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before="0" w:lineRule="auto"/>
        <w:jc w:val="center"/>
        <w:rPr/>
      </w:pPr>
      <w:bookmarkStart w:colFirst="0" w:colLast="0" w:name="_heading=h.nn07qt5x4d6k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c3e50"/>
          <w:sz w:val="44"/>
          <w:szCs w:val="44"/>
          <w:rtl w:val="0"/>
        </w:rPr>
        <w:t xml:space="preserve">ConectaTarot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5276"/>
          <w:sz w:val="36"/>
          <w:szCs w:val="36"/>
          <w:rtl w:val="0"/>
        </w:rPr>
        <w:t xml:space="preserve">Reglas de Negocio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sz w:val="19"/>
          <w:szCs w:val="19"/>
          <w:rtl w:val="0"/>
        </w:rPr>
        <w:t xml:space="preserve">Documento de 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9"/>
          <w:szCs w:val="19"/>
          <w:rtl w:val="0"/>
        </w:rPr>
        <w:t xml:space="preserve">especificación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sz w:val="19"/>
          <w:szCs w:val="19"/>
          <w:rtl w:val="0"/>
        </w:rPr>
        <w:t xml:space="preserve"> de reglas que rigen el comportamiento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999999"/>
          <w:sz w:val="17"/>
          <w:szCs w:val="17"/>
          <w:rtl w:val="0"/>
        </w:rPr>
        <w:t xml:space="preserve">Proyecto: Taller Aplicado de Programacion  |  Metodologia: Scrum  |  </w:t>
      </w:r>
      <w:r w:rsidDel="00000000" w:rsidR="00000000" w:rsidRPr="00000000">
        <w:rPr>
          <w:rFonts w:ascii="Arial" w:cs="Arial" w:eastAsia="Arial" w:hAnsi="Arial"/>
          <w:color w:val="999999"/>
          <w:sz w:val="17"/>
          <w:szCs w:val="17"/>
          <w:rtl w:val="0"/>
        </w:rPr>
        <w:t xml:space="preserve">Versión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999999"/>
          <w:sz w:val="17"/>
          <w:szCs w:val="17"/>
          <w:rtl w:val="0"/>
        </w:rPr>
        <w:t xml:space="preserve">: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3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999999"/>
          <w:sz w:val="17"/>
          <w:szCs w:val="17"/>
          <w:rtl w:val="0"/>
        </w:rPr>
        <w:t xml:space="preserve">Equipo: Ricardo Gaete (PO)  |  Pablo Rebolledo (Backend)  |  Matias Tiznado (SM)  |  Oscar Clavijo (Frontend)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30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666666"/>
          <w:sz w:val="17"/>
          <w:szCs w:val="17"/>
          <w:rtl w:val="0"/>
        </w:rPr>
        <w:t xml:space="preserve">Las reglas de negocio definen las restricciones, condiciones y comportamientos que el sistema debe respetar para garantizar la integridad de los datos, la seguridad de los usuarios y el correcto funcionamiento de la plataforma. Cada regla </w:t>
      </w:r>
      <w:r w:rsidDel="00000000" w:rsidR="00000000" w:rsidRPr="00000000">
        <w:rPr>
          <w:rFonts w:ascii="Arial" w:cs="Arial" w:eastAsia="Arial" w:hAnsi="Arial"/>
          <w:color w:val="666666"/>
          <w:sz w:val="17"/>
          <w:szCs w:val="17"/>
          <w:rtl w:val="0"/>
        </w:rPr>
        <w:t xml:space="preserve">está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666666"/>
          <w:sz w:val="17"/>
          <w:szCs w:val="17"/>
          <w:rtl w:val="0"/>
        </w:rPr>
        <w:t xml:space="preserve"> vinculada a una o </w:t>
      </w:r>
      <w:r w:rsidDel="00000000" w:rsidR="00000000" w:rsidRPr="00000000">
        <w:rPr>
          <w:rFonts w:ascii="Arial" w:cs="Arial" w:eastAsia="Arial" w:hAnsi="Arial"/>
          <w:color w:val="666666"/>
          <w:sz w:val="17"/>
          <w:szCs w:val="17"/>
          <w:rtl w:val="0"/>
        </w:rPr>
        <w:t xml:space="preserve">más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666666"/>
          <w:sz w:val="17"/>
          <w:szCs w:val="17"/>
          <w:rtl w:val="0"/>
        </w:rPr>
        <w:t xml:space="preserve"> historias de usuario del Product Backlog y clasificada por prioridad.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c3e50"/>
          <w:sz w:val="28"/>
          <w:szCs w:val="28"/>
          <w:rtl w:val="0"/>
        </w:rPr>
        <w:t xml:space="preserve">Resumen de reglas por </w:t>
      </w: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8"/>
          <w:szCs w:val="28"/>
          <w:rtl w:val="0"/>
        </w:rPr>
        <w:t xml:space="preserve">módulo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sz w:val="19"/>
          <w:szCs w:val="19"/>
          <w:rtl w:val="0"/>
        </w:rPr>
        <w:t xml:space="preserve">Total: 46 reglas de negocio en 6 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9"/>
          <w:szCs w:val="19"/>
          <w:rtl w:val="0"/>
        </w:rPr>
        <w:t xml:space="preserve">módulos</w:t>
      </w:r>
      <w:r w:rsidDel="00000000" w:rsidR="00000000" w:rsidRPr="00000000">
        <w:rPr>
          <w:rtl w:val="0"/>
        </w:rPr>
      </w:r>
    </w:p>
    <w:tbl>
      <w:tblPr>
        <w:tblStyle w:val="Table1"/>
        <w:tblW w:w="7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5"/>
        <w:gridCol w:w="2276"/>
        <w:gridCol w:w="1104"/>
        <w:gridCol w:w="1001"/>
        <w:gridCol w:w="705"/>
        <w:gridCol w:w="906"/>
        <w:gridCol w:w="753"/>
        <w:tblGridChange w:id="0">
          <w:tblGrid>
            <w:gridCol w:w="455"/>
            <w:gridCol w:w="2276"/>
            <w:gridCol w:w="1104"/>
            <w:gridCol w:w="1001"/>
            <w:gridCol w:w="705"/>
            <w:gridCol w:w="906"/>
            <w:gridCol w:w="75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Modulo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Reglas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276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276"/>
                <w:sz w:val="16"/>
                <w:szCs w:val="16"/>
                <w:rtl w:val="0"/>
              </w:rPr>
              <w:t xml:space="preserve">Gestion de 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6"/>
                <w:szCs w:val="16"/>
                <w:rtl w:val="0"/>
              </w:rPr>
              <w:t xml:space="preserve">RN-USR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c0392b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d6891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7ae60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4a235a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4a235a"/>
                <w:sz w:val="16"/>
                <w:szCs w:val="16"/>
                <w:rtl w:val="0"/>
              </w:rPr>
              <w:t xml:space="preserve">Perfil de Tarotista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6"/>
                <w:szCs w:val="16"/>
                <w:rtl w:val="0"/>
              </w:rPr>
              <w:t xml:space="preserve">RN-TAR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c0392b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d68910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7ae6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45a32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5a32"/>
                <w:sz w:val="16"/>
                <w:szCs w:val="16"/>
                <w:rtl w:val="0"/>
              </w:rPr>
              <w:t xml:space="preserve">Gestión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45a32"/>
                <w:sz w:val="16"/>
                <w:szCs w:val="16"/>
                <w:rtl w:val="0"/>
              </w:rPr>
              <w:t xml:space="preserve"> de Sesiones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6"/>
                <w:szCs w:val="16"/>
                <w:rtl w:val="0"/>
              </w:rPr>
              <w:t xml:space="preserve">RN-SES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c0392b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d68910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7ae6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618d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618d"/>
                <w:sz w:val="16"/>
                <w:szCs w:val="16"/>
                <w:rtl w:val="0"/>
              </w:rPr>
              <w:t xml:space="preserve">Pagos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6"/>
                <w:szCs w:val="16"/>
                <w:rtl w:val="0"/>
              </w:rPr>
              <w:t xml:space="preserve">RN-PAG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c0392b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d68910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7ae6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b241c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b241c"/>
                <w:sz w:val="16"/>
                <w:szCs w:val="16"/>
                <w:rtl w:val="0"/>
              </w:rPr>
              <w:t xml:space="preserve">Administración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6"/>
                <w:szCs w:val="16"/>
                <w:rtl w:val="0"/>
              </w:rPr>
              <w:t xml:space="preserve">RN-ADM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c0392b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d6891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7ae6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12f3d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12f3d"/>
                <w:sz w:val="16"/>
                <w:szCs w:val="16"/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6"/>
                <w:szCs w:val="16"/>
                <w:rtl w:val="0"/>
              </w:rPr>
              <w:t xml:space="preserve">RN-SEC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c0392b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d6891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7ae6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16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a5276"/>
          <w:sz w:val="28"/>
          <w:szCs w:val="28"/>
          <w:rtl w:val="0"/>
        </w:rPr>
        <w:t xml:space="preserve">RN-USR — Gestion de Usuarios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0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sz w:val="19"/>
          <w:szCs w:val="19"/>
          <w:rtl w:val="0"/>
        </w:rPr>
        <w:t xml:space="preserve">Reglas que rigen el registro, 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9"/>
          <w:szCs w:val="19"/>
          <w:rtl w:val="0"/>
        </w:rPr>
        <w:t xml:space="preserve">autenticación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sz w:val="19"/>
          <w:szCs w:val="19"/>
          <w:rtl w:val="0"/>
        </w:rPr>
        <w:t xml:space="preserve"> y 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9"/>
          <w:szCs w:val="19"/>
          <w:rtl w:val="0"/>
        </w:rPr>
        <w:t xml:space="preserve">administración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sz w:val="19"/>
          <w:szCs w:val="19"/>
          <w:rtl w:val="0"/>
        </w:rPr>
        <w:t xml:space="preserve"> de cuentas de usuario en la plataforma.</w:t>
      </w:r>
      <w:r w:rsidDel="00000000" w:rsidR="00000000" w:rsidRPr="00000000">
        <w:rPr>
          <w:rtl w:val="0"/>
        </w:rPr>
      </w:r>
    </w:p>
    <w:tbl>
      <w:tblPr>
        <w:tblStyle w:val="Table2"/>
        <w:tblW w:w="7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37"/>
        <w:gridCol w:w="1141"/>
        <w:gridCol w:w="987"/>
        <w:gridCol w:w="3157"/>
        <w:gridCol w:w="878"/>
        <w:tblGridChange w:id="0">
          <w:tblGrid>
            <w:gridCol w:w="837"/>
            <w:gridCol w:w="1141"/>
            <w:gridCol w:w="987"/>
            <w:gridCol w:w="3157"/>
            <w:gridCol w:w="87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Descripción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 de la Regla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HU Origen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276"/>
                <w:sz w:val="14"/>
                <w:szCs w:val="14"/>
                <w:rtl w:val="0"/>
              </w:rPr>
              <w:t xml:space="preserve">RN-USR-01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5"/>
                <w:szCs w:val="15"/>
                <w:rtl w:val="0"/>
              </w:rPr>
              <w:t xml:space="preserve">Registro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392b"/>
                <w:sz w:val="15"/>
                <w:szCs w:val="15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El email debe ser </w:t>
            </w:r>
            <w:r w:rsidDel="00000000" w:rsidR="00000000" w:rsidRPr="00000000">
              <w:rPr>
                <w:rFonts w:ascii="Arial" w:cs="Arial" w:eastAsia="Arial" w:hAnsi="Arial"/>
                <w:color w:val="1c1c1c"/>
                <w:sz w:val="16"/>
                <w:szCs w:val="16"/>
                <w:rtl w:val="0"/>
              </w:rPr>
              <w:t xml:space="preserve">único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 en el sistema. No se puede registrar dos cuentas con el mismo correo </w:t>
            </w:r>
            <w:r w:rsidDel="00000000" w:rsidR="00000000" w:rsidRPr="00000000">
              <w:rPr>
                <w:rFonts w:ascii="Arial" w:cs="Arial" w:eastAsia="Arial" w:hAnsi="Arial"/>
                <w:color w:val="1c1c1c"/>
                <w:sz w:val="16"/>
                <w:szCs w:val="16"/>
                <w:rtl w:val="0"/>
              </w:rPr>
              <w:t xml:space="preserve">electrónico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99999"/>
                <w:sz w:val="14"/>
                <w:szCs w:val="14"/>
                <w:rtl w:val="0"/>
              </w:rPr>
              <w:t xml:space="preserve">HU-USER-01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276"/>
                <w:sz w:val="14"/>
                <w:szCs w:val="14"/>
                <w:rtl w:val="0"/>
              </w:rPr>
              <w:t xml:space="preserve">RN-USR-02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5"/>
                <w:szCs w:val="15"/>
                <w:rtl w:val="0"/>
              </w:rPr>
              <w:t xml:space="preserve">Registro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392b"/>
                <w:sz w:val="15"/>
                <w:szCs w:val="15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La </w:t>
            </w:r>
            <w:r w:rsidDel="00000000" w:rsidR="00000000" w:rsidRPr="00000000">
              <w:rPr>
                <w:rFonts w:ascii="Arial" w:cs="Arial" w:eastAsia="Arial" w:hAnsi="Arial"/>
                <w:color w:val="1c1c1c"/>
                <w:sz w:val="16"/>
                <w:szCs w:val="16"/>
                <w:rtl w:val="0"/>
              </w:rPr>
              <w:t xml:space="preserve">contraseña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 debe tener </w:t>
            </w:r>
            <w:r w:rsidDel="00000000" w:rsidR="00000000" w:rsidRPr="00000000">
              <w:rPr>
                <w:rFonts w:ascii="Arial" w:cs="Arial" w:eastAsia="Arial" w:hAnsi="Arial"/>
                <w:color w:val="1c1c1c"/>
                <w:sz w:val="16"/>
                <w:szCs w:val="16"/>
                <w:rtl w:val="0"/>
              </w:rPr>
              <w:t xml:space="preserve">mínimo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 8 caracteres, al menos una </w:t>
            </w:r>
            <w:r w:rsidDel="00000000" w:rsidR="00000000" w:rsidRPr="00000000">
              <w:rPr>
                <w:rFonts w:ascii="Arial" w:cs="Arial" w:eastAsia="Arial" w:hAnsi="Arial"/>
                <w:color w:val="1c1c1c"/>
                <w:sz w:val="16"/>
                <w:szCs w:val="16"/>
                <w:rtl w:val="0"/>
              </w:rPr>
              <w:t xml:space="preserve">mayúscula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 y un </w:t>
            </w:r>
            <w:r w:rsidDel="00000000" w:rsidR="00000000" w:rsidRPr="00000000">
              <w:rPr>
                <w:rFonts w:ascii="Arial" w:cs="Arial" w:eastAsia="Arial" w:hAnsi="Arial"/>
                <w:color w:val="1c1c1c"/>
                <w:sz w:val="16"/>
                <w:szCs w:val="16"/>
                <w:rtl w:val="0"/>
              </w:rPr>
              <w:t xml:space="preserve">número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99999"/>
                <w:sz w:val="14"/>
                <w:szCs w:val="14"/>
                <w:rtl w:val="0"/>
              </w:rPr>
              <w:t xml:space="preserve">HU-USER-01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276"/>
                <w:sz w:val="14"/>
                <w:szCs w:val="14"/>
                <w:rtl w:val="0"/>
              </w:rPr>
              <w:t xml:space="preserve">RN-USR-03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5"/>
                <w:szCs w:val="15"/>
                <w:rtl w:val="0"/>
              </w:rPr>
              <w:t xml:space="preserve">Registro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392b"/>
                <w:sz w:val="15"/>
                <w:szCs w:val="15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Todo usuario nuevo se registra por defecto con el rol 'cliente'. El rol se puede cambiar posteriormente por un administrador.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99999"/>
                <w:sz w:val="14"/>
                <w:szCs w:val="14"/>
                <w:rtl w:val="0"/>
              </w:rPr>
              <w:t xml:space="preserve">HU-USER-01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276"/>
                <w:sz w:val="14"/>
                <w:szCs w:val="14"/>
                <w:rtl w:val="0"/>
              </w:rPr>
              <w:t xml:space="preserve">RN-USR-04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5"/>
                <w:szCs w:val="15"/>
                <w:rtl w:val="0"/>
              </w:rPr>
              <w:t xml:space="preserve">Autenticación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392b"/>
                <w:sz w:val="15"/>
                <w:szCs w:val="15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El sistema genera un token JWT con </w:t>
            </w:r>
            <w:r w:rsidDel="00000000" w:rsidR="00000000" w:rsidRPr="00000000">
              <w:rPr>
                <w:rFonts w:ascii="Arial" w:cs="Arial" w:eastAsia="Arial" w:hAnsi="Arial"/>
                <w:color w:val="1c1c1c"/>
                <w:sz w:val="16"/>
                <w:szCs w:val="16"/>
                <w:rtl w:val="0"/>
              </w:rPr>
              <w:t xml:space="preserve">expiración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 de 24 horas al iniciar </w:t>
            </w:r>
            <w:r w:rsidDel="00000000" w:rsidR="00000000" w:rsidRPr="00000000">
              <w:rPr>
                <w:rFonts w:ascii="Arial" w:cs="Arial" w:eastAsia="Arial" w:hAnsi="Arial"/>
                <w:color w:val="1c1c1c"/>
                <w:sz w:val="16"/>
                <w:szCs w:val="16"/>
                <w:rtl w:val="0"/>
              </w:rPr>
              <w:t xml:space="preserve">sesión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. Pasado ese tiempo se debe volver a autenticar.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99999"/>
                <w:sz w:val="14"/>
                <w:szCs w:val="14"/>
                <w:rtl w:val="0"/>
              </w:rPr>
              <w:t xml:space="preserve">HU-USER-02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276"/>
                <w:sz w:val="14"/>
                <w:szCs w:val="14"/>
                <w:rtl w:val="0"/>
              </w:rPr>
              <w:t xml:space="preserve">RN-USR-05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5"/>
                <w:szCs w:val="15"/>
                <w:rtl w:val="0"/>
              </w:rPr>
              <w:t xml:space="preserve">Autenticación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392b"/>
                <w:sz w:val="15"/>
                <w:szCs w:val="15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Tras 5 intentos fallidos de login consecutivos, la cuenta queda bloqueada temporalmente por 15 minutos.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99999"/>
                <w:sz w:val="14"/>
                <w:szCs w:val="14"/>
                <w:rtl w:val="0"/>
              </w:rPr>
              <w:t xml:space="preserve">HU-USER-02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276"/>
                <w:sz w:val="14"/>
                <w:szCs w:val="14"/>
                <w:rtl w:val="0"/>
              </w:rPr>
              <w:t xml:space="preserve">RN-USR-06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5"/>
                <w:szCs w:val="15"/>
                <w:rtl w:val="0"/>
              </w:rPr>
              <w:t xml:space="preserve">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392b"/>
                <w:sz w:val="15"/>
                <w:szCs w:val="15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Al cerrar </w:t>
            </w:r>
            <w:r w:rsidDel="00000000" w:rsidR="00000000" w:rsidRPr="00000000">
              <w:rPr>
                <w:rFonts w:ascii="Arial" w:cs="Arial" w:eastAsia="Arial" w:hAnsi="Arial"/>
                <w:color w:val="1c1c1c"/>
                <w:sz w:val="16"/>
                <w:szCs w:val="16"/>
                <w:rtl w:val="0"/>
              </w:rPr>
              <w:t xml:space="preserve">sesión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, el token JWT debe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invalidarse inmediatamente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 en el servidor.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99999"/>
                <w:sz w:val="14"/>
                <w:szCs w:val="14"/>
                <w:rtl w:val="0"/>
              </w:rPr>
              <w:t xml:space="preserve">HU-USER-03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276"/>
                <w:sz w:val="14"/>
                <w:szCs w:val="14"/>
                <w:rtl w:val="0"/>
              </w:rPr>
              <w:t xml:space="preserve">RN-USR-07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5"/>
                <w:szCs w:val="15"/>
                <w:rtl w:val="0"/>
              </w:rPr>
              <w:t xml:space="preserve">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68910"/>
                <w:sz w:val="15"/>
                <w:szCs w:val="15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El usuario puede modificar nombre, foto y datos de contacto. El email no puede modificarse una vez registrado.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99999"/>
                <w:sz w:val="14"/>
                <w:szCs w:val="14"/>
                <w:rtl w:val="0"/>
              </w:rPr>
              <w:t xml:space="preserve">HU-USER-04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276"/>
                <w:sz w:val="14"/>
                <w:szCs w:val="14"/>
                <w:rtl w:val="0"/>
              </w:rPr>
              <w:t xml:space="preserve">RN-USR-08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5"/>
                <w:szCs w:val="15"/>
                <w:rtl w:val="0"/>
              </w:rPr>
              <w:t xml:space="preserve">Eliminación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7ae60"/>
                <w:sz w:val="15"/>
                <w:szCs w:val="15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La </w:t>
            </w:r>
            <w:r w:rsidDel="00000000" w:rsidR="00000000" w:rsidRPr="00000000">
              <w:rPr>
                <w:rFonts w:ascii="Arial" w:cs="Arial" w:eastAsia="Arial" w:hAnsi="Arial"/>
                <w:color w:val="1c1c1c"/>
                <w:sz w:val="16"/>
                <w:szCs w:val="16"/>
                <w:rtl w:val="0"/>
              </w:rPr>
              <w:t xml:space="preserve">eliminación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 de cuenta es </w:t>
            </w:r>
            <w:r w:rsidDel="00000000" w:rsidR="00000000" w:rsidRPr="00000000">
              <w:rPr>
                <w:rFonts w:ascii="Arial" w:cs="Arial" w:eastAsia="Arial" w:hAnsi="Arial"/>
                <w:color w:val="1c1c1c"/>
                <w:sz w:val="16"/>
                <w:szCs w:val="16"/>
                <w:rtl w:val="0"/>
              </w:rPr>
              <w:t xml:space="preserve">lógica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 (soft delete). Los registros </w:t>
            </w:r>
            <w:r w:rsidDel="00000000" w:rsidR="00000000" w:rsidRPr="00000000">
              <w:rPr>
                <w:rFonts w:ascii="Arial" w:cs="Arial" w:eastAsia="Arial" w:hAnsi="Arial"/>
                <w:color w:val="1c1c1c"/>
                <w:sz w:val="16"/>
                <w:szCs w:val="16"/>
                <w:rtl w:val="0"/>
              </w:rPr>
              <w:t xml:space="preserve">históricos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 de sesiones y pagos se conservan por </w:t>
            </w:r>
            <w:r w:rsidDel="00000000" w:rsidR="00000000" w:rsidRPr="00000000">
              <w:rPr>
                <w:rFonts w:ascii="Arial" w:cs="Arial" w:eastAsia="Arial" w:hAnsi="Arial"/>
                <w:color w:val="1c1c1c"/>
                <w:sz w:val="16"/>
                <w:szCs w:val="16"/>
                <w:rtl w:val="0"/>
              </w:rPr>
              <w:t xml:space="preserve">auditoría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99999"/>
                <w:sz w:val="14"/>
                <w:szCs w:val="14"/>
                <w:rtl w:val="0"/>
              </w:rPr>
              <w:t xml:space="preserve">HU-USER-06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276"/>
                <w:sz w:val="14"/>
                <w:szCs w:val="14"/>
                <w:rtl w:val="0"/>
              </w:rPr>
              <w:t xml:space="preserve">RN-USR-09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5"/>
                <w:szCs w:val="15"/>
                <w:rtl w:val="0"/>
              </w:rPr>
              <w:t xml:space="preserve">Eliminación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7ae60"/>
                <w:sz w:val="15"/>
                <w:szCs w:val="15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Un usuario con sesiones pendientes o pagos activos no puede eliminar su cuenta hasta resolver dichos estados.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99999"/>
                <w:sz w:val="14"/>
                <w:szCs w:val="14"/>
                <w:rtl w:val="0"/>
              </w:rPr>
              <w:t xml:space="preserve">HU-USER-06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spacing w:after="160" w:before="5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4a235a"/>
          <w:sz w:val="28"/>
          <w:szCs w:val="28"/>
          <w:rtl w:val="0"/>
        </w:rPr>
        <w:t xml:space="preserve">RN-TAR — Perfil de Tarotista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0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sz w:val="19"/>
          <w:szCs w:val="19"/>
          <w:rtl w:val="0"/>
        </w:rPr>
        <w:t xml:space="preserve">Reglas que gobiernan el registro, 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9"/>
          <w:szCs w:val="19"/>
          <w:rtl w:val="0"/>
        </w:rPr>
        <w:t xml:space="preserve">aprobación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sz w:val="19"/>
          <w:szCs w:val="19"/>
          <w:rtl w:val="0"/>
        </w:rPr>
        <w:t xml:space="preserve"> y 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9"/>
          <w:szCs w:val="19"/>
          <w:rtl w:val="0"/>
        </w:rPr>
        <w:t xml:space="preserve">gestión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sz w:val="19"/>
          <w:szCs w:val="19"/>
          <w:rtl w:val="0"/>
        </w:rPr>
        <w:t xml:space="preserve"> del perfil profesional de los tarotistas.</w:t>
      </w:r>
      <w:r w:rsidDel="00000000" w:rsidR="00000000" w:rsidRPr="00000000">
        <w:rPr>
          <w:rtl w:val="0"/>
        </w:rPr>
      </w:r>
    </w:p>
    <w:tbl>
      <w:tblPr>
        <w:tblStyle w:val="Table3"/>
        <w:tblW w:w="7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24"/>
        <w:gridCol w:w="1249"/>
        <w:gridCol w:w="987"/>
        <w:gridCol w:w="3066"/>
        <w:gridCol w:w="874"/>
        <w:tblGridChange w:id="0">
          <w:tblGrid>
            <w:gridCol w:w="824"/>
            <w:gridCol w:w="1249"/>
            <w:gridCol w:w="987"/>
            <w:gridCol w:w="3066"/>
            <w:gridCol w:w="87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235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235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235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235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Descripción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 de la Regla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235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HU Origen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4a235a"/>
                <w:sz w:val="14"/>
                <w:szCs w:val="14"/>
                <w:rtl w:val="0"/>
              </w:rPr>
              <w:t xml:space="preserve">RN-TAR-01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5"/>
                <w:szCs w:val="15"/>
                <w:rtl w:val="0"/>
              </w:rPr>
              <w:t xml:space="preserve">Registro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392b"/>
                <w:sz w:val="15"/>
                <w:szCs w:val="15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Un tarotista debe estar registrado previamente como usuario para poder crear un perfil de tarotista.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99999"/>
                <w:sz w:val="14"/>
                <w:szCs w:val="14"/>
                <w:rtl w:val="0"/>
              </w:rPr>
              <w:t xml:space="preserve">HU-TAROT-01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ee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4a235a"/>
                <w:sz w:val="14"/>
                <w:szCs w:val="14"/>
                <w:rtl w:val="0"/>
              </w:rPr>
              <w:t xml:space="preserve">RN-TAR-02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ee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5"/>
                <w:szCs w:val="15"/>
                <w:rtl w:val="0"/>
              </w:rPr>
              <w:t xml:space="preserve">Aprobación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ee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392b"/>
                <w:sz w:val="15"/>
                <w:szCs w:val="15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ee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Todo perfil de tarotista nuevo queda en estado 'pendiente' hasta que un administrador lo apruebe.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ee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99999"/>
                <w:sz w:val="14"/>
                <w:szCs w:val="14"/>
                <w:rtl w:val="0"/>
              </w:rPr>
              <w:t xml:space="preserve">HU-TAROT-01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4a235a"/>
                <w:sz w:val="14"/>
                <w:szCs w:val="14"/>
                <w:rtl w:val="0"/>
              </w:rPr>
              <w:t xml:space="preserve">RN-TAR-03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5"/>
                <w:szCs w:val="15"/>
                <w:rtl w:val="0"/>
              </w:rPr>
              <w:t xml:space="preserve">Aprobación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392b"/>
                <w:sz w:val="15"/>
                <w:szCs w:val="15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Un tarotista en estado 'pendiente' no puede recibir solicitudes de </w:t>
            </w:r>
            <w:r w:rsidDel="00000000" w:rsidR="00000000" w:rsidRPr="00000000">
              <w:rPr>
                <w:rFonts w:ascii="Arial" w:cs="Arial" w:eastAsia="Arial" w:hAnsi="Arial"/>
                <w:color w:val="1c1c1c"/>
                <w:sz w:val="16"/>
                <w:szCs w:val="16"/>
                <w:rtl w:val="0"/>
              </w:rPr>
              <w:t xml:space="preserve">sesión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 ni aparecer en el listado </w:t>
            </w:r>
            <w:r w:rsidDel="00000000" w:rsidR="00000000" w:rsidRPr="00000000">
              <w:rPr>
                <w:rFonts w:ascii="Arial" w:cs="Arial" w:eastAsia="Arial" w:hAnsi="Arial"/>
                <w:color w:val="1c1c1c"/>
                <w:sz w:val="16"/>
                <w:szCs w:val="16"/>
                <w:rtl w:val="0"/>
              </w:rPr>
              <w:t xml:space="preserve">público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99999"/>
                <w:sz w:val="14"/>
                <w:szCs w:val="14"/>
                <w:rtl w:val="0"/>
              </w:rPr>
              <w:t xml:space="preserve">HU-TAROT-01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ee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4a235a"/>
                <w:sz w:val="14"/>
                <w:szCs w:val="14"/>
                <w:rtl w:val="0"/>
              </w:rPr>
              <w:t xml:space="preserve">RN-TAR-04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ee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5"/>
                <w:szCs w:val="15"/>
                <w:rtl w:val="0"/>
              </w:rPr>
              <w:t xml:space="preserve">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ee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392b"/>
                <w:sz w:val="15"/>
                <w:szCs w:val="15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ee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El precio base definido por el tarotista debe ser un valor </w:t>
            </w:r>
            <w:r w:rsidDel="00000000" w:rsidR="00000000" w:rsidRPr="00000000">
              <w:rPr>
                <w:rFonts w:ascii="Arial" w:cs="Arial" w:eastAsia="Arial" w:hAnsi="Arial"/>
                <w:color w:val="1c1c1c"/>
                <w:sz w:val="16"/>
                <w:szCs w:val="16"/>
                <w:rtl w:val="0"/>
              </w:rPr>
              <w:t xml:space="preserve">numérico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 positivo mayor a cero.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ee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99999"/>
                <w:sz w:val="14"/>
                <w:szCs w:val="14"/>
                <w:rtl w:val="0"/>
              </w:rPr>
              <w:t xml:space="preserve">HU-TAROT-02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4a235a"/>
                <w:sz w:val="14"/>
                <w:szCs w:val="14"/>
                <w:rtl w:val="0"/>
              </w:rPr>
              <w:t xml:space="preserve">RN-TAR-05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5"/>
                <w:szCs w:val="15"/>
                <w:rtl w:val="0"/>
              </w:rPr>
              <w:t xml:space="preserve">Especialidades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68910"/>
                <w:sz w:val="15"/>
                <w:szCs w:val="15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Un tarotista puede asociarse a una o </w:t>
            </w:r>
            <w:r w:rsidDel="00000000" w:rsidR="00000000" w:rsidRPr="00000000">
              <w:rPr>
                <w:rFonts w:ascii="Arial" w:cs="Arial" w:eastAsia="Arial" w:hAnsi="Arial"/>
                <w:color w:val="1c1c1c"/>
                <w:sz w:val="16"/>
                <w:szCs w:val="16"/>
                <w:rtl w:val="0"/>
              </w:rPr>
              <w:t xml:space="preserve">más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 especialidades del </w:t>
            </w:r>
            <w:r w:rsidDel="00000000" w:rsidR="00000000" w:rsidRPr="00000000">
              <w:rPr>
                <w:rFonts w:ascii="Arial" w:cs="Arial" w:eastAsia="Arial" w:hAnsi="Arial"/>
                <w:color w:val="1c1c1c"/>
                <w:sz w:val="16"/>
                <w:szCs w:val="16"/>
                <w:rtl w:val="0"/>
              </w:rPr>
              <w:t xml:space="preserve">catálogo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. No se permiten especialidades duplicadas por perfil.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99999"/>
                <w:sz w:val="14"/>
                <w:szCs w:val="14"/>
                <w:rtl w:val="0"/>
              </w:rPr>
              <w:t xml:space="preserve">HU-TAROT-03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ee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4a235a"/>
                <w:sz w:val="14"/>
                <w:szCs w:val="14"/>
                <w:rtl w:val="0"/>
              </w:rPr>
              <w:t xml:space="preserve">RN-TAR-06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ee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5"/>
                <w:szCs w:val="15"/>
                <w:rtl w:val="0"/>
              </w:rPr>
              <w:t xml:space="preserve">Disponibilidad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ee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68910"/>
                <w:sz w:val="15"/>
                <w:szCs w:val="15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ee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Los horarios de disponibilidad deben definirse por </w:t>
            </w:r>
            <w:r w:rsidDel="00000000" w:rsidR="00000000" w:rsidRPr="00000000">
              <w:rPr>
                <w:rFonts w:ascii="Arial" w:cs="Arial" w:eastAsia="Arial" w:hAnsi="Arial"/>
                <w:color w:val="1c1c1c"/>
                <w:sz w:val="16"/>
                <w:szCs w:val="16"/>
                <w:rtl w:val="0"/>
              </w:rPr>
              <w:t xml:space="preserve">día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 de la semana y franja horaria. No se permiten rangos solapados.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ee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99999"/>
                <w:sz w:val="14"/>
                <w:szCs w:val="14"/>
                <w:rtl w:val="0"/>
              </w:rPr>
              <w:t xml:space="preserve">HU-TAROT-04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4a235a"/>
                <w:sz w:val="14"/>
                <w:szCs w:val="14"/>
                <w:rtl w:val="0"/>
              </w:rPr>
              <w:t xml:space="preserve">RN-TAR-07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5"/>
                <w:szCs w:val="15"/>
                <w:rtl w:val="0"/>
              </w:rPr>
              <w:t xml:space="preserve">Disponibilidad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68910"/>
                <w:sz w:val="15"/>
                <w:szCs w:val="15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El sistema no permite agendar sesiones fuera de los horarios de disponibilidad declarados por el tarotista.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99999"/>
                <w:sz w:val="14"/>
                <w:szCs w:val="14"/>
                <w:rtl w:val="0"/>
              </w:rPr>
              <w:t xml:space="preserve">HU-TAROT-04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ee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4a235a"/>
                <w:sz w:val="14"/>
                <w:szCs w:val="14"/>
                <w:rtl w:val="0"/>
              </w:rPr>
              <w:t xml:space="preserve">RN-TAR-08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ee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5"/>
                <w:szCs w:val="15"/>
                <w:rtl w:val="0"/>
              </w:rPr>
              <w:t xml:space="preserve">Visibilidad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ee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392b"/>
                <w:sz w:val="15"/>
                <w:szCs w:val="15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ee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Solo los tarotistas con estado 'aprobado' y perfil completo (</w:t>
            </w:r>
            <w:r w:rsidDel="00000000" w:rsidR="00000000" w:rsidRPr="00000000">
              <w:rPr>
                <w:rFonts w:ascii="Arial" w:cs="Arial" w:eastAsia="Arial" w:hAnsi="Arial"/>
                <w:color w:val="1c1c1c"/>
                <w:sz w:val="16"/>
                <w:szCs w:val="16"/>
                <w:rtl w:val="0"/>
              </w:rPr>
              <w:t xml:space="preserve">descripción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 + precio + al menos una especialidad) son visibles en el listado </w:t>
            </w:r>
            <w:r w:rsidDel="00000000" w:rsidR="00000000" w:rsidRPr="00000000">
              <w:rPr>
                <w:rFonts w:ascii="Arial" w:cs="Arial" w:eastAsia="Arial" w:hAnsi="Arial"/>
                <w:color w:val="1c1c1c"/>
                <w:sz w:val="16"/>
                <w:szCs w:val="16"/>
                <w:rtl w:val="0"/>
              </w:rPr>
              <w:t xml:space="preserve">público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ee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99999"/>
                <w:sz w:val="14"/>
                <w:szCs w:val="14"/>
                <w:rtl w:val="0"/>
              </w:rPr>
              <w:t xml:space="preserve">HU-USER-05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4a235a"/>
                <w:sz w:val="14"/>
                <w:szCs w:val="14"/>
                <w:rtl w:val="0"/>
              </w:rPr>
              <w:t xml:space="preserve">RN-TAR-09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5"/>
                <w:szCs w:val="15"/>
                <w:rtl w:val="0"/>
              </w:rPr>
              <w:t xml:space="preserve">Edición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7ae60"/>
                <w:sz w:val="15"/>
                <w:szCs w:val="15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Si un tarotista modifica su precio base o disponibilidad, las sesiones ya agendadas no se ven afectadas.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99999"/>
                <w:sz w:val="14"/>
                <w:szCs w:val="14"/>
                <w:rtl w:val="0"/>
              </w:rPr>
              <w:t xml:space="preserve">HU-TAROT-05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spacing w:after="160" w:before="5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45a32"/>
          <w:sz w:val="28"/>
          <w:szCs w:val="28"/>
          <w:rtl w:val="0"/>
        </w:rPr>
        <w:t xml:space="preserve">RN-SES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145a32"/>
          <w:sz w:val="28"/>
          <w:szCs w:val="28"/>
          <w:rtl w:val="0"/>
        </w:rPr>
        <w:t xml:space="preserve">Gestión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45a32"/>
          <w:sz w:val="28"/>
          <w:szCs w:val="28"/>
          <w:rtl w:val="0"/>
        </w:rPr>
        <w:t xml:space="preserve"> de Sesiones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0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sz w:val="19"/>
          <w:szCs w:val="19"/>
          <w:rtl w:val="0"/>
        </w:rPr>
        <w:t xml:space="preserve">Reglas que definen el ciclo de vida de una 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9"/>
          <w:szCs w:val="19"/>
          <w:rtl w:val="0"/>
        </w:rPr>
        <w:t xml:space="preserve">sesión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sz w:val="19"/>
          <w:szCs w:val="19"/>
          <w:rtl w:val="0"/>
        </w:rPr>
        <w:t xml:space="preserve">: agendamiento, 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9"/>
          <w:szCs w:val="19"/>
          <w:rtl w:val="0"/>
        </w:rPr>
        <w:t xml:space="preserve">aceptación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9"/>
          <w:szCs w:val="19"/>
          <w:rtl w:val="0"/>
        </w:rPr>
        <w:t xml:space="preserve">cancelación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sz w:val="19"/>
          <w:szCs w:val="19"/>
          <w:rtl w:val="0"/>
        </w:rPr>
        <w:t xml:space="preserve"> e historial.</w:t>
      </w:r>
      <w:r w:rsidDel="00000000" w:rsidR="00000000" w:rsidRPr="00000000">
        <w:rPr>
          <w:rtl w:val="0"/>
        </w:rPr>
      </w:r>
    </w:p>
    <w:tbl>
      <w:tblPr>
        <w:tblStyle w:val="Table4"/>
        <w:tblW w:w="7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16"/>
        <w:gridCol w:w="1208"/>
        <w:gridCol w:w="987"/>
        <w:gridCol w:w="3117"/>
        <w:gridCol w:w="872"/>
        <w:tblGridChange w:id="0">
          <w:tblGrid>
            <w:gridCol w:w="816"/>
            <w:gridCol w:w="1208"/>
            <w:gridCol w:w="987"/>
            <w:gridCol w:w="3117"/>
            <w:gridCol w:w="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45a3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45a3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45a3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45a3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Descripción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 de la Regla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45a3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HU Origen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45a32"/>
                <w:sz w:val="14"/>
                <w:szCs w:val="14"/>
                <w:rtl w:val="0"/>
              </w:rPr>
              <w:t xml:space="preserve">RN-SES-01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5"/>
                <w:szCs w:val="15"/>
                <w:rtl w:val="0"/>
              </w:rPr>
              <w:t xml:space="preserve">Agendamiento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392b"/>
                <w:sz w:val="15"/>
                <w:szCs w:val="15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Un usuario solo puede agendar una </w:t>
            </w:r>
            <w:r w:rsidDel="00000000" w:rsidR="00000000" w:rsidRPr="00000000">
              <w:rPr>
                <w:rFonts w:ascii="Arial" w:cs="Arial" w:eastAsia="Arial" w:hAnsi="Arial"/>
                <w:color w:val="1c1c1c"/>
                <w:sz w:val="16"/>
                <w:szCs w:val="16"/>
                <w:rtl w:val="0"/>
              </w:rPr>
              <w:t xml:space="preserve">sesión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 con un tarotista que tenga disponibilidad en el horario solicitado.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99999"/>
                <w:sz w:val="14"/>
                <w:szCs w:val="14"/>
                <w:rtl w:val="0"/>
              </w:rPr>
              <w:t xml:space="preserve">HU-SES-01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45a32"/>
                <w:sz w:val="14"/>
                <w:szCs w:val="14"/>
                <w:rtl w:val="0"/>
              </w:rPr>
              <w:t xml:space="preserve">RN-SES-02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5"/>
                <w:szCs w:val="15"/>
                <w:rtl w:val="0"/>
              </w:rPr>
              <w:t xml:space="preserve">Agendamiento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392b"/>
                <w:sz w:val="15"/>
                <w:szCs w:val="15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Al crear una </w:t>
            </w:r>
            <w:r w:rsidDel="00000000" w:rsidR="00000000" w:rsidRPr="00000000">
              <w:rPr>
                <w:rFonts w:ascii="Arial" w:cs="Arial" w:eastAsia="Arial" w:hAnsi="Arial"/>
                <w:color w:val="1c1c1c"/>
                <w:sz w:val="16"/>
                <w:szCs w:val="16"/>
                <w:rtl w:val="0"/>
              </w:rPr>
              <w:t xml:space="preserve">sesión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, el estado inicial es siempre 'pendiente'. No se confirma hasta que el tarotista la acepte.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99999"/>
                <w:sz w:val="14"/>
                <w:szCs w:val="14"/>
                <w:rtl w:val="0"/>
              </w:rPr>
              <w:t xml:space="preserve">HU-SES-01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45a32"/>
                <w:sz w:val="14"/>
                <w:szCs w:val="14"/>
                <w:rtl w:val="0"/>
              </w:rPr>
              <w:t xml:space="preserve">RN-SES-03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5"/>
                <w:szCs w:val="15"/>
                <w:rtl w:val="0"/>
              </w:rPr>
              <w:t xml:space="preserve">Agendamiento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392b"/>
                <w:sz w:val="15"/>
                <w:szCs w:val="15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No se puede agendar una </w:t>
            </w:r>
            <w:r w:rsidDel="00000000" w:rsidR="00000000" w:rsidRPr="00000000">
              <w:rPr>
                <w:rFonts w:ascii="Arial" w:cs="Arial" w:eastAsia="Arial" w:hAnsi="Arial"/>
                <w:color w:val="1c1c1c"/>
                <w:sz w:val="16"/>
                <w:szCs w:val="16"/>
                <w:rtl w:val="0"/>
              </w:rPr>
              <w:t xml:space="preserve">sesión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 en un horario ya ocupado por otra </w:t>
            </w:r>
            <w:r w:rsidDel="00000000" w:rsidR="00000000" w:rsidRPr="00000000">
              <w:rPr>
                <w:rFonts w:ascii="Arial" w:cs="Arial" w:eastAsia="Arial" w:hAnsi="Arial"/>
                <w:color w:val="1c1c1c"/>
                <w:sz w:val="16"/>
                <w:szCs w:val="16"/>
                <w:rtl w:val="0"/>
              </w:rPr>
              <w:t xml:space="preserve">sesión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 aceptada del mismo tarotista.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99999"/>
                <w:sz w:val="14"/>
                <w:szCs w:val="14"/>
                <w:rtl w:val="0"/>
              </w:rPr>
              <w:t xml:space="preserve">HU-SES-01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45a32"/>
                <w:sz w:val="14"/>
                <w:szCs w:val="14"/>
                <w:rtl w:val="0"/>
              </w:rPr>
              <w:t xml:space="preserve">RN-SES-04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5"/>
                <w:szCs w:val="15"/>
                <w:rtl w:val="0"/>
              </w:rPr>
              <w:t xml:space="preserve">Gestion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68910"/>
                <w:sz w:val="15"/>
                <w:szCs w:val="15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Solo el tarotista destinatario puede aceptar o rechazar una solicitud de </w:t>
            </w:r>
            <w:r w:rsidDel="00000000" w:rsidR="00000000" w:rsidRPr="00000000">
              <w:rPr>
                <w:rFonts w:ascii="Arial" w:cs="Arial" w:eastAsia="Arial" w:hAnsi="Arial"/>
                <w:color w:val="1c1c1c"/>
                <w:sz w:val="16"/>
                <w:szCs w:val="16"/>
                <w:rtl w:val="0"/>
              </w:rPr>
              <w:t xml:space="preserve">sesión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99999"/>
                <w:sz w:val="14"/>
                <w:szCs w:val="14"/>
                <w:rtl w:val="0"/>
              </w:rPr>
              <w:t xml:space="preserve">HU-SES-04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45a32"/>
                <w:sz w:val="14"/>
                <w:szCs w:val="14"/>
                <w:rtl w:val="0"/>
              </w:rPr>
              <w:t xml:space="preserve">RN-SES-05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5"/>
                <w:szCs w:val="15"/>
                <w:rtl w:val="0"/>
              </w:rPr>
              <w:t xml:space="preserve">Gestion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68910"/>
                <w:sz w:val="15"/>
                <w:szCs w:val="15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Solo se pueden aceptar o rechazar sesiones en estado 'pendiente'. Las sesiones aceptadas, canceladas o completadas no son modificables.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99999"/>
                <w:sz w:val="14"/>
                <w:szCs w:val="14"/>
                <w:rtl w:val="0"/>
              </w:rPr>
              <w:t xml:space="preserve">HU-SES-04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45a32"/>
                <w:sz w:val="14"/>
                <w:szCs w:val="14"/>
                <w:rtl w:val="0"/>
              </w:rPr>
              <w:t xml:space="preserve">RN-SES-06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5"/>
                <w:szCs w:val="15"/>
                <w:rtl w:val="0"/>
              </w:rPr>
              <w:t xml:space="preserve">Cancelación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68910"/>
                <w:sz w:val="15"/>
                <w:szCs w:val="15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Un usuario puede cancelar una </w:t>
            </w:r>
            <w:r w:rsidDel="00000000" w:rsidR="00000000" w:rsidRPr="00000000">
              <w:rPr>
                <w:rFonts w:ascii="Arial" w:cs="Arial" w:eastAsia="Arial" w:hAnsi="Arial"/>
                <w:color w:val="1c1c1c"/>
                <w:sz w:val="16"/>
                <w:szCs w:val="16"/>
                <w:rtl w:val="0"/>
              </w:rPr>
              <w:t xml:space="preserve">sesión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 con hasta 2 horas de </w:t>
            </w:r>
            <w:r w:rsidDel="00000000" w:rsidR="00000000" w:rsidRPr="00000000">
              <w:rPr>
                <w:rFonts w:ascii="Arial" w:cs="Arial" w:eastAsia="Arial" w:hAnsi="Arial"/>
                <w:color w:val="1c1c1c"/>
                <w:sz w:val="16"/>
                <w:szCs w:val="16"/>
                <w:rtl w:val="0"/>
              </w:rPr>
              <w:t xml:space="preserve">anticipación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. Pasado ese plazo no se puede cancelar.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99999"/>
                <w:sz w:val="14"/>
                <w:szCs w:val="14"/>
                <w:rtl w:val="0"/>
              </w:rPr>
              <w:t xml:space="preserve">HU-SES-03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45a32"/>
                <w:sz w:val="14"/>
                <w:szCs w:val="14"/>
                <w:rtl w:val="0"/>
              </w:rPr>
              <w:t xml:space="preserve">RN-SES-07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5"/>
                <w:szCs w:val="15"/>
                <w:rtl w:val="0"/>
              </w:rPr>
              <w:t xml:space="preserve">Cancelación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68910"/>
                <w:sz w:val="15"/>
                <w:szCs w:val="15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Si el tarotista rechaza o cancela una </w:t>
            </w:r>
            <w:r w:rsidDel="00000000" w:rsidR="00000000" w:rsidRPr="00000000">
              <w:rPr>
                <w:rFonts w:ascii="Arial" w:cs="Arial" w:eastAsia="Arial" w:hAnsi="Arial"/>
                <w:color w:val="1c1c1c"/>
                <w:sz w:val="16"/>
                <w:szCs w:val="16"/>
                <w:rtl w:val="0"/>
              </w:rPr>
              <w:t xml:space="preserve">sesión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, el pago asociado (si existe) debe </w:t>
            </w:r>
            <w:r w:rsidDel="00000000" w:rsidR="00000000" w:rsidRPr="00000000">
              <w:rPr>
                <w:rFonts w:ascii="Arial" w:cs="Arial" w:eastAsia="Arial" w:hAnsi="Arial"/>
                <w:color w:val="1c1c1c"/>
                <w:sz w:val="16"/>
                <w:szCs w:val="16"/>
                <w:rtl w:val="0"/>
              </w:rPr>
              <w:t xml:space="preserve">reembolsar automáticamente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99999"/>
                <w:sz w:val="14"/>
                <w:szCs w:val="14"/>
                <w:rtl w:val="0"/>
              </w:rPr>
              <w:t xml:space="preserve">HU-SES-03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45a32"/>
                <w:sz w:val="14"/>
                <w:szCs w:val="14"/>
                <w:rtl w:val="0"/>
              </w:rPr>
              <w:t xml:space="preserve">RN-SES-08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5"/>
                <w:szCs w:val="15"/>
                <w:rtl w:val="0"/>
              </w:rPr>
              <w:t xml:space="preserve">Estados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392b"/>
                <w:sz w:val="15"/>
                <w:szCs w:val="15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Los estados </w:t>
            </w:r>
            <w:r w:rsidDel="00000000" w:rsidR="00000000" w:rsidRPr="00000000">
              <w:rPr>
                <w:rFonts w:ascii="Arial" w:cs="Arial" w:eastAsia="Arial" w:hAnsi="Arial"/>
                <w:color w:val="1c1c1c"/>
                <w:sz w:val="16"/>
                <w:szCs w:val="16"/>
                <w:rtl w:val="0"/>
              </w:rPr>
              <w:t xml:space="preserve">válidos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 de una </w:t>
            </w:r>
            <w:r w:rsidDel="00000000" w:rsidR="00000000" w:rsidRPr="00000000">
              <w:rPr>
                <w:rFonts w:ascii="Arial" w:cs="Arial" w:eastAsia="Arial" w:hAnsi="Arial"/>
                <w:color w:val="1c1c1c"/>
                <w:sz w:val="16"/>
                <w:szCs w:val="16"/>
                <w:rtl w:val="0"/>
              </w:rPr>
              <w:t xml:space="preserve">sesión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 son: pendiente, aceptada, rechazada, cancelada y completada. Las transiciones </w:t>
            </w:r>
            <w:r w:rsidDel="00000000" w:rsidR="00000000" w:rsidRPr="00000000">
              <w:rPr>
                <w:rFonts w:ascii="Arial" w:cs="Arial" w:eastAsia="Arial" w:hAnsi="Arial"/>
                <w:color w:val="1c1c1c"/>
                <w:sz w:val="16"/>
                <w:szCs w:val="16"/>
                <w:rtl w:val="0"/>
              </w:rPr>
              <w:t xml:space="preserve">sólo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 pueden ocurrir en el orden definido por el sistema.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99999"/>
                <w:sz w:val="14"/>
                <w:szCs w:val="14"/>
                <w:rtl w:val="0"/>
              </w:rPr>
              <w:t xml:space="preserve">HU-SES-02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45a32"/>
                <w:sz w:val="14"/>
                <w:szCs w:val="14"/>
                <w:rtl w:val="0"/>
              </w:rPr>
              <w:t xml:space="preserve">RN-SES-09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5"/>
                <w:szCs w:val="15"/>
                <w:rtl w:val="0"/>
              </w:rPr>
              <w:t xml:space="preserve">Historial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7ae60"/>
                <w:sz w:val="15"/>
                <w:szCs w:val="15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El historial muestra todas las sesiones pasadas del usuario independientemente de su estado final.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99999"/>
                <w:sz w:val="14"/>
                <w:szCs w:val="14"/>
                <w:rtl w:val="0"/>
              </w:rPr>
              <w:t xml:space="preserve">HU-SES-05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spacing w:after="160" w:before="5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618d"/>
          <w:sz w:val="28"/>
          <w:szCs w:val="28"/>
          <w:rtl w:val="0"/>
        </w:rPr>
        <w:t xml:space="preserve">RN-PAG — Pagos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0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sz w:val="19"/>
          <w:szCs w:val="19"/>
          <w:rtl w:val="0"/>
        </w:rPr>
        <w:t xml:space="preserve">Reglas que regulan el procesamiento de pagos, cobros al tarotista y 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9"/>
          <w:szCs w:val="19"/>
          <w:rtl w:val="0"/>
        </w:rPr>
        <w:t xml:space="preserve">gestión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sz w:val="19"/>
          <w:szCs w:val="19"/>
          <w:rtl w:val="0"/>
        </w:rPr>
        <w:t xml:space="preserve"> de comisiones.</w:t>
      </w:r>
      <w:r w:rsidDel="00000000" w:rsidR="00000000" w:rsidRPr="00000000">
        <w:rPr>
          <w:rtl w:val="0"/>
        </w:rPr>
      </w:r>
    </w:p>
    <w:tbl>
      <w:tblPr>
        <w:tblStyle w:val="Table5"/>
        <w:tblW w:w="7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53"/>
        <w:gridCol w:w="1025"/>
        <w:gridCol w:w="987"/>
        <w:gridCol w:w="3252"/>
        <w:gridCol w:w="883"/>
        <w:tblGridChange w:id="0">
          <w:tblGrid>
            <w:gridCol w:w="853"/>
            <w:gridCol w:w="1025"/>
            <w:gridCol w:w="987"/>
            <w:gridCol w:w="3252"/>
            <w:gridCol w:w="88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618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618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618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618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Descripción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 de la Regla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618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HU Origen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618d"/>
                <w:sz w:val="14"/>
                <w:szCs w:val="14"/>
                <w:rtl w:val="0"/>
              </w:rPr>
              <w:t xml:space="preserve">RN-PAG-01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5"/>
                <w:szCs w:val="15"/>
                <w:rtl w:val="0"/>
              </w:rPr>
              <w:t xml:space="preserve">Pago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392b"/>
                <w:sz w:val="15"/>
                <w:szCs w:val="15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El pago de una </w:t>
            </w:r>
            <w:r w:rsidDel="00000000" w:rsidR="00000000" w:rsidRPr="00000000">
              <w:rPr>
                <w:rFonts w:ascii="Arial" w:cs="Arial" w:eastAsia="Arial" w:hAnsi="Arial"/>
                <w:color w:val="1c1c1c"/>
                <w:sz w:val="16"/>
                <w:szCs w:val="16"/>
                <w:rtl w:val="0"/>
              </w:rPr>
              <w:t xml:space="preserve">sesión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 debe realizarse al momento de confirmar el agendamiento. Una </w:t>
            </w:r>
            <w:r w:rsidDel="00000000" w:rsidR="00000000" w:rsidRPr="00000000">
              <w:rPr>
                <w:rFonts w:ascii="Arial" w:cs="Arial" w:eastAsia="Arial" w:hAnsi="Arial"/>
                <w:color w:val="1c1c1c"/>
                <w:sz w:val="16"/>
                <w:szCs w:val="16"/>
                <w:rtl w:val="0"/>
              </w:rPr>
              <w:t xml:space="preserve">sesión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 sin pago registrado no puede cambiar a estado 'aceptada'.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99999"/>
                <w:sz w:val="14"/>
                <w:szCs w:val="14"/>
                <w:rtl w:val="0"/>
              </w:rPr>
              <w:t xml:space="preserve">HU-PAY-01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2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618d"/>
                <w:sz w:val="14"/>
                <w:szCs w:val="14"/>
                <w:rtl w:val="0"/>
              </w:rPr>
              <w:t xml:space="preserve">RN-PAG-02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2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5"/>
                <w:szCs w:val="15"/>
                <w:rtl w:val="0"/>
              </w:rPr>
              <w:t xml:space="preserve">Pago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2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392b"/>
                <w:sz w:val="15"/>
                <w:szCs w:val="15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2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El sistema acepta </w:t>
            </w:r>
            <w:r w:rsidDel="00000000" w:rsidR="00000000" w:rsidRPr="00000000">
              <w:rPr>
                <w:rFonts w:ascii="Arial" w:cs="Arial" w:eastAsia="Arial" w:hAnsi="Arial"/>
                <w:color w:val="1c1c1c"/>
                <w:sz w:val="16"/>
                <w:szCs w:val="16"/>
                <w:rtl w:val="0"/>
              </w:rPr>
              <w:t xml:space="preserve">únicamente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c1c1c"/>
                <w:sz w:val="16"/>
                <w:szCs w:val="16"/>
                <w:rtl w:val="0"/>
              </w:rPr>
              <w:t xml:space="preserve">métodos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 de pago certificados (PayPal / Webpay) que cumplan el </w:t>
            </w:r>
            <w:r w:rsidDel="00000000" w:rsidR="00000000" w:rsidRPr="00000000">
              <w:rPr>
                <w:rFonts w:ascii="Arial" w:cs="Arial" w:eastAsia="Arial" w:hAnsi="Arial"/>
                <w:color w:val="1c1c1c"/>
                <w:sz w:val="16"/>
                <w:szCs w:val="16"/>
                <w:rtl w:val="0"/>
              </w:rPr>
              <w:t xml:space="preserve">estándar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 PCI-DSS.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2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99999"/>
                <w:sz w:val="14"/>
                <w:szCs w:val="14"/>
                <w:rtl w:val="0"/>
              </w:rPr>
              <w:t xml:space="preserve">HU-PAY-01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618d"/>
                <w:sz w:val="14"/>
                <w:szCs w:val="14"/>
                <w:rtl w:val="0"/>
              </w:rPr>
              <w:t xml:space="preserve">RN-PAG-03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5"/>
                <w:szCs w:val="15"/>
                <w:rtl w:val="0"/>
              </w:rPr>
              <w:t xml:space="preserve">Cobro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392b"/>
                <w:sz w:val="15"/>
                <w:szCs w:val="15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El monto transferido al tarotista corresponde al precio de la </w:t>
            </w:r>
            <w:r w:rsidDel="00000000" w:rsidR="00000000" w:rsidRPr="00000000">
              <w:rPr>
                <w:rFonts w:ascii="Arial" w:cs="Arial" w:eastAsia="Arial" w:hAnsi="Arial"/>
                <w:color w:val="1c1c1c"/>
                <w:sz w:val="16"/>
                <w:szCs w:val="16"/>
                <w:rtl w:val="0"/>
              </w:rPr>
              <w:t xml:space="preserve">sesión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 menos la </w:t>
            </w:r>
            <w:r w:rsidDel="00000000" w:rsidR="00000000" w:rsidRPr="00000000">
              <w:rPr>
                <w:rFonts w:ascii="Arial" w:cs="Arial" w:eastAsia="Arial" w:hAnsi="Arial"/>
                <w:color w:val="1c1c1c"/>
                <w:sz w:val="16"/>
                <w:szCs w:val="16"/>
                <w:rtl w:val="0"/>
              </w:rPr>
              <w:t xml:space="preserve">comisión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 de la plataforma.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99999"/>
                <w:sz w:val="14"/>
                <w:szCs w:val="14"/>
                <w:rtl w:val="0"/>
              </w:rPr>
              <w:t xml:space="preserve">HU-PAY-02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2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618d"/>
                <w:sz w:val="14"/>
                <w:szCs w:val="14"/>
                <w:rtl w:val="0"/>
              </w:rPr>
              <w:t xml:space="preserve">RN-PAG-04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2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5"/>
                <w:szCs w:val="15"/>
                <w:rtl w:val="0"/>
              </w:rPr>
              <w:t xml:space="preserve">Cobro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2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392b"/>
                <w:sz w:val="15"/>
                <w:szCs w:val="15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2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El saldo del tarotista se actualiza </w:t>
            </w:r>
            <w:r w:rsidDel="00000000" w:rsidR="00000000" w:rsidRPr="00000000">
              <w:rPr>
                <w:rFonts w:ascii="Arial" w:cs="Arial" w:eastAsia="Arial" w:hAnsi="Arial"/>
                <w:color w:val="1c1c1c"/>
                <w:sz w:val="16"/>
                <w:szCs w:val="16"/>
                <w:rtl w:val="0"/>
              </w:rPr>
              <w:t xml:space="preserve">únicamente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 cuando la </w:t>
            </w:r>
            <w:r w:rsidDel="00000000" w:rsidR="00000000" w:rsidRPr="00000000">
              <w:rPr>
                <w:rFonts w:ascii="Arial" w:cs="Arial" w:eastAsia="Arial" w:hAnsi="Arial"/>
                <w:color w:val="1c1c1c"/>
                <w:sz w:val="16"/>
                <w:szCs w:val="16"/>
                <w:rtl w:val="0"/>
              </w:rPr>
              <w:t xml:space="preserve">sesión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 pasa a estado 'completada', no al momento del pago.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2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99999"/>
                <w:sz w:val="14"/>
                <w:szCs w:val="14"/>
                <w:rtl w:val="0"/>
              </w:rPr>
              <w:t xml:space="preserve">HU-PAY-02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618d"/>
                <w:sz w:val="14"/>
                <w:szCs w:val="14"/>
                <w:rtl w:val="0"/>
              </w:rPr>
              <w:t xml:space="preserve">RN-PAG-05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5"/>
                <w:szCs w:val="15"/>
                <w:rtl w:val="0"/>
              </w:rPr>
              <w:t xml:space="preserve">Reembolso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68910"/>
                <w:sz w:val="15"/>
                <w:szCs w:val="15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Si una </w:t>
            </w:r>
            <w:r w:rsidDel="00000000" w:rsidR="00000000" w:rsidRPr="00000000">
              <w:rPr>
                <w:rFonts w:ascii="Arial" w:cs="Arial" w:eastAsia="Arial" w:hAnsi="Arial"/>
                <w:color w:val="1c1c1c"/>
                <w:sz w:val="16"/>
                <w:szCs w:val="16"/>
                <w:rtl w:val="0"/>
              </w:rPr>
              <w:t xml:space="preserve">sesión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 es cancelada dentro del plazo permitido, el reembolso al usuario debe procesarse en un </w:t>
            </w:r>
            <w:r w:rsidDel="00000000" w:rsidR="00000000" w:rsidRPr="00000000">
              <w:rPr>
                <w:rFonts w:ascii="Arial" w:cs="Arial" w:eastAsia="Arial" w:hAnsi="Arial"/>
                <w:color w:val="1c1c1c"/>
                <w:sz w:val="16"/>
                <w:szCs w:val="16"/>
                <w:rtl w:val="0"/>
              </w:rPr>
              <w:t xml:space="preserve">máximo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 de 48 horas </w:t>
            </w:r>
            <w:r w:rsidDel="00000000" w:rsidR="00000000" w:rsidRPr="00000000">
              <w:rPr>
                <w:rFonts w:ascii="Arial" w:cs="Arial" w:eastAsia="Arial" w:hAnsi="Arial"/>
                <w:color w:val="1c1c1c"/>
                <w:sz w:val="16"/>
                <w:szCs w:val="16"/>
                <w:rtl w:val="0"/>
              </w:rPr>
              <w:t xml:space="preserve">hábiles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99999"/>
                <w:sz w:val="14"/>
                <w:szCs w:val="14"/>
                <w:rtl w:val="0"/>
              </w:rPr>
              <w:t xml:space="preserve">HU-SES-03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2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618d"/>
                <w:sz w:val="14"/>
                <w:szCs w:val="14"/>
                <w:rtl w:val="0"/>
              </w:rPr>
              <w:t xml:space="preserve">RN-PAG-06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2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5"/>
                <w:szCs w:val="15"/>
                <w:rtl w:val="0"/>
              </w:rPr>
              <w:t xml:space="preserve">Historial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2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68910"/>
                <w:sz w:val="15"/>
                <w:szCs w:val="15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2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Cada </w:t>
            </w:r>
            <w:r w:rsidDel="00000000" w:rsidR="00000000" w:rsidRPr="00000000">
              <w:rPr>
                <w:rFonts w:ascii="Arial" w:cs="Arial" w:eastAsia="Arial" w:hAnsi="Arial"/>
                <w:color w:val="1c1c1c"/>
                <w:sz w:val="16"/>
                <w:szCs w:val="16"/>
                <w:rtl w:val="0"/>
              </w:rPr>
              <w:t xml:space="preserve">transacción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 queda registrada con fecha, monto, estado y referencia </w:t>
            </w:r>
            <w:r w:rsidDel="00000000" w:rsidR="00000000" w:rsidRPr="00000000">
              <w:rPr>
                <w:rFonts w:ascii="Arial" w:cs="Arial" w:eastAsia="Arial" w:hAnsi="Arial"/>
                <w:color w:val="1c1c1c"/>
                <w:sz w:val="16"/>
                <w:szCs w:val="16"/>
                <w:rtl w:val="0"/>
              </w:rPr>
              <w:t xml:space="preserve">única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. No se pueden eliminar registros de pago.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2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99999"/>
                <w:sz w:val="14"/>
                <w:szCs w:val="14"/>
                <w:rtl w:val="0"/>
              </w:rPr>
              <w:t xml:space="preserve">HU-PAY-03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618d"/>
                <w:sz w:val="14"/>
                <w:szCs w:val="14"/>
                <w:rtl w:val="0"/>
              </w:rPr>
              <w:t xml:space="preserve">RN-PAG-07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5"/>
                <w:szCs w:val="15"/>
                <w:rtl w:val="0"/>
              </w:rPr>
              <w:t xml:space="preserve">Comisiones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7ae60"/>
                <w:sz w:val="15"/>
                <w:szCs w:val="15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La </w:t>
            </w:r>
            <w:r w:rsidDel="00000000" w:rsidR="00000000" w:rsidRPr="00000000">
              <w:rPr>
                <w:rFonts w:ascii="Arial" w:cs="Arial" w:eastAsia="Arial" w:hAnsi="Arial"/>
                <w:color w:val="1c1c1c"/>
                <w:sz w:val="16"/>
                <w:szCs w:val="16"/>
                <w:rtl w:val="0"/>
              </w:rPr>
              <w:t xml:space="preserve">comisión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 de la plataforma es un porcentaje fijo definido por el administrador. Puede cambiar hacia futuro pero no afecta transacciones ya realizadas.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99999"/>
                <w:sz w:val="14"/>
                <w:szCs w:val="14"/>
                <w:rtl w:val="0"/>
              </w:rPr>
              <w:t xml:space="preserve">HU-PAY-04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7">
      <w:pPr>
        <w:spacing w:after="160" w:before="5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b241c"/>
          <w:sz w:val="28"/>
          <w:szCs w:val="28"/>
          <w:rtl w:val="0"/>
        </w:rPr>
        <w:t xml:space="preserve">RN-ADM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7b241c"/>
          <w:sz w:val="28"/>
          <w:szCs w:val="28"/>
          <w:rtl w:val="0"/>
        </w:rPr>
        <w:t xml:space="preserve">Administración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0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sz w:val="19"/>
          <w:szCs w:val="19"/>
          <w:rtl w:val="0"/>
        </w:rPr>
        <w:t xml:space="preserve">Reglas que definen las capacidades y restricciones del rol administrador sobre la plataforma.</w:t>
      </w:r>
      <w:r w:rsidDel="00000000" w:rsidR="00000000" w:rsidRPr="00000000">
        <w:rPr>
          <w:rtl w:val="0"/>
        </w:rPr>
      </w:r>
    </w:p>
    <w:tbl>
      <w:tblPr>
        <w:tblStyle w:val="Table6"/>
        <w:tblW w:w="7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56"/>
        <w:gridCol w:w="1025"/>
        <w:gridCol w:w="987"/>
        <w:gridCol w:w="3249"/>
        <w:gridCol w:w="883"/>
        <w:tblGridChange w:id="0">
          <w:tblGrid>
            <w:gridCol w:w="856"/>
            <w:gridCol w:w="1025"/>
            <w:gridCol w:w="987"/>
            <w:gridCol w:w="3249"/>
            <w:gridCol w:w="88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b241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b241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b241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b241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Descripcion de la Regla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b241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HU Origen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b241c"/>
                <w:sz w:val="14"/>
                <w:szCs w:val="14"/>
                <w:rtl w:val="0"/>
              </w:rPr>
              <w:t xml:space="preserve">RN-ADM-01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5"/>
                <w:szCs w:val="15"/>
                <w:rtl w:val="0"/>
              </w:rPr>
              <w:t xml:space="preserve">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392b"/>
                <w:sz w:val="15"/>
                <w:szCs w:val="15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Solo un administrador puede bloquear o desbloquear cuentas de usuario. Un usuario bloqueado no puede iniciar </w:t>
            </w:r>
            <w:r w:rsidDel="00000000" w:rsidR="00000000" w:rsidRPr="00000000">
              <w:rPr>
                <w:rFonts w:ascii="Arial" w:cs="Arial" w:eastAsia="Arial" w:hAnsi="Arial"/>
                <w:color w:val="1c1c1c"/>
                <w:sz w:val="16"/>
                <w:szCs w:val="16"/>
                <w:rtl w:val="0"/>
              </w:rPr>
              <w:t xml:space="preserve">sesión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99999"/>
                <w:sz w:val="14"/>
                <w:szCs w:val="14"/>
                <w:rtl w:val="0"/>
              </w:rPr>
              <w:t xml:space="preserve">HU-ADMIN-02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b241c"/>
                <w:sz w:val="14"/>
                <w:szCs w:val="14"/>
                <w:rtl w:val="0"/>
              </w:rPr>
              <w:t xml:space="preserve">RN-ADM-02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5"/>
                <w:szCs w:val="15"/>
                <w:rtl w:val="0"/>
              </w:rPr>
              <w:t xml:space="preserve">Tarotistas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392b"/>
                <w:sz w:val="15"/>
                <w:szCs w:val="15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Solo un administrador puede cambiar el estado de un tarotista de 'pendiente' a 'aprobado' o 'rechazado'.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99999"/>
                <w:sz w:val="14"/>
                <w:szCs w:val="14"/>
                <w:rtl w:val="0"/>
              </w:rPr>
              <w:t xml:space="preserve">HU-ADMIN-03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b241c"/>
                <w:sz w:val="14"/>
                <w:szCs w:val="14"/>
                <w:rtl w:val="0"/>
              </w:rPr>
              <w:t xml:space="preserve">RN-ADM-03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5"/>
                <w:szCs w:val="15"/>
                <w:rtl w:val="0"/>
              </w:rPr>
              <w:t xml:space="preserve">Tarotistas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392b"/>
                <w:sz w:val="15"/>
                <w:szCs w:val="15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Un tarotista rechazado puede volver a solicitar </w:t>
            </w:r>
            <w:r w:rsidDel="00000000" w:rsidR="00000000" w:rsidRPr="00000000">
              <w:rPr>
                <w:rFonts w:ascii="Arial" w:cs="Arial" w:eastAsia="Arial" w:hAnsi="Arial"/>
                <w:color w:val="1c1c1c"/>
                <w:sz w:val="16"/>
                <w:szCs w:val="16"/>
                <w:rtl w:val="0"/>
              </w:rPr>
              <w:t xml:space="preserve">aprobación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 con un perfil actualizado. El administrador puede aprobar o rechazar nuevamente.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99999"/>
                <w:sz w:val="14"/>
                <w:szCs w:val="14"/>
                <w:rtl w:val="0"/>
              </w:rPr>
              <w:t xml:space="preserve">HU-ADMIN-03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b241c"/>
                <w:sz w:val="14"/>
                <w:szCs w:val="14"/>
                <w:rtl w:val="0"/>
              </w:rPr>
              <w:t xml:space="preserve">RN-ADM-04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5"/>
                <w:szCs w:val="15"/>
                <w:rtl w:val="0"/>
              </w:rPr>
              <w:t xml:space="preserve">Reseñas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68910"/>
                <w:sz w:val="15"/>
                <w:szCs w:val="15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El administrador puede eliminar </w:t>
            </w:r>
            <w:r w:rsidDel="00000000" w:rsidR="00000000" w:rsidRPr="00000000">
              <w:rPr>
                <w:rFonts w:ascii="Arial" w:cs="Arial" w:eastAsia="Arial" w:hAnsi="Arial"/>
                <w:color w:val="1c1c1c"/>
                <w:sz w:val="16"/>
                <w:szCs w:val="16"/>
                <w:rtl w:val="0"/>
              </w:rPr>
              <w:t xml:space="preserve">reseñas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 que violen las </w:t>
            </w:r>
            <w:r w:rsidDel="00000000" w:rsidR="00000000" w:rsidRPr="00000000">
              <w:rPr>
                <w:rFonts w:ascii="Arial" w:cs="Arial" w:eastAsia="Arial" w:hAnsi="Arial"/>
                <w:color w:val="1c1c1c"/>
                <w:sz w:val="16"/>
                <w:szCs w:val="16"/>
                <w:rtl w:val="0"/>
              </w:rPr>
              <w:t xml:space="preserve">políticas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 de la plataforma. Cada </w:t>
            </w:r>
            <w:r w:rsidDel="00000000" w:rsidR="00000000" w:rsidRPr="00000000">
              <w:rPr>
                <w:rFonts w:ascii="Arial" w:cs="Arial" w:eastAsia="Arial" w:hAnsi="Arial"/>
                <w:color w:val="1c1c1c"/>
                <w:sz w:val="16"/>
                <w:szCs w:val="16"/>
                <w:rtl w:val="0"/>
              </w:rPr>
              <w:t xml:space="preserve">eliminación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 debe quedar registrada con motivo y fecha.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99999"/>
                <w:sz w:val="14"/>
                <w:szCs w:val="14"/>
                <w:rtl w:val="0"/>
              </w:rPr>
              <w:t xml:space="preserve">HU-ADMIN-04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b241c"/>
                <w:sz w:val="14"/>
                <w:szCs w:val="14"/>
                <w:rtl w:val="0"/>
              </w:rPr>
              <w:t xml:space="preserve">RN-ADM-05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5"/>
                <w:szCs w:val="15"/>
                <w:rtl w:val="0"/>
              </w:rPr>
              <w:t xml:space="preserve">Acceso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392b"/>
                <w:sz w:val="15"/>
                <w:szCs w:val="15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Los paneles de </w:t>
            </w:r>
            <w:r w:rsidDel="00000000" w:rsidR="00000000" w:rsidRPr="00000000">
              <w:rPr>
                <w:rFonts w:ascii="Arial" w:cs="Arial" w:eastAsia="Arial" w:hAnsi="Arial"/>
                <w:color w:val="1c1c1c"/>
                <w:sz w:val="16"/>
                <w:szCs w:val="16"/>
                <w:rtl w:val="0"/>
              </w:rPr>
              <w:t xml:space="preserve">administración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 son exclusivos del rol admin. Cualquier intento de acceso desde otro rol debe ser rechazado con error 403.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99999"/>
                <w:sz w:val="14"/>
                <w:szCs w:val="14"/>
                <w:rtl w:val="0"/>
              </w:rPr>
              <w:t xml:space="preserve">HU-SEC-02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b241c"/>
                <w:sz w:val="14"/>
                <w:szCs w:val="14"/>
                <w:rtl w:val="0"/>
              </w:rPr>
              <w:t xml:space="preserve">RN-ADM-06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5"/>
                <w:szCs w:val="15"/>
                <w:rtl w:val="0"/>
              </w:rPr>
              <w:t xml:space="preserve">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7ae60"/>
                <w:sz w:val="15"/>
                <w:szCs w:val="15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El administrador puede visualizar los logs del sistema pero no puede modificarlos ni eliminarlos. Los logs son de solo lectura.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99999"/>
                <w:sz w:val="14"/>
                <w:szCs w:val="14"/>
                <w:rtl w:val="0"/>
              </w:rPr>
              <w:t xml:space="preserve">HU-ADMIN-06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C">
      <w:pPr>
        <w:spacing w:after="160" w:before="5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12f3d"/>
          <w:sz w:val="28"/>
          <w:szCs w:val="28"/>
          <w:rtl w:val="0"/>
        </w:rPr>
        <w:t xml:space="preserve">RN-SEC — Seguridad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0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sz w:val="19"/>
          <w:szCs w:val="19"/>
          <w:rtl w:val="0"/>
        </w:rPr>
        <w:t xml:space="preserve">Reglas transversales de seguridad que aplican a todos los 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9"/>
          <w:szCs w:val="19"/>
          <w:rtl w:val="0"/>
        </w:rPr>
        <w:t xml:space="preserve">módulos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sz w:val="19"/>
          <w:szCs w:val="19"/>
          <w:rtl w:val="0"/>
        </w:rPr>
        <w:t xml:space="preserve"> del sistema.</w:t>
      </w:r>
      <w:r w:rsidDel="00000000" w:rsidR="00000000" w:rsidRPr="00000000">
        <w:rPr>
          <w:rtl w:val="0"/>
        </w:rPr>
      </w:r>
    </w:p>
    <w:tbl>
      <w:tblPr>
        <w:tblStyle w:val="Table7"/>
        <w:tblW w:w="6999.999999999999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26"/>
        <w:gridCol w:w="1191"/>
        <w:gridCol w:w="987"/>
        <w:gridCol w:w="3122"/>
        <w:gridCol w:w="874"/>
        <w:tblGridChange w:id="0">
          <w:tblGrid>
            <w:gridCol w:w="826"/>
            <w:gridCol w:w="1191"/>
            <w:gridCol w:w="987"/>
            <w:gridCol w:w="3122"/>
            <w:gridCol w:w="87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12f3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12f3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12f3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12f3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Descripción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 de la Regla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12f3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HU Origen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12f3d"/>
                <w:sz w:val="14"/>
                <w:szCs w:val="14"/>
                <w:rtl w:val="0"/>
              </w:rPr>
              <w:t xml:space="preserve">RN-SEC-01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5"/>
                <w:szCs w:val="15"/>
                <w:rtl w:val="0"/>
              </w:rPr>
              <w:t xml:space="preserve">Autenticación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392b"/>
                <w:sz w:val="15"/>
                <w:szCs w:val="15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Todos los endpoints de la API (excepto registro y login) requieren un token JWT </w:t>
            </w:r>
            <w:r w:rsidDel="00000000" w:rsidR="00000000" w:rsidRPr="00000000">
              <w:rPr>
                <w:rFonts w:ascii="Arial" w:cs="Arial" w:eastAsia="Arial" w:hAnsi="Arial"/>
                <w:color w:val="1c1c1c"/>
                <w:sz w:val="16"/>
                <w:szCs w:val="16"/>
                <w:rtl w:val="0"/>
              </w:rPr>
              <w:t xml:space="preserve">válido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. Las peticiones sin token deben retornar error 401.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99999"/>
                <w:sz w:val="14"/>
                <w:szCs w:val="14"/>
                <w:rtl w:val="0"/>
              </w:rPr>
              <w:t xml:space="preserve">HU-SEC-01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12f3d"/>
                <w:sz w:val="14"/>
                <w:szCs w:val="14"/>
                <w:rtl w:val="0"/>
              </w:rPr>
              <w:t xml:space="preserve">RN-SEC-02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5"/>
                <w:szCs w:val="15"/>
                <w:rtl w:val="0"/>
              </w:rPr>
              <w:t xml:space="preserve">Cifrado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392b"/>
                <w:sz w:val="15"/>
                <w:szCs w:val="15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Las </w:t>
            </w:r>
            <w:r w:rsidDel="00000000" w:rsidR="00000000" w:rsidRPr="00000000">
              <w:rPr>
                <w:rFonts w:ascii="Arial" w:cs="Arial" w:eastAsia="Arial" w:hAnsi="Arial"/>
                <w:color w:val="1c1c1c"/>
                <w:sz w:val="16"/>
                <w:szCs w:val="16"/>
                <w:rtl w:val="0"/>
              </w:rPr>
              <w:t xml:space="preserve">contraseñas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 se almacenan exclusivamente con cifrado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B</w:t>
            </w:r>
            <w:r w:rsidDel="00000000" w:rsidR="00000000" w:rsidRPr="00000000">
              <w:rPr>
                <w:rFonts w:ascii="Arial" w:cs="Arial" w:eastAsia="Arial" w:hAnsi="Arial"/>
                <w:color w:val="1c1c1c"/>
                <w:sz w:val="16"/>
                <w:szCs w:val="16"/>
                <w:rtl w:val="0"/>
              </w:rPr>
              <w:t xml:space="preserve">Crypto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. No se guarda la </w:t>
            </w:r>
            <w:r w:rsidDel="00000000" w:rsidR="00000000" w:rsidRPr="00000000">
              <w:rPr>
                <w:rFonts w:ascii="Arial" w:cs="Arial" w:eastAsia="Arial" w:hAnsi="Arial"/>
                <w:color w:val="1c1c1c"/>
                <w:sz w:val="16"/>
                <w:szCs w:val="16"/>
                <w:rtl w:val="0"/>
              </w:rPr>
              <w:t xml:space="preserve">contraseña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 en texto plano en </w:t>
            </w:r>
            <w:r w:rsidDel="00000000" w:rsidR="00000000" w:rsidRPr="00000000">
              <w:rPr>
                <w:rFonts w:ascii="Arial" w:cs="Arial" w:eastAsia="Arial" w:hAnsi="Arial"/>
                <w:color w:val="1c1c1c"/>
                <w:sz w:val="16"/>
                <w:szCs w:val="16"/>
                <w:rtl w:val="0"/>
              </w:rPr>
              <w:t xml:space="preserve">ningún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 momento.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99999"/>
                <w:sz w:val="14"/>
                <w:szCs w:val="14"/>
                <w:rtl w:val="0"/>
              </w:rPr>
              <w:t xml:space="preserve">HU-SEC-01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12f3d"/>
                <w:sz w:val="14"/>
                <w:szCs w:val="14"/>
                <w:rtl w:val="0"/>
              </w:rPr>
              <w:t xml:space="preserve">RN-SEC-03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5"/>
                <w:szCs w:val="15"/>
                <w:rtl w:val="0"/>
              </w:rPr>
              <w:t xml:space="preserve">Comunicación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392b"/>
                <w:sz w:val="15"/>
                <w:szCs w:val="15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Toda </w:t>
            </w:r>
            <w:r w:rsidDel="00000000" w:rsidR="00000000" w:rsidRPr="00000000">
              <w:rPr>
                <w:rFonts w:ascii="Arial" w:cs="Arial" w:eastAsia="Arial" w:hAnsi="Arial"/>
                <w:color w:val="1c1c1c"/>
                <w:sz w:val="16"/>
                <w:szCs w:val="16"/>
                <w:rtl w:val="0"/>
              </w:rPr>
              <w:t xml:space="preserve">comunicación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 entre cliente y servidor debe realizarse sobre HTTPS. Las peticiones HTTP deben redirigirse </w:t>
            </w:r>
            <w:r w:rsidDel="00000000" w:rsidR="00000000" w:rsidRPr="00000000">
              <w:rPr>
                <w:rFonts w:ascii="Arial" w:cs="Arial" w:eastAsia="Arial" w:hAnsi="Arial"/>
                <w:color w:val="1c1c1c"/>
                <w:sz w:val="16"/>
                <w:szCs w:val="16"/>
                <w:rtl w:val="0"/>
              </w:rPr>
              <w:t xml:space="preserve">automáticamente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 a HTTPS.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99999"/>
                <w:sz w:val="14"/>
                <w:szCs w:val="14"/>
                <w:rtl w:val="0"/>
              </w:rPr>
              <w:t xml:space="preserve">HU-SEC-01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12f3d"/>
                <w:sz w:val="14"/>
                <w:szCs w:val="14"/>
                <w:rtl w:val="0"/>
              </w:rPr>
              <w:t xml:space="preserve">RN-SEC-04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5"/>
                <w:szCs w:val="15"/>
                <w:rtl w:val="0"/>
              </w:rPr>
              <w:t xml:space="preserve">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392b"/>
                <w:sz w:val="15"/>
                <w:szCs w:val="15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El sistema define tres roles: cliente, tarotista y administrador. Cada endpoint valida el rol requerido antes de procesar la solicitud.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99999"/>
                <w:sz w:val="14"/>
                <w:szCs w:val="14"/>
                <w:rtl w:val="0"/>
              </w:rPr>
              <w:t xml:space="preserve">HU-SEC-02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12f3d"/>
                <w:sz w:val="14"/>
                <w:szCs w:val="14"/>
                <w:rtl w:val="0"/>
              </w:rPr>
              <w:t xml:space="preserve">RN-SEC-05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5"/>
                <w:szCs w:val="15"/>
                <w:rtl w:val="0"/>
              </w:rPr>
              <w:t xml:space="preserve">Permisos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68910"/>
                <w:sz w:val="15"/>
                <w:szCs w:val="15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Un usuario no puede acceder ni modificar recursos que no le pertenecen. El sistema valida la propiedad del recurso en cada </w:t>
            </w:r>
            <w:r w:rsidDel="00000000" w:rsidR="00000000" w:rsidRPr="00000000">
              <w:rPr>
                <w:rFonts w:ascii="Arial" w:cs="Arial" w:eastAsia="Arial" w:hAnsi="Arial"/>
                <w:color w:val="1c1c1c"/>
                <w:sz w:val="16"/>
                <w:szCs w:val="16"/>
                <w:rtl w:val="0"/>
              </w:rPr>
              <w:t xml:space="preserve">operación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 sensible.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99999"/>
                <w:sz w:val="14"/>
                <w:szCs w:val="14"/>
                <w:rtl w:val="0"/>
              </w:rPr>
              <w:t xml:space="preserve">HU-SEC-03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12f3d"/>
                <w:sz w:val="14"/>
                <w:szCs w:val="14"/>
                <w:rtl w:val="0"/>
              </w:rPr>
              <w:t xml:space="preserve">RN-SEC-06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5"/>
                <w:szCs w:val="15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7ae60"/>
                <w:sz w:val="15"/>
                <w:szCs w:val="15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El sistema registra </w:t>
            </w:r>
            <w:r w:rsidDel="00000000" w:rsidR="00000000" w:rsidRPr="00000000">
              <w:rPr>
                <w:rFonts w:ascii="Arial" w:cs="Arial" w:eastAsia="Arial" w:hAnsi="Arial"/>
                <w:color w:val="1c1c1c"/>
                <w:sz w:val="16"/>
                <w:szCs w:val="16"/>
                <w:rtl w:val="0"/>
              </w:rPr>
              <w:t xml:space="preserve">automáticamente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: login, logout, cambios de estado de </w:t>
            </w:r>
            <w:r w:rsidDel="00000000" w:rsidR="00000000" w:rsidRPr="00000000">
              <w:rPr>
                <w:rFonts w:ascii="Arial" w:cs="Arial" w:eastAsia="Arial" w:hAnsi="Arial"/>
                <w:color w:val="1c1c1c"/>
                <w:sz w:val="16"/>
                <w:szCs w:val="16"/>
                <w:rtl w:val="0"/>
              </w:rPr>
              <w:t xml:space="preserve">sesión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, pagos y acciones de admin. Los logs no son editables.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99999"/>
                <w:sz w:val="14"/>
                <w:szCs w:val="14"/>
                <w:rtl w:val="0"/>
              </w:rPr>
              <w:t xml:space="preserve">HU-SEC-04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1">
      <w:pPr>
        <w:spacing w:after="16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c3e50"/>
          <w:sz w:val="28"/>
          <w:szCs w:val="28"/>
          <w:rtl w:val="0"/>
        </w:rPr>
        <w:t xml:space="preserve">Leyenda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c0392b"/>
          <w:sz w:val="17"/>
          <w:szCs w:val="17"/>
          <w:rtl w:val="0"/>
        </w:rPr>
        <w:t xml:space="preserve">Prioridad Alta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c1c1c"/>
          <w:sz w:val="17"/>
          <w:szCs w:val="17"/>
          <w:rtl w:val="0"/>
        </w:rPr>
        <w:t xml:space="preserve">La regla es critica para el funcionamiento del sistema. Debe implementarse en el Sprint 1 o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d68910"/>
          <w:sz w:val="17"/>
          <w:szCs w:val="17"/>
          <w:rtl w:val="0"/>
        </w:rPr>
        <w:t xml:space="preserve">Prioridad Media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c1c1c"/>
          <w:sz w:val="17"/>
          <w:szCs w:val="17"/>
          <w:rtl w:val="0"/>
        </w:rPr>
        <w:t xml:space="preserve">La regla es importante pero puede diferirse al Sprint 2 o 3 sin romper 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7ae60"/>
          <w:sz w:val="17"/>
          <w:szCs w:val="17"/>
          <w:rtl w:val="0"/>
        </w:rPr>
        <w:t xml:space="preserve">Prioridad Baja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c1c1c"/>
          <w:sz w:val="17"/>
          <w:szCs w:val="17"/>
          <w:rtl w:val="0"/>
        </w:rPr>
        <w:t xml:space="preserve">La regla mejora la experiencia o </w:t>
      </w:r>
      <w:r w:rsidDel="00000000" w:rsidR="00000000" w:rsidRPr="00000000">
        <w:rPr>
          <w:rFonts w:ascii="Arial" w:cs="Arial" w:eastAsia="Arial" w:hAnsi="Arial"/>
          <w:color w:val="1c1c1c"/>
          <w:sz w:val="17"/>
          <w:szCs w:val="17"/>
          <w:rtl w:val="0"/>
        </w:rPr>
        <w:t xml:space="preserve">auditoría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c1c1c"/>
          <w:sz w:val="17"/>
          <w:szCs w:val="17"/>
          <w:rtl w:val="0"/>
        </w:rPr>
        <w:t xml:space="preserve">. Puede implementarse en el Sprint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999999"/>
          <w:sz w:val="17"/>
          <w:szCs w:val="17"/>
          <w:rtl w:val="0"/>
        </w:rPr>
        <w:t xml:space="preserve">HU Origen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c1c1c"/>
          <w:sz w:val="17"/>
          <w:szCs w:val="17"/>
          <w:rtl w:val="0"/>
        </w:rPr>
        <w:t xml:space="preserve">Indica la Historia de Usuario del Product Backlog que origina o justifica esta regla.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etexCIokGxe+SfJblkylLTHAGg==">CgMxLjAyDmgubm4wN3F0NXg0ZDZrOAByITF3TnBUVGVpVnF4QWw1SVZJaHkwdEl0QnNva05VYlZnUQ==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A3867A8F7FD145D38C998B5FD353EE46_13</vt:lpwstr>
  </property>
</Properties>
</file>