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F0FA" w14:textId="5C245652" w:rsidR="00F95886" w:rsidRDefault="00F95886" w:rsidP="00F95886">
      <w:pPr>
        <w:pStyle w:val="1"/>
      </w:pPr>
      <w:r>
        <w:rPr>
          <w:color w:val="3968A4"/>
          <w:spacing w:val="-2"/>
        </w:rPr>
        <w:t>Задание</w:t>
      </w:r>
      <w:r>
        <w:rPr>
          <w:color w:val="3968A4"/>
          <w:spacing w:val="-7"/>
        </w:rPr>
        <w:t xml:space="preserve"> </w:t>
      </w:r>
      <w:r>
        <w:rPr>
          <w:color w:val="3968A4"/>
          <w:spacing w:val="-10"/>
        </w:rPr>
        <w:t>1</w:t>
      </w:r>
    </w:p>
    <w:p w14:paraId="29FB62B1" w14:textId="77777777" w:rsidR="00F95886" w:rsidRDefault="00F95886" w:rsidP="00F95886">
      <w:pPr>
        <w:spacing w:before="46" w:line="283" w:lineRule="auto"/>
        <w:ind w:left="110"/>
        <w:rPr>
          <w:rFonts w:ascii="Calibri" w:hAnsi="Calibri"/>
          <w:b/>
          <w:sz w:val="24"/>
        </w:rPr>
      </w:pPr>
      <w:r>
        <w:rPr>
          <w:rFonts w:ascii="Calibri" w:hAnsi="Calibri"/>
          <w:b/>
          <w:color w:val="414042"/>
          <w:sz w:val="24"/>
        </w:rPr>
        <w:t>Реализовать</w:t>
      </w:r>
      <w:r>
        <w:rPr>
          <w:rFonts w:ascii="Calibri" w:hAnsi="Calibri"/>
          <w:b/>
          <w:color w:val="414042"/>
          <w:spacing w:val="-8"/>
          <w:sz w:val="24"/>
        </w:rPr>
        <w:t xml:space="preserve"> </w:t>
      </w:r>
      <w:proofErr w:type="spellStart"/>
      <w:r>
        <w:rPr>
          <w:rFonts w:ascii="Calibri" w:hAnsi="Calibri"/>
          <w:b/>
          <w:color w:val="414042"/>
          <w:sz w:val="24"/>
        </w:rPr>
        <w:t>html</w:t>
      </w:r>
      <w:proofErr w:type="spellEnd"/>
      <w:r>
        <w:rPr>
          <w:rFonts w:ascii="Calibri" w:hAnsi="Calibri"/>
          <w:b/>
          <w:color w:val="414042"/>
          <w:sz w:val="24"/>
        </w:rPr>
        <w:t>-страницу</w:t>
      </w:r>
      <w:r>
        <w:rPr>
          <w:rFonts w:ascii="Calibri" w:hAnsi="Calibri"/>
          <w:b/>
          <w:color w:val="414042"/>
          <w:spacing w:val="-8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с</w:t>
      </w:r>
      <w:r>
        <w:rPr>
          <w:rFonts w:ascii="Calibri" w:hAnsi="Calibri"/>
          <w:b/>
          <w:color w:val="414042"/>
          <w:spacing w:val="-8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боковым</w:t>
      </w:r>
      <w:r>
        <w:rPr>
          <w:rFonts w:ascii="Calibri" w:hAnsi="Calibri"/>
          <w:b/>
          <w:color w:val="414042"/>
          <w:spacing w:val="-8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>раскрывающимся</w:t>
      </w:r>
      <w:r>
        <w:rPr>
          <w:rFonts w:ascii="Calibri" w:hAnsi="Calibri"/>
          <w:b/>
          <w:color w:val="414042"/>
          <w:spacing w:val="-8"/>
          <w:sz w:val="24"/>
        </w:rPr>
        <w:t xml:space="preserve"> </w:t>
      </w:r>
      <w:r>
        <w:rPr>
          <w:rFonts w:ascii="Calibri" w:hAnsi="Calibri"/>
          <w:b/>
          <w:color w:val="414042"/>
          <w:sz w:val="24"/>
        </w:rPr>
        <w:t xml:space="preserve">меню. </w:t>
      </w:r>
      <w:r>
        <w:rPr>
          <w:rFonts w:ascii="Calibri" w:hAnsi="Calibri"/>
          <w:b/>
          <w:color w:val="414042"/>
          <w:spacing w:val="-2"/>
          <w:sz w:val="24"/>
        </w:rPr>
        <w:t>Требования:</w:t>
      </w:r>
    </w:p>
    <w:p w14:paraId="514F8AE9" w14:textId="31A0F0C6" w:rsidR="00F95886" w:rsidRDefault="00F95886" w:rsidP="00F95886">
      <w:pPr>
        <w:pStyle w:val="a5"/>
        <w:numPr>
          <w:ilvl w:val="0"/>
          <w:numId w:val="1"/>
        </w:numPr>
        <w:tabs>
          <w:tab w:val="left" w:pos="790"/>
        </w:tabs>
        <w:spacing w:before="71"/>
        <w:ind w:right="0" w:hanging="226"/>
        <w:jc w:val="left"/>
      </w:pPr>
      <w:r w:rsidRPr="00F95886">
        <w:rPr>
          <w:color w:val="414042"/>
          <w:sz w:val="24"/>
        </w:rPr>
        <w:t>меню</w:t>
      </w:r>
      <w:r w:rsidRPr="00F95886">
        <w:rPr>
          <w:color w:val="414042"/>
          <w:spacing w:val="-3"/>
          <w:sz w:val="24"/>
        </w:rPr>
        <w:t xml:space="preserve"> </w:t>
      </w:r>
      <w:r w:rsidRPr="00F95886">
        <w:rPr>
          <w:color w:val="414042"/>
          <w:sz w:val="24"/>
        </w:rPr>
        <w:t>должно</w:t>
      </w:r>
      <w:r w:rsidRPr="00F95886">
        <w:rPr>
          <w:color w:val="414042"/>
          <w:spacing w:val="-2"/>
          <w:sz w:val="24"/>
        </w:rPr>
        <w:t xml:space="preserve"> </w:t>
      </w:r>
      <w:r w:rsidRPr="00F95886">
        <w:rPr>
          <w:color w:val="414042"/>
          <w:sz w:val="24"/>
        </w:rPr>
        <w:t>занимать</w:t>
      </w:r>
      <w:r w:rsidRPr="00F95886">
        <w:rPr>
          <w:color w:val="414042"/>
          <w:spacing w:val="-3"/>
          <w:sz w:val="24"/>
        </w:rPr>
        <w:t xml:space="preserve"> </w:t>
      </w:r>
      <w:r w:rsidRPr="00F95886">
        <w:rPr>
          <w:color w:val="414042"/>
          <w:sz w:val="24"/>
        </w:rPr>
        <w:t>всю</w:t>
      </w:r>
      <w:r w:rsidRPr="00F95886">
        <w:rPr>
          <w:color w:val="414042"/>
          <w:spacing w:val="-2"/>
          <w:sz w:val="24"/>
        </w:rPr>
        <w:t xml:space="preserve"> </w:t>
      </w:r>
      <w:r w:rsidRPr="00F95886">
        <w:rPr>
          <w:color w:val="414042"/>
          <w:sz w:val="24"/>
        </w:rPr>
        <w:t>высоту</w:t>
      </w:r>
      <w:r w:rsidRPr="00F95886">
        <w:rPr>
          <w:color w:val="414042"/>
          <w:spacing w:val="-2"/>
          <w:sz w:val="24"/>
        </w:rPr>
        <w:t xml:space="preserve"> браузера;</w:t>
      </w:r>
    </w:p>
    <w:p w14:paraId="7390FAC9" w14:textId="5A9C0BBD" w:rsidR="00F95886" w:rsidRDefault="00F95886" w:rsidP="00F95886">
      <w:pPr>
        <w:pStyle w:val="a5"/>
        <w:numPr>
          <w:ilvl w:val="0"/>
          <w:numId w:val="1"/>
        </w:numPr>
        <w:tabs>
          <w:tab w:val="left" w:pos="790"/>
        </w:tabs>
        <w:spacing w:before="1" w:line="249" w:lineRule="auto"/>
        <w:ind w:right="110"/>
        <w:rPr>
          <w:sz w:val="24"/>
        </w:rPr>
      </w:pPr>
      <w:r>
        <w:rPr>
          <w:color w:val="414042"/>
          <w:sz w:val="24"/>
        </w:rPr>
        <w:t>при прокрутке содержимого страницы меню остается на месте (скриншот);</w:t>
      </w:r>
    </w:p>
    <w:p w14:paraId="6666C4D2" w14:textId="535485BE" w:rsidR="00F95886" w:rsidRDefault="00BA4171" w:rsidP="00F95886">
      <w:pPr>
        <w:spacing w:before="219"/>
        <w:ind w:left="110"/>
        <w:rPr>
          <w:rFonts w:ascii="Calibri" w:hAnsi="Calibri"/>
          <w:b/>
          <w:color w:val="3968A4"/>
          <w:spacing w:val="-6"/>
          <w:sz w:val="24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1610AD9" wp14:editId="2AA612F7">
            <wp:simplePos x="0" y="0"/>
            <wp:positionH relativeFrom="page">
              <wp:posOffset>828040</wp:posOffset>
            </wp:positionH>
            <wp:positionV relativeFrom="paragraph">
              <wp:posOffset>448310</wp:posOffset>
            </wp:positionV>
            <wp:extent cx="4071620" cy="3355340"/>
            <wp:effectExtent l="0" t="0" r="5080" b="0"/>
            <wp:wrapTopAndBottom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5886">
        <w:rPr>
          <w:rFonts w:ascii="Calibri" w:hAnsi="Calibri"/>
          <w:b/>
          <w:color w:val="3968A4"/>
          <w:spacing w:val="-6"/>
          <w:sz w:val="24"/>
        </w:rPr>
        <w:t>Пример</w:t>
      </w:r>
      <w:r w:rsidR="00F95886">
        <w:rPr>
          <w:rFonts w:ascii="Calibri" w:hAnsi="Calibri"/>
          <w:b/>
          <w:color w:val="3968A4"/>
          <w:spacing w:val="-9"/>
          <w:sz w:val="24"/>
        </w:rPr>
        <w:t xml:space="preserve"> </w:t>
      </w:r>
      <w:r w:rsidR="00F95886">
        <w:rPr>
          <w:rFonts w:ascii="Calibri" w:hAnsi="Calibri"/>
          <w:b/>
          <w:color w:val="3968A4"/>
          <w:spacing w:val="-6"/>
          <w:sz w:val="24"/>
        </w:rPr>
        <w:t>конечного</w:t>
      </w:r>
      <w:r w:rsidR="00F95886">
        <w:rPr>
          <w:rFonts w:ascii="Calibri" w:hAnsi="Calibri"/>
          <w:b/>
          <w:color w:val="3968A4"/>
          <w:spacing w:val="-8"/>
          <w:sz w:val="24"/>
        </w:rPr>
        <w:t xml:space="preserve"> </w:t>
      </w:r>
      <w:proofErr w:type="gramStart"/>
      <w:r w:rsidR="00F95886">
        <w:rPr>
          <w:rFonts w:ascii="Calibri" w:hAnsi="Calibri"/>
          <w:b/>
          <w:color w:val="3968A4"/>
          <w:spacing w:val="-6"/>
          <w:sz w:val="24"/>
        </w:rPr>
        <w:t>результата</w:t>
      </w:r>
      <w:r w:rsidR="00F95886">
        <w:rPr>
          <w:rFonts w:ascii="Calibri" w:hAnsi="Calibri"/>
          <w:b/>
          <w:color w:val="3968A4"/>
          <w:spacing w:val="-13"/>
          <w:sz w:val="24"/>
        </w:rPr>
        <w:t xml:space="preserve"> </w:t>
      </w:r>
      <w:r w:rsidR="00F95886">
        <w:rPr>
          <w:rFonts w:ascii="Calibri" w:hAnsi="Calibri"/>
          <w:b/>
          <w:color w:val="3968A4"/>
          <w:spacing w:val="-6"/>
          <w:sz w:val="24"/>
        </w:rPr>
        <w:t>:</w:t>
      </w:r>
      <w:proofErr w:type="gramEnd"/>
    </w:p>
    <w:p w14:paraId="27B2EBF6" w14:textId="77777777" w:rsidR="00BA4171" w:rsidRDefault="00BA4171" w:rsidP="00BA4171">
      <w:pPr>
        <w:pStyle w:val="1"/>
        <w:spacing w:before="42"/>
        <w:rPr>
          <w:color w:val="3968A4"/>
        </w:rPr>
      </w:pPr>
    </w:p>
    <w:p w14:paraId="3CB93D08" w14:textId="2F7B492C" w:rsidR="00BA4171" w:rsidRDefault="00BA4171" w:rsidP="00BA4171">
      <w:pPr>
        <w:pStyle w:val="1"/>
        <w:spacing w:before="42"/>
      </w:pPr>
      <w:r>
        <w:rPr>
          <w:color w:val="3968A4"/>
        </w:rPr>
        <w:t>Задание</w:t>
      </w:r>
      <w:r>
        <w:rPr>
          <w:color w:val="3968A4"/>
          <w:spacing w:val="-9"/>
        </w:rPr>
        <w:t xml:space="preserve"> </w:t>
      </w:r>
      <w:r>
        <w:rPr>
          <w:color w:val="3968A4"/>
        </w:rPr>
        <w:t>2</w:t>
      </w:r>
    </w:p>
    <w:p w14:paraId="2967354C" w14:textId="77777777" w:rsidR="00BA4171" w:rsidRDefault="00BA4171" w:rsidP="00BA4171">
      <w:pPr>
        <w:pStyle w:val="2"/>
        <w:spacing w:before="46"/>
        <w:rPr>
          <w:rFonts w:ascii="Times New Roman" w:hAnsi="Times New Roman"/>
          <w:b/>
        </w:rPr>
      </w:pPr>
      <w:r>
        <w:rPr>
          <w:color w:val="414042"/>
        </w:rPr>
        <w:t>Реализовать</w:t>
      </w:r>
      <w:r>
        <w:rPr>
          <w:color w:val="414042"/>
          <w:spacing w:val="-1"/>
        </w:rPr>
        <w:t xml:space="preserve"> </w:t>
      </w:r>
      <w:proofErr w:type="spellStart"/>
      <w:r>
        <w:rPr>
          <w:color w:val="414042"/>
        </w:rPr>
        <w:t>html</w:t>
      </w:r>
      <w:proofErr w:type="spellEnd"/>
      <w:r>
        <w:rPr>
          <w:color w:val="414042"/>
        </w:rPr>
        <w:t>-страницу с модальным окном</w:t>
      </w:r>
      <w:r>
        <w:rPr>
          <w:rFonts w:ascii="Times New Roman" w:hAnsi="Times New Roman"/>
          <w:color w:val="414042"/>
        </w:rPr>
        <w:t>.</w:t>
      </w:r>
    </w:p>
    <w:p w14:paraId="73D19F30" w14:textId="77777777" w:rsidR="00BA4171" w:rsidRDefault="00BA4171" w:rsidP="00BA4171">
      <w:pPr>
        <w:pStyle w:val="a3"/>
        <w:spacing w:before="60" w:line="244" w:lineRule="auto"/>
        <w:ind w:left="583" w:right="117"/>
        <w:jc w:val="both"/>
      </w:pPr>
      <w:r>
        <w:rPr>
          <w:color w:val="414042"/>
          <w:spacing w:val="-5"/>
        </w:rPr>
        <w:t>Модальное</w:t>
      </w:r>
      <w:r>
        <w:rPr>
          <w:color w:val="414042"/>
          <w:spacing w:val="-24"/>
        </w:rPr>
        <w:t xml:space="preserve"> </w:t>
      </w:r>
      <w:r>
        <w:rPr>
          <w:color w:val="414042"/>
          <w:spacing w:val="-5"/>
        </w:rPr>
        <w:t>окно</w:t>
      </w:r>
      <w:r>
        <w:rPr>
          <w:color w:val="414042"/>
          <w:spacing w:val="-23"/>
        </w:rPr>
        <w:t xml:space="preserve"> </w:t>
      </w:r>
      <w:r>
        <w:rPr>
          <w:color w:val="414042"/>
          <w:spacing w:val="-5"/>
        </w:rPr>
        <w:t>отображается</w:t>
      </w:r>
      <w:r>
        <w:rPr>
          <w:color w:val="414042"/>
          <w:spacing w:val="-24"/>
        </w:rPr>
        <w:t xml:space="preserve"> </w:t>
      </w:r>
      <w:r>
        <w:rPr>
          <w:color w:val="414042"/>
          <w:spacing w:val="-5"/>
        </w:rPr>
        <w:t>поверх</w:t>
      </w:r>
      <w:r>
        <w:rPr>
          <w:color w:val="414042"/>
          <w:spacing w:val="-23"/>
        </w:rPr>
        <w:t xml:space="preserve"> </w:t>
      </w:r>
      <w:r>
        <w:rPr>
          <w:color w:val="414042"/>
          <w:spacing w:val="-5"/>
        </w:rPr>
        <w:t>всего</w:t>
      </w:r>
      <w:r>
        <w:rPr>
          <w:color w:val="414042"/>
          <w:spacing w:val="-24"/>
        </w:rPr>
        <w:t xml:space="preserve"> </w:t>
      </w:r>
      <w:r>
        <w:rPr>
          <w:color w:val="414042"/>
          <w:spacing w:val="-4"/>
        </w:rPr>
        <w:t>контента</w:t>
      </w:r>
      <w:r>
        <w:rPr>
          <w:color w:val="414042"/>
          <w:spacing w:val="-23"/>
        </w:rPr>
        <w:t xml:space="preserve"> </w:t>
      </w:r>
      <w:r>
        <w:rPr>
          <w:color w:val="414042"/>
          <w:spacing w:val="-4"/>
        </w:rPr>
        <w:t>на</w:t>
      </w:r>
      <w:r>
        <w:rPr>
          <w:color w:val="414042"/>
          <w:spacing w:val="-24"/>
        </w:rPr>
        <w:t xml:space="preserve"> </w:t>
      </w:r>
      <w:proofErr w:type="spellStart"/>
      <w:r>
        <w:rPr>
          <w:color w:val="414042"/>
          <w:spacing w:val="-4"/>
        </w:rPr>
        <w:t>страни</w:t>
      </w:r>
      <w:proofErr w:type="spellEnd"/>
      <w:r>
        <w:rPr>
          <w:color w:val="414042"/>
          <w:spacing w:val="-4"/>
        </w:rPr>
        <w:t>-</w:t>
      </w:r>
      <w:r>
        <w:rPr>
          <w:color w:val="414042"/>
          <w:spacing w:val="-57"/>
        </w:rPr>
        <w:t xml:space="preserve"> </w:t>
      </w:r>
      <w:proofErr w:type="spellStart"/>
      <w:r>
        <w:rPr>
          <w:color w:val="414042"/>
          <w:spacing w:val="-2"/>
        </w:rPr>
        <w:t>це</w:t>
      </w:r>
      <w:proofErr w:type="spellEnd"/>
      <w:r>
        <w:rPr>
          <w:color w:val="414042"/>
          <w:spacing w:val="-2"/>
        </w:rPr>
        <w:t>.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На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скриншоте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на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странице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2</w:t>
      </w:r>
      <w:r>
        <w:rPr>
          <w:color w:val="414042"/>
          <w:spacing w:val="-17"/>
        </w:rPr>
        <w:t xml:space="preserve"> </w:t>
      </w:r>
      <w:r>
        <w:rPr>
          <w:color w:val="414042"/>
          <w:spacing w:val="-2"/>
        </w:rPr>
        <w:t>основным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2"/>
        </w:rPr>
        <w:t>контентом</w:t>
      </w:r>
      <w:r>
        <w:rPr>
          <w:color w:val="414042"/>
          <w:spacing w:val="-18"/>
        </w:rPr>
        <w:t xml:space="preserve"> </w:t>
      </w:r>
      <w:r>
        <w:rPr>
          <w:color w:val="414042"/>
          <w:spacing w:val="-1"/>
        </w:rPr>
        <w:t>является</w:t>
      </w:r>
      <w:r>
        <w:rPr>
          <w:color w:val="414042"/>
          <w:spacing w:val="-57"/>
        </w:rPr>
        <w:t xml:space="preserve"> </w:t>
      </w:r>
      <w:r>
        <w:rPr>
          <w:color w:val="414042"/>
          <w:spacing w:val="-4"/>
        </w:rPr>
        <w:t>текст</w:t>
      </w:r>
      <w:r>
        <w:rPr>
          <w:color w:val="414042"/>
          <w:spacing w:val="-22"/>
        </w:rPr>
        <w:t xml:space="preserve"> </w:t>
      </w:r>
      <w:r>
        <w:rPr>
          <w:rFonts w:ascii="Calibri" w:hAnsi="Calibri"/>
          <w:b/>
          <w:color w:val="304876"/>
          <w:spacing w:val="-4"/>
        </w:rPr>
        <w:t>What</w:t>
      </w:r>
      <w:r>
        <w:rPr>
          <w:rFonts w:ascii="Calibri" w:hAnsi="Calibri"/>
          <w:b/>
          <w:color w:val="304876"/>
          <w:spacing w:val="-16"/>
        </w:rPr>
        <w:t xml:space="preserve"> </w:t>
      </w:r>
      <w:proofErr w:type="spellStart"/>
      <w:r>
        <w:rPr>
          <w:rFonts w:ascii="Calibri" w:hAnsi="Calibri"/>
          <w:b/>
          <w:color w:val="304876"/>
          <w:spacing w:val="-4"/>
        </w:rPr>
        <w:t>is</w:t>
      </w:r>
      <w:proofErr w:type="spellEnd"/>
      <w:r>
        <w:rPr>
          <w:rFonts w:ascii="Calibri" w:hAnsi="Calibri"/>
          <w:b/>
          <w:color w:val="304876"/>
          <w:spacing w:val="-17"/>
        </w:rPr>
        <w:t xml:space="preserve"> </w:t>
      </w:r>
      <w:proofErr w:type="spellStart"/>
      <w:r>
        <w:rPr>
          <w:rFonts w:ascii="Calibri" w:hAnsi="Calibri"/>
          <w:b/>
          <w:color w:val="304876"/>
          <w:spacing w:val="-4"/>
        </w:rPr>
        <w:t>Lorem</w:t>
      </w:r>
      <w:proofErr w:type="spellEnd"/>
      <w:r>
        <w:rPr>
          <w:rFonts w:ascii="Calibri" w:hAnsi="Calibri"/>
          <w:b/>
          <w:color w:val="304876"/>
          <w:spacing w:val="-16"/>
        </w:rPr>
        <w:t xml:space="preserve"> </w:t>
      </w:r>
      <w:proofErr w:type="spellStart"/>
      <w:r>
        <w:rPr>
          <w:rFonts w:ascii="Calibri" w:hAnsi="Calibri"/>
          <w:b/>
          <w:color w:val="304876"/>
          <w:spacing w:val="-3"/>
        </w:rPr>
        <w:t>Ipsum</w:t>
      </w:r>
      <w:proofErr w:type="spellEnd"/>
      <w:r>
        <w:rPr>
          <w:rFonts w:ascii="Calibri" w:hAnsi="Calibri"/>
          <w:b/>
          <w:color w:val="304876"/>
          <w:spacing w:val="-3"/>
        </w:rPr>
        <w:t>?..</w:t>
      </w:r>
      <w:r>
        <w:rPr>
          <w:color w:val="414042"/>
          <w:spacing w:val="-3"/>
        </w:rPr>
        <w:t>,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3"/>
        </w:rPr>
        <w:t>сверху</w:t>
      </w:r>
      <w:r>
        <w:rPr>
          <w:color w:val="414042"/>
          <w:spacing w:val="-21"/>
        </w:rPr>
        <w:t xml:space="preserve"> </w:t>
      </w:r>
      <w:r>
        <w:rPr>
          <w:color w:val="414042"/>
          <w:spacing w:val="-3"/>
        </w:rPr>
        <w:t>добавлен</w:t>
      </w:r>
      <w:r>
        <w:rPr>
          <w:color w:val="414042"/>
          <w:spacing w:val="-20"/>
        </w:rPr>
        <w:t xml:space="preserve"> </w:t>
      </w:r>
      <w:r>
        <w:rPr>
          <w:color w:val="414042"/>
          <w:spacing w:val="-3"/>
        </w:rPr>
        <w:t>полупрозрачный</w:t>
      </w:r>
      <w:r>
        <w:rPr>
          <w:color w:val="414042"/>
          <w:spacing w:val="-58"/>
        </w:rPr>
        <w:t xml:space="preserve"> </w:t>
      </w:r>
      <w:r>
        <w:rPr>
          <w:color w:val="414042"/>
          <w:spacing w:val="-1"/>
        </w:rPr>
        <w:t>темный</w:t>
      </w:r>
      <w:r>
        <w:rPr>
          <w:color w:val="414042"/>
          <w:spacing w:val="-14"/>
        </w:rPr>
        <w:t xml:space="preserve"> </w:t>
      </w:r>
      <w:r>
        <w:rPr>
          <w:color w:val="414042"/>
          <w:spacing w:val="-1"/>
        </w:rPr>
        <w:t>фон</w:t>
      </w:r>
      <w:r>
        <w:rPr>
          <w:color w:val="414042"/>
          <w:spacing w:val="-14"/>
        </w:rPr>
        <w:t xml:space="preserve"> </w:t>
      </w:r>
      <w:r>
        <w:rPr>
          <w:color w:val="414042"/>
          <w:spacing w:val="-1"/>
        </w:rPr>
        <w:t>и</w:t>
      </w:r>
      <w:r>
        <w:rPr>
          <w:color w:val="414042"/>
          <w:spacing w:val="-14"/>
        </w:rPr>
        <w:t xml:space="preserve"> </w:t>
      </w:r>
      <w:r>
        <w:rPr>
          <w:color w:val="414042"/>
          <w:spacing w:val="-1"/>
        </w:rPr>
        <w:t>сверху</w:t>
      </w:r>
      <w:r>
        <w:rPr>
          <w:color w:val="414042"/>
          <w:spacing w:val="-15"/>
        </w:rPr>
        <w:t xml:space="preserve"> </w:t>
      </w:r>
      <w:r>
        <w:rPr>
          <w:color w:val="414042"/>
          <w:spacing w:val="-1"/>
        </w:rPr>
        <w:t>уже</w:t>
      </w:r>
      <w:r>
        <w:rPr>
          <w:color w:val="414042"/>
          <w:spacing w:val="-14"/>
        </w:rPr>
        <w:t xml:space="preserve"> </w:t>
      </w:r>
      <w:r>
        <w:rPr>
          <w:color w:val="414042"/>
          <w:spacing w:val="-1"/>
        </w:rPr>
        <w:t>отображается</w:t>
      </w:r>
      <w:r>
        <w:rPr>
          <w:color w:val="414042"/>
          <w:spacing w:val="-13"/>
        </w:rPr>
        <w:t xml:space="preserve"> </w:t>
      </w:r>
      <w:r>
        <w:rPr>
          <w:color w:val="414042"/>
          <w:spacing w:val="-1"/>
        </w:rPr>
        <w:t>само</w:t>
      </w:r>
      <w:r>
        <w:rPr>
          <w:color w:val="414042"/>
          <w:spacing w:val="-14"/>
        </w:rPr>
        <w:t xml:space="preserve"> </w:t>
      </w:r>
      <w:r>
        <w:rPr>
          <w:color w:val="414042"/>
          <w:spacing w:val="-1"/>
        </w:rPr>
        <w:t>модальное</w:t>
      </w:r>
      <w:r>
        <w:rPr>
          <w:color w:val="414042"/>
          <w:spacing w:val="-14"/>
        </w:rPr>
        <w:t xml:space="preserve"> </w:t>
      </w:r>
      <w:r>
        <w:rPr>
          <w:color w:val="414042"/>
          <w:spacing w:val="-1"/>
        </w:rPr>
        <w:t>окно.</w:t>
      </w:r>
    </w:p>
    <w:p w14:paraId="1A853A13" w14:textId="0BD8F495" w:rsidR="00BA4171" w:rsidRDefault="00BA4171" w:rsidP="00BA4171">
      <w:pPr>
        <w:pStyle w:val="a3"/>
        <w:spacing w:before="5"/>
        <w:rPr>
          <w:sz w:val="19"/>
        </w:rPr>
      </w:pPr>
    </w:p>
    <w:p w14:paraId="6C9BB073" w14:textId="03B0CB27" w:rsidR="00BA4171" w:rsidRDefault="00BA4171" w:rsidP="00BA4171">
      <w:pPr>
        <w:spacing w:before="47"/>
        <w:ind w:left="116"/>
        <w:rPr>
          <w:rFonts w:ascii="Calibri" w:hAnsi="Calibri"/>
          <w:b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B29D32A" wp14:editId="0E9DA20F">
            <wp:simplePos x="0" y="0"/>
            <wp:positionH relativeFrom="page">
              <wp:posOffset>530860</wp:posOffset>
            </wp:positionH>
            <wp:positionV relativeFrom="paragraph">
              <wp:posOffset>342541</wp:posOffset>
            </wp:positionV>
            <wp:extent cx="4287690" cy="2602611"/>
            <wp:effectExtent l="0" t="0" r="0" b="0"/>
            <wp:wrapTopAndBottom/>
            <wp:docPr id="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690" cy="2602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color w:val="3968A4"/>
          <w:sz w:val="24"/>
        </w:rPr>
        <w:t>Пример</w:t>
      </w:r>
      <w:r>
        <w:rPr>
          <w:rFonts w:ascii="Calibri" w:hAnsi="Calibri"/>
          <w:b/>
          <w:color w:val="3968A4"/>
          <w:spacing w:val="5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конечного</w:t>
      </w:r>
      <w:r>
        <w:rPr>
          <w:rFonts w:ascii="Calibri" w:hAnsi="Calibri"/>
          <w:b/>
          <w:color w:val="3968A4"/>
          <w:spacing w:val="5"/>
          <w:sz w:val="24"/>
        </w:rPr>
        <w:t xml:space="preserve"> </w:t>
      </w:r>
      <w:r>
        <w:rPr>
          <w:rFonts w:ascii="Calibri" w:hAnsi="Calibri"/>
          <w:b/>
          <w:color w:val="3968A4"/>
          <w:sz w:val="24"/>
        </w:rPr>
        <w:t>результата:</w:t>
      </w:r>
    </w:p>
    <w:p w14:paraId="5B5BBAC3" w14:textId="09D46E22" w:rsidR="002F0878" w:rsidRDefault="002F0878" w:rsidP="00F95886">
      <w:pPr>
        <w:pStyle w:val="a3"/>
        <w:spacing w:before="1"/>
      </w:pPr>
    </w:p>
    <w:sectPr w:rsidR="002F0878" w:rsidSect="00BA4171">
      <w:headerReference w:type="default" r:id="rId9"/>
      <w:footerReference w:type="default" r:id="rId10"/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1E6D0" w14:textId="77777777" w:rsidR="00356859" w:rsidRDefault="00356859" w:rsidP="00BA4171">
      <w:r>
        <w:separator/>
      </w:r>
    </w:p>
  </w:endnote>
  <w:endnote w:type="continuationSeparator" w:id="0">
    <w:p w14:paraId="7B5DA808" w14:textId="77777777" w:rsidR="00356859" w:rsidRDefault="00356859" w:rsidP="00BA4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61BD2" w14:textId="77777777" w:rsidR="00F94FA6" w:rsidRDefault="00356859">
    <w:pPr>
      <w:pStyle w:val="a3"/>
      <w:spacing w:line="14" w:lineRule="auto"/>
      <w:rPr>
        <w:sz w:val="20"/>
      </w:rPr>
    </w:pPr>
    <w:r>
      <w:pict w14:anchorId="1C1AE80F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04.1pt;margin-top:553.8pt;width:12.8pt;height:14.25pt;z-index:-251656192;mso-position-horizontal-relative:page;mso-position-vertical-relative:page" filled="f" stroked="f">
          <v:textbox style="mso-next-textbox:#_x0000_s2053" inset="0,0,0,0">
            <w:txbxContent>
              <w:p w14:paraId="4F4550F4" w14:textId="77777777" w:rsidR="00F94FA6" w:rsidRDefault="00356859">
                <w:pPr>
                  <w:spacing w:before="14"/>
                  <w:ind w:left="60"/>
                  <w:rPr>
                    <w:rFonts w:ascii="Tahoma"/>
                    <w:b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ahoma"/>
                    <w:b/>
                    <w:color w:val="414042"/>
                    <w:w w:val="84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F01D9" w14:textId="77777777" w:rsidR="00356859" w:rsidRDefault="00356859" w:rsidP="00BA4171">
      <w:r>
        <w:separator/>
      </w:r>
    </w:p>
  </w:footnote>
  <w:footnote w:type="continuationSeparator" w:id="0">
    <w:p w14:paraId="55F1EBF2" w14:textId="77777777" w:rsidR="00356859" w:rsidRDefault="00356859" w:rsidP="00BA41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65CF" w14:textId="71503640" w:rsidR="00F94FA6" w:rsidRDefault="00356859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72DF3"/>
    <w:multiLevelType w:val="hybridMultilevel"/>
    <w:tmpl w:val="06B22270"/>
    <w:lvl w:ilvl="0" w:tplc="8F1453B8">
      <w:numFmt w:val="bullet"/>
      <w:lvlText w:val="■"/>
      <w:lvlJc w:val="left"/>
      <w:pPr>
        <w:ind w:left="790" w:hanging="2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3968A4"/>
        <w:spacing w:val="0"/>
        <w:w w:val="67"/>
        <w:sz w:val="24"/>
        <w:szCs w:val="24"/>
        <w:lang w:val="ru-RU" w:eastAsia="en-US" w:bidi="ar-SA"/>
      </w:rPr>
    </w:lvl>
    <w:lvl w:ilvl="1" w:tplc="4BB4C4D8">
      <w:numFmt w:val="bullet"/>
      <w:lvlText w:val="•"/>
      <w:lvlJc w:val="left"/>
      <w:pPr>
        <w:ind w:left="1411" w:hanging="227"/>
      </w:pPr>
      <w:rPr>
        <w:rFonts w:hint="default"/>
        <w:lang w:val="ru-RU" w:eastAsia="en-US" w:bidi="ar-SA"/>
      </w:rPr>
    </w:lvl>
    <w:lvl w:ilvl="2" w:tplc="1D5EE110">
      <w:numFmt w:val="bullet"/>
      <w:lvlText w:val="•"/>
      <w:lvlJc w:val="left"/>
      <w:pPr>
        <w:ind w:left="2022" w:hanging="227"/>
      </w:pPr>
      <w:rPr>
        <w:rFonts w:hint="default"/>
        <w:lang w:val="ru-RU" w:eastAsia="en-US" w:bidi="ar-SA"/>
      </w:rPr>
    </w:lvl>
    <w:lvl w:ilvl="3" w:tplc="C3D8C20E">
      <w:numFmt w:val="bullet"/>
      <w:lvlText w:val="•"/>
      <w:lvlJc w:val="left"/>
      <w:pPr>
        <w:ind w:left="2633" w:hanging="227"/>
      </w:pPr>
      <w:rPr>
        <w:rFonts w:hint="default"/>
        <w:lang w:val="ru-RU" w:eastAsia="en-US" w:bidi="ar-SA"/>
      </w:rPr>
    </w:lvl>
    <w:lvl w:ilvl="4" w:tplc="4D1CB7BA">
      <w:numFmt w:val="bullet"/>
      <w:lvlText w:val="•"/>
      <w:lvlJc w:val="left"/>
      <w:pPr>
        <w:ind w:left="3244" w:hanging="227"/>
      </w:pPr>
      <w:rPr>
        <w:rFonts w:hint="default"/>
        <w:lang w:val="ru-RU" w:eastAsia="en-US" w:bidi="ar-SA"/>
      </w:rPr>
    </w:lvl>
    <w:lvl w:ilvl="5" w:tplc="FB00CD2E">
      <w:numFmt w:val="bullet"/>
      <w:lvlText w:val="•"/>
      <w:lvlJc w:val="left"/>
      <w:pPr>
        <w:ind w:left="3855" w:hanging="227"/>
      </w:pPr>
      <w:rPr>
        <w:rFonts w:hint="default"/>
        <w:lang w:val="ru-RU" w:eastAsia="en-US" w:bidi="ar-SA"/>
      </w:rPr>
    </w:lvl>
    <w:lvl w:ilvl="6" w:tplc="E8361C58">
      <w:numFmt w:val="bullet"/>
      <w:lvlText w:val="•"/>
      <w:lvlJc w:val="left"/>
      <w:pPr>
        <w:ind w:left="4466" w:hanging="227"/>
      </w:pPr>
      <w:rPr>
        <w:rFonts w:hint="default"/>
        <w:lang w:val="ru-RU" w:eastAsia="en-US" w:bidi="ar-SA"/>
      </w:rPr>
    </w:lvl>
    <w:lvl w:ilvl="7" w:tplc="D7A45D3C">
      <w:numFmt w:val="bullet"/>
      <w:lvlText w:val="•"/>
      <w:lvlJc w:val="left"/>
      <w:pPr>
        <w:ind w:left="5077" w:hanging="227"/>
      </w:pPr>
      <w:rPr>
        <w:rFonts w:hint="default"/>
        <w:lang w:val="ru-RU" w:eastAsia="en-US" w:bidi="ar-SA"/>
      </w:rPr>
    </w:lvl>
    <w:lvl w:ilvl="8" w:tplc="42E8340A">
      <w:numFmt w:val="bullet"/>
      <w:lvlText w:val="•"/>
      <w:lvlJc w:val="left"/>
      <w:pPr>
        <w:ind w:left="5688" w:hanging="227"/>
      </w:pPr>
      <w:rPr>
        <w:rFonts w:hint="default"/>
        <w:lang w:val="ru-RU" w:eastAsia="en-US" w:bidi="ar-SA"/>
      </w:rPr>
    </w:lvl>
  </w:abstractNum>
  <w:abstractNum w:abstractNumId="1" w15:restartNumberingAfterBreak="0">
    <w:nsid w:val="6BAC7967"/>
    <w:multiLevelType w:val="hybridMultilevel"/>
    <w:tmpl w:val="4B30051C"/>
    <w:lvl w:ilvl="0" w:tplc="4E186F52">
      <w:numFmt w:val="bullet"/>
      <w:lvlText w:val="■"/>
      <w:lvlJc w:val="left"/>
      <w:pPr>
        <w:ind w:left="810" w:hanging="227"/>
      </w:pPr>
      <w:rPr>
        <w:rFonts w:ascii="Times New Roman" w:eastAsia="Times New Roman" w:hAnsi="Times New Roman" w:cs="Times New Roman" w:hint="default"/>
        <w:color w:val="3968A4"/>
        <w:w w:val="67"/>
        <w:sz w:val="24"/>
        <w:szCs w:val="24"/>
        <w:lang w:val="ru-RU" w:eastAsia="en-US" w:bidi="ar-SA"/>
      </w:rPr>
    </w:lvl>
    <w:lvl w:ilvl="1" w:tplc="0F105C38">
      <w:numFmt w:val="bullet"/>
      <w:lvlText w:val="•"/>
      <w:lvlJc w:val="left"/>
      <w:pPr>
        <w:ind w:left="1433" w:hanging="227"/>
      </w:pPr>
      <w:rPr>
        <w:rFonts w:hint="default"/>
        <w:lang w:val="ru-RU" w:eastAsia="en-US" w:bidi="ar-SA"/>
      </w:rPr>
    </w:lvl>
    <w:lvl w:ilvl="2" w:tplc="66F0A25A">
      <w:numFmt w:val="bullet"/>
      <w:lvlText w:val="•"/>
      <w:lvlJc w:val="left"/>
      <w:pPr>
        <w:ind w:left="2046" w:hanging="227"/>
      </w:pPr>
      <w:rPr>
        <w:rFonts w:hint="default"/>
        <w:lang w:val="ru-RU" w:eastAsia="en-US" w:bidi="ar-SA"/>
      </w:rPr>
    </w:lvl>
    <w:lvl w:ilvl="3" w:tplc="EEB2C868">
      <w:numFmt w:val="bullet"/>
      <w:lvlText w:val="•"/>
      <w:lvlJc w:val="left"/>
      <w:pPr>
        <w:ind w:left="2659" w:hanging="227"/>
      </w:pPr>
      <w:rPr>
        <w:rFonts w:hint="default"/>
        <w:lang w:val="ru-RU" w:eastAsia="en-US" w:bidi="ar-SA"/>
      </w:rPr>
    </w:lvl>
    <w:lvl w:ilvl="4" w:tplc="CC6A9652">
      <w:numFmt w:val="bullet"/>
      <w:lvlText w:val="•"/>
      <w:lvlJc w:val="left"/>
      <w:pPr>
        <w:ind w:left="3272" w:hanging="227"/>
      </w:pPr>
      <w:rPr>
        <w:rFonts w:hint="default"/>
        <w:lang w:val="ru-RU" w:eastAsia="en-US" w:bidi="ar-SA"/>
      </w:rPr>
    </w:lvl>
    <w:lvl w:ilvl="5" w:tplc="6C0A2A3E">
      <w:numFmt w:val="bullet"/>
      <w:lvlText w:val="•"/>
      <w:lvlJc w:val="left"/>
      <w:pPr>
        <w:ind w:left="3885" w:hanging="227"/>
      </w:pPr>
      <w:rPr>
        <w:rFonts w:hint="default"/>
        <w:lang w:val="ru-RU" w:eastAsia="en-US" w:bidi="ar-SA"/>
      </w:rPr>
    </w:lvl>
    <w:lvl w:ilvl="6" w:tplc="D862C720">
      <w:numFmt w:val="bullet"/>
      <w:lvlText w:val="•"/>
      <w:lvlJc w:val="left"/>
      <w:pPr>
        <w:ind w:left="4498" w:hanging="227"/>
      </w:pPr>
      <w:rPr>
        <w:rFonts w:hint="default"/>
        <w:lang w:val="ru-RU" w:eastAsia="en-US" w:bidi="ar-SA"/>
      </w:rPr>
    </w:lvl>
    <w:lvl w:ilvl="7" w:tplc="8D80D356">
      <w:numFmt w:val="bullet"/>
      <w:lvlText w:val="•"/>
      <w:lvlJc w:val="left"/>
      <w:pPr>
        <w:ind w:left="5111" w:hanging="227"/>
      </w:pPr>
      <w:rPr>
        <w:rFonts w:hint="default"/>
        <w:lang w:val="ru-RU" w:eastAsia="en-US" w:bidi="ar-SA"/>
      </w:rPr>
    </w:lvl>
    <w:lvl w:ilvl="8" w:tplc="1AA0E072">
      <w:numFmt w:val="bullet"/>
      <w:lvlText w:val="•"/>
      <w:lvlJc w:val="left"/>
      <w:pPr>
        <w:ind w:left="5724" w:hanging="227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06"/>
    <w:rsid w:val="00177406"/>
    <w:rsid w:val="002F0878"/>
    <w:rsid w:val="00356859"/>
    <w:rsid w:val="00BA4171"/>
    <w:rsid w:val="00F9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700C6CD0"/>
  <w15:chartTrackingRefBased/>
  <w15:docId w15:val="{777F00B4-A628-4F72-BDCA-6CDD1993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8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F95886"/>
    <w:pPr>
      <w:ind w:left="110"/>
      <w:outlineLvl w:val="0"/>
    </w:pPr>
    <w:rPr>
      <w:rFonts w:ascii="Calibri" w:eastAsia="Calibri" w:hAnsi="Calibri" w:cs="Calibri"/>
      <w:b/>
      <w:bCs/>
      <w:sz w:val="26"/>
      <w:szCs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41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5886"/>
    <w:rPr>
      <w:rFonts w:ascii="Calibri" w:eastAsia="Calibri" w:hAnsi="Calibri" w:cs="Calibri"/>
      <w:b/>
      <w:bCs/>
      <w:sz w:val="26"/>
      <w:szCs w:val="26"/>
    </w:rPr>
  </w:style>
  <w:style w:type="paragraph" w:styleId="a3">
    <w:name w:val="Body Text"/>
    <w:basedOn w:val="a"/>
    <w:link w:val="a4"/>
    <w:uiPriority w:val="1"/>
    <w:qFormat/>
    <w:rsid w:val="00F9588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9588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F95886"/>
    <w:pPr>
      <w:spacing w:before="3"/>
      <w:ind w:left="790" w:right="108" w:hanging="227"/>
      <w:jc w:val="both"/>
    </w:pPr>
  </w:style>
  <w:style w:type="character" w:customStyle="1" w:styleId="20">
    <w:name w:val="Заголовок 2 Знак"/>
    <w:basedOn w:val="a0"/>
    <w:link w:val="2"/>
    <w:uiPriority w:val="9"/>
    <w:semiHidden/>
    <w:rsid w:val="00BA4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BA417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A417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BA417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A417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Бриткин</dc:creator>
  <cp:keywords/>
  <dc:description/>
  <cp:lastModifiedBy>Денис Бриткин</cp:lastModifiedBy>
  <cp:revision>3</cp:revision>
  <dcterms:created xsi:type="dcterms:W3CDTF">2025-08-26T08:44:00Z</dcterms:created>
  <dcterms:modified xsi:type="dcterms:W3CDTF">2025-08-26T08:50:00Z</dcterms:modified>
</cp:coreProperties>
</file>