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4A8F" w14:textId="77777777" w:rsidR="009E366D" w:rsidRDefault="009E366D">
      <w:pPr>
        <w:spacing w:after="800"/>
      </w:pPr>
    </w:p>
    <w:p w14:paraId="79B311F5" w14:textId="77777777" w:rsidR="009E366D" w:rsidRDefault="009E366D">
      <w:pPr>
        <w:spacing w:after="40"/>
        <w:jc w:val="center"/>
      </w:pPr>
    </w:p>
    <w:p w14:paraId="65C4E52E" w14:textId="77777777" w:rsidR="009E366D" w:rsidRDefault="00465AC5">
      <w:pPr>
        <w:spacing w:after="20"/>
        <w:jc w:val="center"/>
      </w:pPr>
      <w:r>
        <w:rPr>
          <w:b/>
          <w:bCs/>
          <w:sz w:val="40"/>
          <w:szCs w:val="40"/>
        </w:rPr>
        <w:t>Nombre del Proyecto</w:t>
      </w:r>
    </w:p>
    <w:p w14:paraId="4D98F53E" w14:textId="77777777" w:rsidR="009E366D" w:rsidRDefault="00465AC5">
      <w:pPr>
        <w:spacing w:after="600"/>
        <w:jc w:val="center"/>
      </w:pPr>
      <w:r>
        <w:rPr>
          <w:color w:val="C84B2F"/>
          <w:sz w:val="28"/>
          <w:szCs w:val="28"/>
        </w:rPr>
        <w:t>Casa Óga · Retail de Hogar y Decoración</w:t>
      </w:r>
    </w:p>
    <w:p w14:paraId="00053C12" w14:textId="3E2BAE2B" w:rsidR="009E366D" w:rsidRDefault="00465AC5">
      <w:pPr>
        <w:spacing w:after="600"/>
        <w:jc w:val="center"/>
      </w:pPr>
      <w:r>
        <w:rPr>
          <w:color w:val="C84B2F"/>
          <w:sz w:val="28"/>
          <w:szCs w:val="28"/>
        </w:rPr>
        <w:t>Entregable 3</w:t>
      </w:r>
      <w:r w:rsidR="00A950B5">
        <w:rPr>
          <w:color w:val="C84B2F"/>
          <w:sz w:val="28"/>
          <w:szCs w:val="28"/>
        </w:rPr>
        <w:t>:</w:t>
      </w:r>
      <w:r>
        <w:rPr>
          <w:color w:val="C84B2F"/>
          <w:sz w:val="28"/>
          <w:szCs w:val="28"/>
        </w:rPr>
        <w:t xml:space="preserve"> Parte D</w:t>
      </w:r>
      <w:r w:rsidR="00A950B5">
        <w:rPr>
          <w:color w:val="C84B2F"/>
          <w:sz w:val="28"/>
          <w:szCs w:val="28"/>
        </w:rPr>
        <w:t xml:space="preserve"> -</w:t>
      </w:r>
      <w:r>
        <w:rPr>
          <w:color w:val="C84B2F"/>
          <w:sz w:val="28"/>
          <w:szCs w:val="28"/>
        </w:rPr>
        <w:t xml:space="preserve"> Diseño de la Solución, Go-live, Modelo Final y Veredicto Integrado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690"/>
        <w:gridCol w:w="3451"/>
      </w:tblGrid>
      <w:tr w:rsidR="009E366D" w14:paraId="2322EB82" w14:textId="77777777">
        <w:tc>
          <w:tcPr>
            <w:tcW w:w="1885" w:type="dxa"/>
            <w:vMerge w:val="restart"/>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3DE2B45" w14:textId="77777777" w:rsidR="009E366D" w:rsidRDefault="00465AC5">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2EE0C4" w14:textId="77777777" w:rsidR="009E366D" w:rsidRDefault="00465AC5">
            <w:r>
              <w:rPr>
                <w:color w:val="4A4740"/>
                <w:sz w:val="20"/>
                <w:szCs w:val="20"/>
              </w:rPr>
              <w:t>Nombre y legajo</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7199B7" w14:textId="77777777" w:rsidR="009E366D" w:rsidRDefault="00465AC5">
            <w:r>
              <w:rPr>
                <w:color w:val="4A4740"/>
                <w:sz w:val="20"/>
                <w:szCs w:val="20"/>
              </w:rPr>
              <w:t>Rol Asignado en esta fase</w:t>
            </w:r>
          </w:p>
        </w:tc>
      </w:tr>
      <w:tr w:rsidR="009E366D" w14:paraId="30FD1259"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B18E88"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FB5A2A3" w14:textId="77777777" w:rsidR="009E366D" w:rsidRDefault="009E366D">
            <w:pPr>
              <w:spacing w:before="20" w:after="40"/>
            </w:pPr>
            <w:r>
              <w:rPr>
                <w:color w:val="4A4740"/>
                <w:sz w:val="20"/>
                <w:szCs w:val="20"/>
              </w:rPr>
              <w:t xml:space="preserve">Gerónimo Fasce · 64401</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62D4000" w14:textId="77777777" w:rsidR="009E366D" w:rsidRDefault="009E366D">
            <w:pPr>
              <w:spacing w:before="20" w:after="40"/>
            </w:pPr>
            <w:r>
              <w:rPr>
                <w:color w:val="4A4740"/>
                <w:sz w:val="20"/>
                <w:szCs w:val="20"/>
              </w:rPr>
              <w:t xml:space="preserve">Visualización (tablero y gráficos finales)</w:t>
            </w:r>
          </w:p>
        </w:tc>
      </w:tr>
      <w:tr w:rsidR="009E366D" w14:paraId="2BEAA73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B5ABB5"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F89349F" w14:textId="77777777" w:rsidR="009E366D" w:rsidRDefault="009E366D">
            <w:pPr>
              <w:spacing w:before="20" w:after="40"/>
            </w:pPr>
            <w:r>
              <w:rPr>
                <w:color w:val="4A4740"/>
                <w:sz w:val="20"/>
                <w:szCs w:val="20"/>
              </w:rPr>
              <w:t xml:space="preserve">Gianfranco Di Claudio · 64505</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B4609A" w14:textId="77777777" w:rsidR="009E366D" w:rsidRDefault="009E366D">
            <w:pPr>
              <w:spacing w:before="20" w:after="40"/>
            </w:pPr>
            <w:r>
              <w:rPr>
                <w:color w:val="4A4740"/>
                <w:sz w:val="20"/>
                <w:szCs w:val="20"/>
              </w:rPr>
              <w:t xml:space="preserve">Coordinación (plan de proyecto y minutas)</w:t>
            </w:r>
          </w:p>
        </w:tc>
      </w:tr>
      <w:tr w:rsidR="009E366D" w14:paraId="13E0EBC4"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1D0C4B"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6D7F00" w14:textId="77777777" w:rsidR="009E366D" w:rsidRDefault="009E366D">
            <w:pPr>
              <w:spacing w:before="20" w:after="40"/>
            </w:pPr>
            <w:r>
              <w:rPr>
                <w:color w:val="4A4740"/>
                <w:sz w:val="20"/>
                <w:szCs w:val="20"/>
              </w:rPr>
              <w:t xml:space="preserve">Matías Fleischer · 65616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ADF01B" w14:textId="77777777" w:rsidR="009E366D" w:rsidRDefault="009E366D">
            <w:pPr>
              <w:spacing w:before="20" w:after="40"/>
            </w:pPr>
            <w:r>
              <w:rPr>
                <w:color w:val="4A4740"/>
                <w:sz w:val="20"/>
                <w:szCs w:val="20"/>
              </w:rPr>
              <w:t xml:space="preserve">Datos · calidad y preparación (dataset limpio)</w:t>
            </w:r>
          </w:p>
        </w:tc>
      </w:tr>
      <w:tr w:rsidR="009E366D" w14:paraId="09567DF5"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C17B45"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A2E154" w14:textId="77777777" w:rsidR="009E366D" w:rsidRDefault="009E366D">
            <w:pPr>
              <w:spacing w:before="20" w:after="40"/>
            </w:pPr>
            <w:r>
              <w:rPr>
                <w:color w:val="4A4740"/>
                <w:sz w:val="20"/>
                <w:szCs w:val="20"/>
              </w:rPr>
              <w:t xml:space="preserve">Simón Volpato Escandarani · 64784</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EAB367E" w14:textId="77777777" w:rsidR="009E366D" w:rsidRDefault="009E366D">
            <w:pPr>
              <w:spacing w:before="20" w:after="40"/>
            </w:pPr>
            <w:r>
              <w:rPr>
                <w:color w:val="4A4740"/>
                <w:sz w:val="20"/>
                <w:szCs w:val="20"/>
              </w:rPr>
              <w:t xml:space="preserve">Datos · modelado y evaluación (modelo y ficha del modelo)</w:t>
            </w:r>
          </w:p>
        </w:tc>
      </w:tr>
      <w:tr w:rsidR="009E366D" w14:paraId="46B9A8D6"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2ACEFC"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536F1D" w14:textId="77777777" w:rsidR="009E366D" w:rsidRDefault="009E366D">
            <w:pPr>
              <w:spacing w:before="20" w:after="40"/>
            </w:pPr>
            <w:r>
              <w:rPr>
                <w:color w:val="4A4740"/>
                <w:sz w:val="20"/>
                <w:szCs w:val="20"/>
              </w:rPr>
              <w:t xml:space="preserve">Santiago Javier Hernández · 64449</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DA9601" w14:textId="77777777" w:rsidR="009E366D" w:rsidRDefault="009E366D">
            <w:pPr>
              <w:spacing w:before="20" w:after="40"/>
            </w:pPr>
            <w:r>
              <w:rPr>
                <w:color w:val="4A4740"/>
                <w:sz w:val="20"/>
                <w:szCs w:val="20"/>
              </w:rPr>
              <w:t xml:space="preserve">Comunicación (narrativa y presentación final)</w:t>
            </w:r>
          </w:p>
        </w:tc>
      </w:tr>
      <w:tr w:rsidR="009E366D" w14:paraId="7B89F41B"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B8EF8FA" w14:textId="77777777" w:rsidR="009E366D" w:rsidRDefault="00465AC5">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F2637E" w14:textId="77777777" w:rsidR="009E366D" w:rsidRDefault="00465AC5">
            <w:r>
              <w:rPr>
                <w:color w:val="4A4740"/>
                <w:sz w:val="20"/>
                <w:szCs w:val="20"/>
              </w:rPr>
              <w:t>03/11/2026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DF95FD" w14:textId="77777777" w:rsidR="009E366D" w:rsidRDefault="009E366D"/>
        </w:tc>
      </w:tr>
      <w:tr w:rsidR="009E366D" w14:paraId="2C070FDB"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666B0E8" w14:textId="77777777" w:rsidR="009E366D" w:rsidRDefault="00465AC5">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9DB349" w14:textId="77777777" w:rsidR="009E366D" w:rsidRDefault="00465AC5">
            <w:r>
              <w:rPr>
                <w:color w:val="4A4740"/>
                <w:sz w:val="20"/>
                <w:szCs w:val="20"/>
              </w:rPr>
              <w:t>v1.0</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F3CCDD" w14:textId="77777777" w:rsidR="009E366D" w:rsidRDefault="009E366D"/>
        </w:tc>
      </w:tr>
    </w:tbl>
    <w:p w14:paraId="25F808AC" w14:textId="77777777" w:rsidR="009E366D" w:rsidRDefault="009E366D">
      <w:pPr>
        <w:spacing w:before="600" w:after="80"/>
      </w:pPr>
    </w:p>
    <w:p w14:paraId="0564A8CB" w14:textId="77777777" w:rsidR="009E366D" w:rsidRDefault="009E366D">
      <w:pPr>
        <w:spacing w:after="120"/>
      </w:pPr>
    </w:p>
    <w:p w14:paraId="01AC30F7"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1F3D336B"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45DF3691" w14:textId="77777777" w:rsidR="009E366D" w:rsidRDefault="00465AC5">
            <w:r>
              <w:rPr>
                <w:b/>
                <w:bCs/>
                <w:color w:val="auto"/>
                <w:sz w:val="28"/>
                <w:szCs w:val="28"/>
              </w:rPr>
              <w:lastRenderedPageBreak/>
              <w:t>Resumen Ejecutivo</w:t>
            </w:r>
          </w:p>
        </w:tc>
      </w:tr>
    </w:tbl>
    <w:p w14:paraId="09EA5914" w14:textId="77777777" w:rsidR="009E366D" w:rsidRDefault="009E366D">
      <w:pPr>
        <w:spacing w:after="120"/>
      </w:pPr>
    </w:p>
    <w:p w14:paraId="7E68197F" w14:textId="77777777" w:rsidR="009E366D" w:rsidRDefault="00465AC5">
      <w:pPr>
        <w:keepNext/>
        <w:spacing w:before="80" w:after="100"/>
      </w:pPr>
      <w:r>
        <w:rPr>
          <w:i/>
          <w:iCs/>
          <w:color w:val="4A4740"/>
          <w:sz w:val="20"/>
          <w:szCs w:val="20"/>
        </w:rPr>
        <w:t>En no más de 300 palabras, sintetizar: cuál es el problema, qué solución propone el grupo, por qué es factible o no y cuál es el valor esperado. Este resumen debe poder leerse de forma independiente y se ubica al inicio del documento final compilado.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0E33D35C"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A7170B" w14:textId="77777777" w:rsidR="009E366D" w:rsidRDefault="009E366D">
            <w:pPr>
              <w:spacing w:before="20" w:after="40"/>
            </w:pPr>
            <w:r>
              <w:rPr>
                <w:b/>
                <w:color w:val="4A4740"/>
                <w:sz w:val="20"/>
                <w:szCs w:val="20"/>
              </w:rPr>
              <w:t xml:space="preserve">Problema.</w:t>
            </w:r>
            <w:r>
              <w:rPr>
                <w:color w:val="4A4740"/>
                <w:sz w:val="20"/>
                <w:szCs w:val="20"/>
              </w:rPr>
              <w:t xml:space="preserve"> Casa Óga detecta el inventario inmovilizado tarde, en el conteo anual o cuando ya acumuló meses de costo. A ago-2026 había 882 posiciones SKU–tienda con más de 12 meses de cobertura (ARS 184,1 M a costo, E2).</w:t>
            </w:r>
          </w:p>
          <w:p w14:paraId="7AA7170B" w14:textId="77777777" w:rsidR="009E366D" w:rsidRDefault="009E366D">
            <w:pPr>
              <w:spacing w:before="20" w:after="40"/>
            </w:pPr>
            <w:r>
              <w:rPr>
                <w:b/>
                <w:color w:val="4A4740"/>
                <w:sz w:val="20"/>
                <w:szCs w:val="20"/>
              </w:rPr>
              <w:t xml:space="preserve">Solución.</w:t>
            </w:r>
            <w:r>
              <w:rPr>
                <w:color w:val="4A4740"/>
                <w:sz w:val="20"/>
                <w:szCs w:val="20"/>
              </w:rPr>
              <w:t xml:space="preserve"> Una lista mensual de posiciones a revisar, entregada por tienda en SharePoint, con revisión humana: un bloque con la regla «cobertura actual &gt; 12 meses», ordenada por capital inmovilizado, y un bloque de anticipación con el ensamble de árboles de la Etapa 3, que completa el cupo hasta 600 alertas por mes (15 a 25 por tienda). Comercial y Compras deciden; el modelo sólo prioriza.</w:t>
            </w:r>
          </w:p>
          <w:p w14:paraId="7AA7170B" w14:textId="77777777" w:rsidR="009E366D" w:rsidRDefault="009E366D">
            <w:pPr>
              <w:spacing w:before="20" w:after="40"/>
            </w:pPr>
            <w:r>
              <w:rPr>
                <w:b/>
                <w:color w:val="4A4740"/>
                <w:sz w:val="20"/>
                <w:szCs w:val="20"/>
              </w:rPr>
              <w:t xml:space="preserve">Desempeño.</w:t>
            </w:r>
            <w:r>
              <w:rPr>
                <w:color w:val="4A4740"/>
                <w:sz w:val="20"/>
                <w:szCs w:val="20"/>
              </w:rPr>
              <w:t xml:space="preserve"> En el test reservado (ene-may 2026) el modelo generaliza: detecta el 76,9% de los casos con 600 alertas por mes (71,0% en validación 2025). A igual cupo supera a la regla en ambos años, pero la ventaja se achica en 2026 (+3% de aciertos frente a +26% en 2025), un año más fácil: cuatro veces más positivos, nuevo reporte consolidado y la cobertura sola alcanza AUC 0,94. Por eso el desempeño esperado se informa como rango: precisión entre 17% y 65%, recall entre 71% y 77%.</w:t>
            </w:r>
          </w:p>
          <w:p w14:paraId="7AA7170B" w14:textId="77777777" w:rsidR="009E366D" w:rsidRDefault="009E366D">
            <w:pPr>
              <w:spacing w:before="20" w:after="40"/>
            </w:pPr>
            <w:r>
              <w:rPr>
                <w:b/>
                <w:color w:val="4A4740"/>
                <w:sz w:val="20"/>
                <w:szCs w:val="20"/>
              </w:rPr>
              <w:t xml:space="preserve">Factibilidad.</w:t>
            </w:r>
            <w:r>
              <w:rPr>
                <w:color w:val="4A4740"/>
                <w:sz w:val="20"/>
                <w:szCs w:val="20"/>
              </w:rPr>
              <w:t xml:space="preserve"> Técnica media (2,25) y legal viable con condiciones (2,2). La económica es el límite: con los aciertos observados, el ROI a tres años del escenario esperado queda entre −13,7% y +0,9%, con recupero de 35 a 59 meses, lejos del máximo de 12.</w:t>
            </w:r>
          </w:p>
          <w:p w14:paraId="7AA7170B" w14:textId="77777777" w:rsidR="009E366D" w:rsidRDefault="009E366D">
            <w:pPr>
              <w:spacing w:before="20" w:after="40"/>
            </w:pPr>
            <w:r>
              <w:rPr>
                <w:b/>
                <w:color w:val="4A4740"/>
                <w:sz w:val="20"/>
                <w:szCs w:val="20"/>
              </w:rPr>
              <w:t xml:space="preserve">Recomendación.</w:t>
            </w:r>
            <w:r>
              <w:rPr>
                <w:color w:val="4A4740"/>
                <w:sz w:val="20"/>
                <w:szCs w:val="20"/>
              </w:rPr>
              <w:t xml:space="preserve"> Avanzar con un piloto supervisado de tres cierres, sin inversión adicional, condicionado a nombrar un responsable del modelo, estandarizar la exportación mensual y firmar los acuerdos de acceso y confidencialidad. El ensamble pasa a ser el motor principal sólo si en el piloto supera a la regla a igual cupo; la expansión se decide con el valor efectivamente recuperado.</w:t>
            </w:r>
          </w:p>
        </w:tc>
      </w:tr>
    </w:tbl>
    <w:p w14:paraId="75401F79" w14:textId="77777777" w:rsidR="009E366D" w:rsidRDefault="009E366D">
      <w:pPr>
        <w:spacing w:after="120"/>
      </w:pPr>
    </w:p>
    <w:p w14:paraId="380467DC"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58780300"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1C1122FD" w14:textId="77777777" w:rsidR="009E366D" w:rsidRDefault="00465AC5">
            <w:r>
              <w:rPr>
                <w:b/>
                <w:bCs/>
                <w:color w:val="auto"/>
                <w:sz w:val="28"/>
                <w:szCs w:val="28"/>
              </w:rPr>
              <w:lastRenderedPageBreak/>
              <w:t>Sección 8  Modelado · Etapa 4: Evaluación final y ficha del modelo</w:t>
            </w:r>
          </w:p>
        </w:tc>
      </w:tr>
    </w:tbl>
    <w:p w14:paraId="0F17EE98" w14:textId="77777777" w:rsidR="009E366D" w:rsidRDefault="009E366D">
      <w:pPr>
        <w:spacing w:after="120"/>
      </w:pPr>
    </w:p>
    <w:p w14:paraId="2428FDA9" w14:textId="77777777" w:rsidR="009E366D" w:rsidRDefault="00465AC5">
      <w:pPr>
        <w:spacing w:before="80" w:after="100"/>
      </w:pPr>
      <w:r>
        <w:rPr>
          <w:i/>
          <w:iCs/>
          <w:color w:val="4A4740"/>
          <w:sz w:val="20"/>
          <w:szCs w:val="20"/>
        </w:rPr>
        <w:t>Esta etapa cierra la fase de modelado del módulo. Con el modelo, los hiperparámetros y el umbral ya fijados en la Etapa 3, se mide el desempeño real sobre datos que el modelo nunca vio.</w:t>
      </w:r>
    </w:p>
    <w:p w14:paraId="5397F7F6" w14:textId="77777777" w:rsidR="009E366D" w:rsidRDefault="00465AC5">
      <w:pPr>
        <w:keepNext/>
        <w:pBdr>
          <w:bottom w:val="single" w:sz="4" w:space="4" w:color="F4EDE7"/>
        </w:pBdr>
        <w:spacing w:before="280" w:after="80"/>
      </w:pPr>
      <w:r>
        <w:rPr>
          <w:b/>
          <w:bCs/>
          <w:color w:val="C84B2F"/>
          <w:sz w:val="20"/>
          <w:szCs w:val="20"/>
        </w:rPr>
        <w:t>8.1  Evaluación final en test</w:t>
      </w:r>
    </w:p>
    <w:p w14:paraId="081081B8" w14:textId="77777777" w:rsidR="009E366D" w:rsidRDefault="00465AC5">
      <w:pPr>
        <w:keepNext/>
        <w:spacing w:before="80" w:after="100"/>
      </w:pPr>
      <w:r>
        <w:rPr>
          <w:i/>
          <w:iCs/>
          <w:color w:val="4A4740"/>
          <w:sz w:val="20"/>
          <w:szCs w:val="20"/>
        </w:rPr>
        <w:t>Evaluar una única vez sobre el conjunto de test reservado en la Etapa 1 (sección 2.2). No volver a ajustar el modelo ni el umbral después de ver el resultado: si se ajusta mirando el test, el test deja de ser una medida honesta.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805"/>
        <w:gridCol w:w="1625"/>
        <w:gridCol w:w="1805"/>
      </w:tblGrid>
      <w:tr w:rsidR="009E366D" w14:paraId="69899F64"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C4D3227" w14:textId="77777777" w:rsidR="009E366D" w:rsidRDefault="00465AC5">
            <w:pPr>
              <w:keepNext/>
              <w:jc w:val="center"/>
            </w:pPr>
            <w:r>
              <w:rPr>
                <w:b/>
                <w:bCs/>
                <w:color w:val="000000"/>
                <w:sz w:val="18"/>
                <w:szCs w:val="18"/>
              </w:rPr>
              <w:t>Métrica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889F8DB" w14:textId="77777777" w:rsidR="009E366D" w:rsidRDefault="00465AC5">
            <w:pPr>
              <w:keepNext/>
              <w:jc w:val="center"/>
            </w:pPr>
            <w:r>
              <w:rPr>
                <w:b/>
                <w:bCs/>
                <w:color w:val="000000"/>
                <w:sz w:val="18"/>
                <w:szCs w:val="18"/>
              </w:rPr>
              <w:t>Baseline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01CB89C" w14:textId="77777777" w:rsidR="009E366D" w:rsidRDefault="00465AC5">
            <w:pPr>
              <w:keepNext/>
              <w:jc w:val="center"/>
            </w:pPr>
            <w:r>
              <w:rPr>
                <w:b/>
                <w:bCs/>
                <w:color w:val="000000"/>
                <w:sz w:val="18"/>
                <w:szCs w:val="18"/>
              </w:rPr>
              <w:t>Modelo final (validación)</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E3045A" w14:textId="77777777" w:rsidR="009E366D" w:rsidRDefault="00465AC5">
            <w:pPr>
              <w:keepNext/>
              <w:jc w:val="center"/>
            </w:pPr>
            <w:r>
              <w:rPr>
                <w:b/>
                <w:bCs/>
                <w:color w:val="000000"/>
                <w:sz w:val="18"/>
                <w:szCs w:val="18"/>
              </w:rPr>
              <w:t>Modelo final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2AB5B5" w14:textId="77777777" w:rsidR="009E366D" w:rsidRDefault="00465AC5">
            <w:pPr>
              <w:keepNext/>
              <w:jc w:val="center"/>
            </w:pPr>
            <w:r>
              <w:rPr>
                <w:b/>
                <w:bCs/>
                <w:color w:val="000000"/>
                <w:sz w:val="18"/>
                <w:szCs w:val="18"/>
              </w:rPr>
              <w:t>Diferencia validación vs. test</w:t>
            </w:r>
          </w:p>
        </w:tc>
      </w:tr>
      <w:tr w:rsidR="009E366D" w14:paraId="6C6D4905"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B4B9D6" w14:textId="77777777" w:rsidR="009E366D" w:rsidRDefault="00465AC5">
            <w:pPr>
              <w:keepNext/>
            </w:pPr>
            <w:r>
              <w:rPr>
                <w:sz w:val="18"/>
                <w:szCs w:val="18"/>
              </w:rPr>
              <w:t>Métrica principal: Recall@600 (Top-600 alertas por mes, fijada en 7.2)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4A1FE8" w14:textId="77777777" w:rsidR="009E366D" w:rsidRDefault="009E366D">
            <w:pPr>
              <w:keepNext/>
              <w:spacing w:before="20" w:after="40"/>
            </w:pPr>
            <w:r>
              <w:rPr>
                <w:color w:val="4A4740"/>
                <w:sz w:val="18"/>
                <w:szCs w:val="18"/>
              </w:rPr>
              <w:t xml:space="preserve">40,8% regla fija · 69,9%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B6E6F7" w14:textId="77777777" w:rsidR="009E366D" w:rsidRDefault="009E366D">
            <w:pPr>
              <w:keepNext/>
              <w:spacing w:before="20" w:after="40"/>
            </w:pPr>
            <w:r>
              <w:rPr>
                <w:color w:val="4A4740"/>
                <w:sz w:val="18"/>
                <w:szCs w:val="18"/>
              </w:rPr>
              <w:t xml:space="preserve">71,0%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C769D9" w14:textId="77777777" w:rsidR="009E366D" w:rsidRDefault="009E366D">
            <w:pPr>
              <w:keepNext/>
              <w:spacing w:before="20" w:after="40"/>
            </w:pPr>
            <w:r>
              <w:rPr>
                <w:color w:val="4A4740"/>
                <w:sz w:val="18"/>
                <w:szCs w:val="18"/>
              </w:rPr>
              <w:t xml:space="preserve">76,9%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3474AF" w14:textId="77777777" w:rsidR="009E366D" w:rsidRDefault="009E366D">
            <w:pPr>
              <w:keepNext/>
              <w:spacing w:before="20" w:after="40"/>
            </w:pPr>
            <w:r>
              <w:rPr>
                <w:color w:val="4A4740"/>
                <w:sz w:val="18"/>
                <w:szCs w:val="18"/>
              </w:rPr>
              <w:t xml:space="preserve">+6,0 pp</w:t>
            </w:r>
          </w:p>
        </w:tc>
      </w:tr>
      <w:tr w:rsidR="009E366D" w14:paraId="550F5313"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9730F0" w14:textId="77777777" w:rsidR="009E366D" w:rsidRDefault="00465AC5">
            <w:pPr>
              <w:keepNext/>
            </w:pPr>
            <w:r>
              <w:rPr>
                <w:sz w:val="18"/>
                <w:szCs w:val="18"/>
              </w:rPr>
              <w:t>Precisión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3D4539" w14:textId="77777777" w:rsidR="009E366D" w:rsidRDefault="009E366D">
            <w:pPr>
              <w:keepNext/>
              <w:spacing w:before="20" w:after="40"/>
            </w:pPr>
            <w:r>
              <w:rPr>
                <w:color w:val="4A4740"/>
                <w:sz w:val="18"/>
                <w:szCs w:val="18"/>
              </w:rPr>
              <w:t xml:space="preserve">85,0% regla fija · 59,1%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9573F9" w14:textId="77777777" w:rsidR="009E366D" w:rsidRDefault="009E366D">
            <w:pPr>
              <w:keepNext/>
              <w:spacing w:before="20" w:after="40"/>
            </w:pPr>
            <w:r>
              <w:rPr>
                <w:color w:val="4A4740"/>
                <w:sz w:val="18"/>
                <w:szCs w:val="18"/>
              </w:rPr>
              <w:t xml:space="preserve">16,8%</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8EF040" w14:textId="77777777" w:rsidR="009E366D" w:rsidRDefault="009E366D">
            <w:pPr>
              <w:keepNext/>
              <w:spacing w:before="20" w:after="40"/>
            </w:pPr>
            <w:r>
              <w:rPr>
                <w:color w:val="4A4740"/>
                <w:sz w:val="18"/>
                <w:szCs w:val="18"/>
              </w:rPr>
              <w:t xml:space="preserve">65,0%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A38418" w14:textId="77777777" w:rsidR="009E366D" w:rsidRDefault="009E366D">
            <w:pPr>
              <w:keepNext/>
              <w:spacing w:before="20" w:after="40"/>
            </w:pPr>
            <w:r>
              <w:rPr>
                <w:color w:val="4A4740"/>
                <w:sz w:val="18"/>
                <w:szCs w:val="18"/>
              </w:rPr>
              <w:t xml:space="preserve">+48,2 pp (prevalencia 2,2% → 9,0%)</w:t>
            </w:r>
          </w:p>
        </w:tc>
      </w:tr>
      <w:tr w:rsidR="009E366D" w14:paraId="38E0140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F2EF3F" w14:textId="77777777" w:rsidR="009E366D" w:rsidRDefault="00465AC5">
            <w:pPr>
              <w:keepNext/>
            </w:pPr>
            <w:r>
              <w:rPr>
                <w:sz w:val="18"/>
                <w:szCs w:val="18"/>
              </w:rPr>
              <w:t>Recall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D11A94" w14:textId="77777777" w:rsidR="009E366D" w:rsidRDefault="009E366D">
            <w:pPr>
              <w:keepNext/>
              <w:spacing w:before="20" w:after="40"/>
            </w:pPr>
            <w:r>
              <w:rPr>
                <w:color w:val="4A4740"/>
                <w:sz w:val="18"/>
                <w:szCs w:val="18"/>
              </w:rPr>
              <w:t xml:space="preserve">40,8% regla fija · 69,9%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F57FAC" w14:textId="77777777" w:rsidR="009E366D" w:rsidRDefault="009E366D">
            <w:pPr>
              <w:keepNext/>
              <w:spacing w:before="20" w:after="40"/>
            </w:pPr>
            <w:r>
              <w:rPr>
                <w:color w:val="4A4740"/>
                <w:sz w:val="18"/>
                <w:szCs w:val="18"/>
              </w:rPr>
              <w:t xml:space="preserve">71,0%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2FD682" w14:textId="77777777" w:rsidR="009E366D" w:rsidRDefault="009E366D">
            <w:pPr>
              <w:keepNext/>
              <w:spacing w:before="20" w:after="40"/>
            </w:pPr>
            <w:r>
              <w:rPr>
                <w:color w:val="4A4740"/>
                <w:sz w:val="18"/>
                <w:szCs w:val="18"/>
              </w:rPr>
              <w:t xml:space="preserve">76,9%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44F7B7" w14:textId="77777777" w:rsidR="009E366D" w:rsidRDefault="009E366D">
            <w:pPr>
              <w:keepNext/>
              <w:spacing w:before="20" w:after="40"/>
            </w:pPr>
            <w:r>
              <w:rPr>
                <w:color w:val="4A4740"/>
                <w:sz w:val="18"/>
                <w:szCs w:val="18"/>
              </w:rPr>
              <w:t xml:space="preserve">+6,0 pp</w:t>
            </w:r>
          </w:p>
        </w:tc>
      </w:tr>
      <w:tr w:rsidR="009E366D" w14:paraId="74A36FD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6E1822" w14:textId="77777777" w:rsidR="009E366D" w:rsidRDefault="00465AC5">
            <w:pPr>
              <w:keepNext/>
            </w:pPr>
            <w:r>
              <w:rPr>
                <w:sz w:val="18"/>
                <w:szCs w:val="18"/>
              </w:rPr>
              <w:t>F1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5A088ED" w14:textId="77777777" w:rsidR="009E366D" w:rsidRDefault="009E366D">
            <w:pPr>
              <w:keepNext/>
              <w:spacing w:before="20" w:after="40"/>
            </w:pPr>
            <w:r>
              <w:rPr>
                <w:color w:val="4A4740"/>
                <w:sz w:val="18"/>
                <w:szCs w:val="18"/>
              </w:rPr>
              <w:t xml:space="preserve">55,1% regla fija · 64,1%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B1A4E5" w14:textId="77777777" w:rsidR="009E366D" w:rsidRDefault="009E366D">
            <w:pPr>
              <w:keepNext/>
              <w:spacing w:before="20" w:after="40"/>
            </w:pPr>
            <w:r>
              <w:rPr>
                <w:color w:val="4A4740"/>
                <w:sz w:val="18"/>
                <w:szCs w:val="18"/>
              </w:rPr>
              <w:t xml:space="preserve">27,2%</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0FB2E5" w14:textId="77777777" w:rsidR="009E366D" w:rsidRDefault="009E366D">
            <w:pPr>
              <w:keepNext/>
              <w:spacing w:before="20" w:after="40"/>
            </w:pPr>
            <w:r>
              <w:rPr>
                <w:color w:val="4A4740"/>
                <w:sz w:val="18"/>
                <w:szCs w:val="18"/>
              </w:rPr>
              <w:t xml:space="preserve">70,5%</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4EBC87" w14:textId="77777777" w:rsidR="009E366D" w:rsidRDefault="009E366D">
            <w:pPr>
              <w:keepNext/>
              <w:spacing w:before="20" w:after="40"/>
            </w:pPr>
            <w:r>
              <w:rPr>
                <w:color w:val="4A4740"/>
                <w:sz w:val="18"/>
                <w:szCs w:val="18"/>
              </w:rPr>
              <w:t xml:space="preserve">+43,2 pp</w:t>
            </w:r>
          </w:p>
        </w:tc>
      </w:tr>
      <w:tr w:rsidR="009E366D" w14:paraId="3326577C"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0775FC" w14:textId="77777777" w:rsidR="009E366D" w:rsidRDefault="00465AC5">
            <w:pPr>
              <w:keepNext/>
            </w:pPr>
            <w:r>
              <w:rPr>
                <w:sz w:val="18"/>
                <w:szCs w:val="18"/>
              </w:rPr>
              <w:t>AUC-ROC</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461265" w14:textId="77777777" w:rsidR="009E366D" w:rsidRDefault="009E366D">
            <w:pPr>
              <w:keepNext/>
              <w:spacing w:before="20" w:after="40"/>
            </w:pPr>
            <w:r>
              <w:rPr>
                <w:color w:val="4A4740"/>
                <w:sz w:val="18"/>
                <w:szCs w:val="18"/>
              </w:rPr>
              <w:t xml:space="preserve">0,942 (cobertura como puntaje)</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3CA254" w14:textId="77777777" w:rsidR="009E366D" w:rsidRDefault="009E366D">
            <w:pPr>
              <w:keepNext/>
              <w:spacing w:before="20" w:after="40"/>
            </w:pPr>
            <w:r>
              <w:rPr>
                <w:color w:val="4A4740"/>
                <w:sz w:val="18"/>
                <w:szCs w:val="18"/>
              </w:rPr>
              <w:t xml:space="preserve">0,910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2C5118" w14:textId="77777777" w:rsidR="009E366D" w:rsidRDefault="009E366D">
            <w:pPr>
              <w:keepNext/>
              <w:spacing w:before="20" w:after="40"/>
            </w:pPr>
            <w:r>
              <w:rPr>
                <w:color w:val="4A4740"/>
                <w:sz w:val="18"/>
                <w:szCs w:val="18"/>
              </w:rPr>
              <w:t xml:space="preserve">0,970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300B18" w14:textId="77777777" w:rsidR="009E366D" w:rsidRDefault="009E366D">
            <w:pPr>
              <w:keepNext/>
              <w:spacing w:before="20" w:after="40"/>
            </w:pPr>
            <w:r>
              <w:rPr>
                <w:color w:val="4A4740"/>
                <w:sz w:val="18"/>
                <w:szCs w:val="18"/>
              </w:rPr>
              <w:t xml:space="preserve">+0,059</w:t>
            </w:r>
          </w:p>
        </w:tc>
      </w:tr>
      <w:tr w:rsidR="009E366D" w14:paraId="09EE197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0F6F9A0" w14:textId="77777777" w:rsidR="009E366D" w:rsidRDefault="00465AC5">
            <w:r>
              <w:rPr>
                <w:sz w:val="18"/>
                <w:szCs w:val="18"/>
              </w:rPr>
              <w:t>Valor neto estimado (USD)</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D35732" w14:textId="77777777" w:rsidR="009E366D" w:rsidRDefault="009E366D">
            <w:pPr>
              <w:spacing w:before="20" w:after="40"/>
            </w:pPr>
            <w:r>
              <w:rPr>
                <w:color w:val="4A4740"/>
                <w:sz w:val="18"/>
                <w:szCs w:val="18"/>
              </w:rPr>
              <w:t xml:space="preserve">USD 9.981 regla fija · USD 15.102 cobertura Top-600 (5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C524D5" w14:textId="77777777" w:rsidR="009E366D" w:rsidRDefault="009E366D">
            <w:pPr>
              <w:spacing w:before="20" w:after="40"/>
            </w:pPr>
            <w:r>
              <w:rPr>
                <w:color w:val="4A4740"/>
                <w:sz w:val="18"/>
                <w:szCs w:val="18"/>
              </w:rPr>
              <w:t xml:space="preserve">−USD 503 (6 meses; −USD 84/mes)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22C909" w14:textId="77777777" w:rsidR="009E366D" w:rsidRDefault="009E366D">
            <w:pPr>
              <w:spacing w:before="20" w:after="40"/>
            </w:pPr>
            <w:r>
              <w:rPr>
                <w:color w:val="4A4740"/>
                <w:sz w:val="18"/>
                <w:szCs w:val="18"/>
              </w:rPr>
              <w:t xml:space="preserve">USD 17.268 (5 meses; USD 3.454/mes)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68726F4" w14:textId="77777777" w:rsidR="009E366D" w:rsidRDefault="009E366D">
            <w:pPr>
              <w:spacing w:before="20" w:after="40"/>
            </w:pPr>
            <w:r>
              <w:rPr>
                <w:color w:val="4A4740"/>
                <w:sz w:val="18"/>
                <w:szCs w:val="18"/>
              </w:rPr>
              <w:t xml:space="preserve">+USD 3.537 por mes</w:t>
            </w:r>
          </w:p>
        </w:tc>
      </w:tr>
    </w:tbl>
    <w:p w14:paraId="081081B8" w14:textId="77777777" w:rsidR="009E366D" w:rsidRDefault="00465AC5">
      <w:pPr>
        <w:keepNext/>
        <w:spacing w:before="80" w:after="100"/>
      </w:pPr>
      <w:r>
        <w:rPr>
          <w:color w:val="4A4740"/>
          <w:sz w:val="18"/>
          <w:szCs w:val="18"/>
        </w:rPr>
        <w:t xml:space="preserve">Fuente: Modelo/etapa4_evaluacion_final.py (resultados/etapa4_log.txt). El modelo y el umbral son los fijados en la Etapa 3 (7.1 y 7.2) y se evaluaron una sola vez; la validación reproduce exactamente la Parte C (606 VP de 854). Valor neto con los valores unitarios de 4.4: USD 10,04 por VP y USD 2,20 por FP (70% de adopción), FN = 0. Como pidió la cátedra, la regla y el modelo se informan por separado en cada período, incluida la comparación a igual cantidad de alertas:</w:t>
      </w:r>
    </w:p>
    <w:p w14:paraId="367775B7" w14:textId="77777777" w:rsidR="009E366D" w:rsidRDefault="00465AC5">
      <w:pPr>
        <w:keepNext/>
        <w:spacing w:before="200" w:after="80"/>
      </w:pPr>
      <w:r>
        <w:rPr>
          <w:b/>
          <w:bCs/>
          <w:sz w:val="19"/>
          <w:szCs w:val="19"/>
        </w:rPr>
        <w:t>Regla y modelo por período: validación abr-sep 2025 → test ene-may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805"/>
        <w:gridCol w:w="1625"/>
        <w:gridCol w:w="1805"/>
      </w:tblGrid>
      <w:tr w:rsidR="009E366D" w14:paraId="69899F64"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C4D3227" w14:textId="77777777" w:rsidR="009E366D" w:rsidRDefault="00465AC5">
            <w:pPr>
              <w:keepNext/>
              <w:jc w:val="center"/>
            </w:pPr>
            <w:r>
              <w:rPr>
                <w:b/>
                <w:bCs/>
                <w:color w:val="000000"/>
                <w:sz w:val="18"/>
                <w:szCs w:val="18"/>
              </w:rPr>
              <w:t>Método (alertas por mes 2025 / 2026)</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889F8DB" w14:textId="77777777" w:rsidR="009E366D" w:rsidRDefault="00465AC5">
            <w:pPr>
              <w:keepNext/>
              <w:jc w:val="center"/>
            </w:pPr>
            <w:r>
              <w:rPr>
                <w:b/>
                <w:bCs/>
                <w:color w:val="000000"/>
                <w:sz w:val="18"/>
                <w:szCs w:val="18"/>
              </w:rPr>
              <w:t>Precisión</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01CB89C" w14:textId="77777777" w:rsidR="009E366D" w:rsidRDefault="00465AC5">
            <w:pPr>
              <w:keepNext/>
              <w:jc w:val="center"/>
            </w:pPr>
            <w:r>
              <w:rPr>
                <w:b/>
                <w:bCs/>
                <w:color w:val="000000"/>
                <w:sz w:val="18"/>
                <w:szCs w:val="18"/>
              </w:rPr>
              <w:t>Recall</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E3045A" w14:textId="77777777" w:rsidR="009E366D" w:rsidRDefault="00465AC5">
            <w:pPr>
              <w:keepNext/>
              <w:jc w:val="center"/>
            </w:pPr>
            <w:r>
              <w:rPr>
                <w:b/>
                <w:bCs/>
                <w:color w:val="000000"/>
                <w:sz w:val="18"/>
                <w:szCs w:val="18"/>
              </w:rPr>
              <w:t>VP (2025 / 2026)</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2AB5B5" w14:textId="77777777" w:rsidR="009E366D" w:rsidRDefault="00465AC5">
            <w:pPr>
              <w:keepNext/>
              <w:jc w:val="center"/>
            </w:pPr>
            <w:r>
              <w:rPr>
                <w:b/>
                <w:bCs/>
                <w:color w:val="000000"/>
                <w:sz w:val="18"/>
                <w:szCs w:val="18"/>
              </w:rPr>
              <w:t>Valor neto USD por mes</w:t>
            </w:r>
          </w:p>
        </w:tc>
      </w:tr>
      <w:tr w:rsidR="009E366D" w14:paraId="6C6D4905"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B4B9D6" w14:textId="77777777" w:rsidR="009E366D" w:rsidRDefault="00465AC5">
            <w:pPr>
              <w:keepNext/>
            </w:pPr>
            <w:r>
              <w:rPr>
                <w:sz w:val="18"/>
                <w:szCs w:val="18"/>
              </w:rPr>
              <w:t>Regla fija: cobertura actual &gt; 12 (175 / 243)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4A1FE8" w14:textId="77777777" w:rsidR="009E366D" w:rsidRDefault="009E366D">
            <w:pPr>
              <w:keepNext/>
              <w:spacing w:before="20" w:after="40"/>
            </w:pPr>
            <w:r>
              <w:rPr>
                <w:color w:val="4A4740"/>
                <w:sz w:val="18"/>
                <w:szCs w:val="18"/>
              </w:rPr>
              <w:t xml:space="preserve">24,6% → 85,0%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B6E6F7" w14:textId="77777777" w:rsidR="009E366D" w:rsidRDefault="009E366D">
            <w:pPr>
              <w:keepNext/>
              <w:spacing w:before="20" w:after="40"/>
            </w:pPr>
            <w:r>
              <w:rPr>
                <w:color w:val="4A4740"/>
                <w:sz w:val="18"/>
                <w:szCs w:val="18"/>
              </w:rPr>
              <w:t xml:space="preserve">30,2% → 40,8%</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C769D9" w14:textId="77777777" w:rsidR="009E366D" w:rsidRDefault="009E366D">
            <w:pPr>
              <w:keepNext/>
              <w:spacing w:before="20" w:after="40"/>
            </w:pPr>
            <w:r>
              <w:rPr>
                <w:color w:val="4A4740"/>
                <w:sz w:val="18"/>
                <w:szCs w:val="18"/>
              </w:rPr>
              <w:t xml:space="preserve">258 / 1.034</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3474AF" w14:textId="77777777" w:rsidR="009E366D" w:rsidRDefault="009E366D">
            <w:pPr>
              <w:keepNext/>
              <w:spacing w:before="20" w:after="40"/>
            </w:pPr>
            <w:r>
              <w:rPr>
                <w:color w:val="4A4740"/>
                <w:sz w:val="18"/>
                <w:szCs w:val="18"/>
              </w:rPr>
              <w:t xml:space="preserve">USD 141 → USD 1.996</w:t>
            </w:r>
          </w:p>
        </w:tc>
      </w:tr>
      <w:tr w:rsidR="009E366D" w14:paraId="550F5313"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9730F0" w14:textId="77777777" w:rsidR="009E366D" w:rsidRDefault="00465AC5">
            <w:pPr>
              <w:keepNext/>
            </w:pPr>
            <w:r>
              <w:rPr>
                <w:sz w:val="18"/>
                <w:szCs w:val="18"/>
              </w:rPr>
              <w:t>Ensamble con el mismo cupo que la regla (175 / 243)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3D4539" w14:textId="77777777" w:rsidR="009E366D" w:rsidRDefault="009E366D">
            <w:pPr>
              <w:keepNext/>
              <w:spacing w:before="20" w:after="40"/>
            </w:pPr>
            <w:r>
              <w:rPr>
                <w:color w:val="4A4740"/>
                <w:sz w:val="18"/>
                <w:szCs w:val="18"/>
              </w:rPr>
              <w:t xml:space="preserve">30,9% → 87,7%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9573F9" w14:textId="77777777" w:rsidR="009E366D" w:rsidRDefault="009E366D">
            <w:pPr>
              <w:keepNext/>
              <w:spacing w:before="20" w:after="40"/>
            </w:pPr>
            <w:r>
              <w:rPr>
                <w:color w:val="4A4740"/>
                <w:sz w:val="18"/>
                <w:szCs w:val="18"/>
              </w:rPr>
              <w:t xml:space="preserve">37,9% → 42,1%</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8EF040" w14:textId="77777777" w:rsidR="009E366D" w:rsidRDefault="009E366D">
            <w:pPr>
              <w:keepNext/>
              <w:spacing w:before="20" w:after="40"/>
            </w:pPr>
            <w:r>
              <w:rPr>
                <w:color w:val="4A4740"/>
                <w:sz w:val="18"/>
                <w:szCs w:val="18"/>
              </w:rPr>
              <w:t xml:space="preserve">324 / 1.067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A38418" w14:textId="77777777" w:rsidR="009E366D" w:rsidRDefault="009E366D">
            <w:pPr>
              <w:keepNext/>
              <w:spacing w:before="20" w:after="40"/>
            </w:pPr>
            <w:r>
              <w:rPr>
                <w:color w:val="4A4740"/>
                <w:sz w:val="18"/>
                <w:szCs w:val="18"/>
              </w:rPr>
              <w:t xml:space="preserve">USD 276 → USD 2.077</w:t>
            </w:r>
          </w:p>
        </w:tc>
      </w:tr>
      <w:tr w:rsidR="009E366D" w14:paraId="38E0140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F2EF3F" w14:textId="77777777" w:rsidR="009E366D" w:rsidRDefault="00465AC5">
            <w:pPr>
              <w:keepNext/>
            </w:pPr>
            <w:r>
              <w:rPr>
                <w:sz w:val="18"/>
                <w:szCs w:val="18"/>
              </w:rPr>
              <w:t>Regla ordenada por cobertura, Top-600 (600 / 600)</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D11A94" w14:textId="77777777" w:rsidR="009E366D" w:rsidRDefault="009E366D">
            <w:pPr>
              <w:keepNext/>
              <w:spacing w:before="20" w:after="40"/>
            </w:pPr>
            <w:r>
              <w:rPr>
                <w:color w:val="4A4740"/>
                <w:sz w:val="18"/>
                <w:szCs w:val="18"/>
              </w:rPr>
              <w:t xml:space="preserve">12,4% → 59,1%</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F57FAC" w14:textId="77777777" w:rsidR="009E366D" w:rsidRDefault="009E366D">
            <w:pPr>
              <w:keepNext/>
              <w:spacing w:before="20" w:after="40"/>
            </w:pPr>
            <w:r>
              <w:rPr>
                <w:color w:val="4A4740"/>
                <w:sz w:val="18"/>
                <w:szCs w:val="18"/>
              </w:rPr>
              <w:t xml:space="preserve">52,5% → 69,9%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2FD682" w14:textId="77777777" w:rsidR="009E366D" w:rsidRDefault="009E366D">
            <w:pPr>
              <w:keepNext/>
              <w:spacing w:before="20" w:after="40"/>
            </w:pPr>
            <w:r>
              <w:rPr>
                <w:color w:val="4A4740"/>
                <w:sz w:val="18"/>
                <w:szCs w:val="18"/>
              </w:rPr>
              <w:t xml:space="preserve">448 / 1.773</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44F7B7" w14:textId="77777777" w:rsidR="009E366D" w:rsidRDefault="009E366D">
            <w:pPr>
              <w:keepNext/>
              <w:spacing w:before="20" w:after="40"/>
            </w:pPr>
            <w:r>
              <w:rPr>
                <w:color w:val="4A4740"/>
                <w:sz w:val="18"/>
                <w:szCs w:val="18"/>
              </w:rPr>
              <w:t xml:space="preserve">−USD 406 → USD 3.020</w:t>
            </w:r>
          </w:p>
        </w:tc>
      </w:tr>
      <w:tr w:rsidR="009E366D" w14:paraId="74A36FD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6E1822" w14:textId="77777777" w:rsidR="009E366D" w:rsidRDefault="00465AC5">
            <w:pPr>
              <w:keepNext/>
            </w:pPr>
            <w:r>
              <w:rPr>
                <w:sz w:val="18"/>
                <w:szCs w:val="18"/>
              </w:rPr>
              <w:t>Ensamble final, Top-600 (modelo fijado) (600 / 600)</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5A088ED" w14:textId="77777777" w:rsidR="009E366D" w:rsidRDefault="009E366D">
            <w:pPr>
              <w:keepNext/>
              <w:spacing w:before="20" w:after="40"/>
            </w:pPr>
            <w:r>
              <w:rPr>
                <w:color w:val="4A4740"/>
                <w:sz w:val="18"/>
                <w:szCs w:val="18"/>
              </w:rPr>
              <w:t xml:space="preserve">16,8% → 65,0%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B1A4E5" w14:textId="77777777" w:rsidR="009E366D" w:rsidRDefault="009E366D">
            <w:pPr>
              <w:keepNext/>
              <w:spacing w:before="20" w:after="40"/>
            </w:pPr>
            <w:r>
              <w:rPr>
                <w:color w:val="4A4740"/>
                <w:sz w:val="18"/>
                <w:szCs w:val="18"/>
              </w:rPr>
              <w:t xml:space="preserve">71,0% → 76,9%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0FB2E5" w14:textId="77777777" w:rsidR="009E366D" w:rsidRDefault="009E366D">
            <w:pPr>
              <w:keepNext/>
              <w:spacing w:before="20" w:after="40"/>
            </w:pPr>
            <w:r>
              <w:rPr>
                <w:color w:val="4A4740"/>
                <w:sz w:val="18"/>
                <w:szCs w:val="18"/>
              </w:rPr>
              <w:t xml:space="preserve">606 / 1.950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4EBC87" w14:textId="77777777" w:rsidR="009E366D" w:rsidRDefault="009E366D">
            <w:pPr>
              <w:keepNext/>
              <w:spacing w:before="20" w:after="40"/>
            </w:pPr>
            <w:r>
              <w:rPr>
                <w:color w:val="4A4740"/>
                <w:sz w:val="18"/>
                <w:szCs w:val="18"/>
              </w:rPr>
              <w:t xml:space="preserve">−USD 84 → USD 3.454</w:t>
            </w:r>
          </w:p>
        </w:tc>
      </w:tr>
    </w:tbl>
    <w:p w14:paraId="081081B8" w14:textId="77777777" w:rsidR="009E366D" w:rsidRDefault="00465AC5">
      <w:pPr>
        <w:keepNext/>
        <w:spacing w:before="80" w:after="100"/>
      </w:pPr>
      <w:r>
        <w:drawing>
          <wp:inline xmlns:a="http://schemas.openxmlformats.org/drawingml/2006/main" xmlns:pic="http://schemas.openxmlformats.org/drawingml/2006/picture">
            <wp:extent cx="5669280" cy="2381098"/>
            <wp:docPr id="1" name="Picture 1"/>
            <wp:cNvGraphicFramePr>
              <a:graphicFrameLocks noChangeAspect="1"/>
            </wp:cNvGraphicFramePr>
            <a:graphic>
              <a:graphicData uri="http://schemas.openxmlformats.org/drawingml/2006/picture">
                <pic:pic>
                  <pic:nvPicPr>
                    <pic:cNvPr id="0" name="etapa4_regla_vs_modelo.png"/>
                    <pic:cNvPicPr/>
                  </pic:nvPicPr>
                  <pic:blipFill>
                    <a:blip r:embed="rId11"/>
                    <a:stretch>
                      <a:fillRect/>
                    </a:stretch>
                  </pic:blipFill>
                  <pic:spPr>
                    <a:xfrm>
                      <a:off x="0" y="0"/>
                      <a:ext cx="5669280" cy="2381098"/>
                    </a:xfrm>
                    <a:prstGeom prst="rect"/>
                  </pic:spPr>
                </pic:pic>
              </a:graphicData>
            </a:graphic>
          </wp:inline>
        </w:drawing>
      </w:r>
    </w:p>
    <w:p w14:paraId="0E538DE6" w14:textId="77777777" w:rsidR="009E366D" w:rsidRDefault="009E366D">
      <w:pPr>
        <w:spacing w:after="120"/>
      </w:pPr>
    </w:p>
    <w:p w14:paraId="367775B7" w14:textId="77777777" w:rsidR="009E366D" w:rsidRDefault="00465AC5">
      <w:pPr>
        <w:keepNext/>
        <w:spacing w:before="200" w:after="80"/>
      </w:pPr>
      <w:r>
        <w:rPr>
          <w:b/>
          <w:bCs/>
          <w:sz w:val="19"/>
          <w:szCs w:val="19"/>
        </w:rPr>
        <w:t>Matriz de confusión del modelo final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9E366D" w14:paraId="0252BC51"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FEBBA0F" w14:textId="77777777" w:rsidR="009E366D" w:rsidRDefault="009E366D">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14D9D5A" w14:textId="77777777" w:rsidR="009E366D" w:rsidRDefault="00465AC5">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9A5F9D" w14:textId="77777777" w:rsidR="009E366D" w:rsidRDefault="00465AC5">
            <w:pPr>
              <w:keepNext/>
              <w:jc w:val="center"/>
            </w:pPr>
            <w:r>
              <w:rPr>
                <w:b/>
                <w:bCs/>
                <w:color w:val="000000"/>
                <w:sz w:val="18"/>
                <w:szCs w:val="18"/>
              </w:rPr>
              <w:t>Predicho: negativo</w:t>
            </w:r>
          </w:p>
        </w:tc>
      </w:tr>
      <w:tr w:rsidR="009E366D" w14:paraId="2365BE0B"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0F1E55" w14:textId="77777777" w:rsidR="009E366D" w:rsidRDefault="00465AC5">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0B717B" w14:textId="77777777" w:rsidR="009E366D" w:rsidRDefault="00465AC5">
            <w:pPr>
              <w:keepNext/>
            </w:pPr>
            <w:r>
              <w:rPr>
                <w:sz w:val="18"/>
                <w:szCs w:val="18"/>
              </w:rPr>
              <w:t>VP = 1.950</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0D5AEB" w14:textId="77777777" w:rsidR="009E366D" w:rsidRDefault="00465AC5">
            <w:pPr>
              <w:keepNext/>
            </w:pPr>
            <w:r>
              <w:rPr>
                <w:sz w:val="18"/>
                <w:szCs w:val="18"/>
              </w:rPr>
              <w:t>FN = 585</w:t>
            </w:r>
          </w:p>
        </w:tc>
      </w:tr>
      <w:tr w:rsidR="009E366D" w14:paraId="40595B53"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386937" w14:textId="77777777" w:rsidR="009E366D" w:rsidRDefault="00465AC5">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2925D1" w14:textId="77777777" w:rsidR="009E366D" w:rsidRDefault="00465AC5">
            <w:r>
              <w:rPr>
                <w:sz w:val="18"/>
                <w:szCs w:val="18"/>
              </w:rPr>
              <w:t>FP = 1.050</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9C9DAB" w14:textId="77777777" w:rsidR="009E366D" w:rsidRDefault="00465AC5">
            <w:r>
              <w:rPr>
                <w:sz w:val="18"/>
                <w:szCs w:val="18"/>
              </w:rPr>
              <w:t>VN = 24.485</w:t>
            </w:r>
          </w:p>
        </w:tc>
      </w:tr>
    </w:tbl>
    <w:p w14:paraId="3F114D74" w14:textId="77777777" w:rsidR="009E366D" w:rsidRDefault="009E366D">
      <w:pPr>
        <w:spacing w:after="120"/>
      </w:pPr>
    </w:p>
    <w:p w14:paraId="15D52DDD" w14:textId="77777777" w:rsidR="009E366D" w:rsidRDefault="00465AC5">
      <w:pPr>
        <w:keepNext/>
        <w:pBdr>
          <w:bottom w:val="single" w:sz="4" w:space="4" w:color="F4EDE7"/>
        </w:pBdr>
        <w:spacing w:before="280" w:after="80"/>
      </w:pPr>
      <w:r>
        <w:rPr>
          <w:b/>
          <w:bCs/>
          <w:color w:val="C84B2F"/>
          <w:sz w:val="20"/>
          <w:szCs w:val="20"/>
        </w:rPr>
        <w:t>8.2  ¿El modelo generaliza?</w:t>
      </w:r>
    </w:p>
    <w:p w14:paraId="2E4D3F25" w14:textId="77777777" w:rsidR="009E366D" w:rsidRDefault="00465AC5">
      <w:pPr>
        <w:keepNext/>
        <w:spacing w:before="80" w:after="100"/>
      </w:pPr>
      <w:r>
        <w:rPr>
          <w:i/>
          <w:iCs/>
          <w:color w:val="4A4740"/>
          <w:sz w:val="20"/>
          <w:szCs w:val="20"/>
        </w:rPr>
        <w:t>En no más de 100 palabras: ¿el desempeño en test es consistente con el de validación? Si cayó, ¿cuánto y por qué? ¿Sigue superando al baseline? ¿El valor económico estimado en test sostiene el escenario base del ROI (3.4)? Si el resultado cambia el beneficio esperado, actualizar el ROI y registrarlo en la sección 11.2.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6664D628"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7C2955" w14:textId="77777777" w:rsidR="009E366D" w:rsidRDefault="009E366D">
            <w:pPr>
              <w:spacing w:before="20" w:after="40"/>
            </w:pPr>
            <w:r>
              <w:rPr>
                <w:color w:val="4A4740"/>
                <w:sz w:val="20"/>
                <w:szCs w:val="20"/>
              </w:rPr>
              <w:t xml:space="preserve">Generaliza: el Recall@600 sube de 71,0% a 76,9% y el AUC de 0,910 a 0,970. La precisión pasa de 16,8% a 65,0% porque 2026 es más fácil: cuatro veces más positivos (9,0% contra 2,2%), la cobertura sola alcanza AUC 0,942 y los datos provienen del nuevo reporte consolidado. A igual cupo supera a la regla en ambos años, pero la ventaja se achica: +66 VP en 2025 (+26%) y +33 en 2026 (+3%). El valor en test supera el escenario base de 3.4, pero no es lo esperable: ROI a 3 años entre −13,7% y +0,9% (11.2).</w:t>
            </w:r>
          </w:p>
        </w:tc>
      </w:tr>
    </w:tbl>
    <w:p w14:paraId="4578AF2C" w14:textId="77777777" w:rsidR="009E366D" w:rsidRDefault="009E366D">
      <w:pPr>
        <w:spacing w:after="120"/>
      </w:pPr>
    </w:p>
    <w:p w14:paraId="41E50160" w14:textId="77777777" w:rsidR="009E366D" w:rsidRDefault="00465AC5">
      <w:pPr>
        <w:keepNext/>
        <w:pBdr>
          <w:bottom w:val="single" w:sz="4" w:space="4" w:color="F4EDE7"/>
        </w:pBdr>
        <w:spacing w:before="280" w:after="80"/>
      </w:pPr>
      <w:r>
        <w:rPr>
          <w:b/>
          <w:bCs/>
          <w:color w:val="C84B2F"/>
          <w:sz w:val="20"/>
          <w:szCs w:val="20"/>
        </w:rPr>
        <w:lastRenderedPageBreak/>
        <w:t>8.3  Ficha del modelo</w:t>
      </w:r>
    </w:p>
    <w:p w14:paraId="0972AA47" w14:textId="77777777" w:rsidR="009E366D" w:rsidRDefault="00465AC5">
      <w:pPr>
        <w:keepNext/>
        <w:spacing w:before="80" w:after="100"/>
      </w:pPr>
      <w:r>
        <w:rPr>
          <w:i/>
          <w:iCs/>
          <w:color w:val="4A4740"/>
          <w:sz w:val="20"/>
          <w:szCs w:val="20"/>
        </w:rPr>
        <w:t>La ficha resume en una página lo que cualquier persona de Casa Óga necesita saber antes de usar el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5416"/>
      </w:tblGrid>
      <w:tr w:rsidR="009E366D" w14:paraId="2C3770FD" w14:textId="77777777">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EFB1693" w14:textId="77777777" w:rsidR="009E366D" w:rsidRDefault="00465AC5">
            <w:pPr>
              <w:keepNext/>
              <w:jc w:val="center"/>
            </w:pPr>
            <w:r>
              <w:rPr>
                <w:b/>
                <w:bCs/>
                <w:color w:val="000000"/>
                <w:sz w:val="18"/>
                <w:szCs w:val="18"/>
              </w:rPr>
              <w:t>Elemento</w:t>
            </w:r>
          </w:p>
        </w:tc>
        <w:tc>
          <w:tcPr>
            <w:tcW w:w="54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19DC265" w14:textId="77777777" w:rsidR="009E366D" w:rsidRDefault="00465AC5">
            <w:pPr>
              <w:keepNext/>
              <w:jc w:val="center"/>
            </w:pPr>
            <w:r>
              <w:rPr>
                <w:b/>
                <w:bCs/>
                <w:color w:val="000000"/>
                <w:sz w:val="18"/>
                <w:szCs w:val="18"/>
              </w:rPr>
              <w:t>Definición del equipo</w:t>
            </w:r>
          </w:p>
        </w:tc>
      </w:tr>
      <w:tr w:rsidR="009E366D" w14:paraId="25E59D41"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F65AA5" w14:textId="77777777" w:rsidR="009E366D" w:rsidRDefault="00465AC5">
            <w:pPr>
              <w:keepNext/>
            </w:pPr>
            <w:r>
              <w:rPr>
                <w:sz w:val="18"/>
                <w:szCs w:val="18"/>
              </w:rPr>
              <w:t>Nombre y versión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0069BF" w14:textId="77777777" w:rsidR="009E366D" w:rsidRDefault="009E366D">
            <w:pPr>
              <w:keepNext/>
              <w:spacing w:before="20" w:after="40"/>
            </w:pPr>
            <w:r>
              <w:rPr>
                <w:color w:val="4A4740"/>
                <w:sz w:val="18"/>
                <w:szCs w:val="18"/>
              </w:rPr>
              <w:t xml:space="preserve">Ensamble de riesgo de inmovilización a t+3 · v1.0 (fijado en la Etapa 3; archivo ensamble_modelos_arboles.joblib, Parte C 7.6).</w:t>
            </w:r>
          </w:p>
        </w:tc>
      </w:tr>
      <w:tr w:rsidR="009E366D" w14:paraId="6E34901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CE8A6C" w14:textId="77777777" w:rsidR="009E366D" w:rsidRDefault="00465AC5">
            <w:pPr>
              <w:keepNext/>
            </w:pPr>
            <w:r>
              <w:rPr>
                <w:sz w:val="18"/>
                <w:szCs w:val="18"/>
              </w:rPr>
              <w:t>Algoritmo e hiperparámetros finales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A139D6" w14:textId="77777777" w:rsidR="009E366D" w:rsidRDefault="009E366D">
            <w:pPr>
              <w:keepNext/>
              <w:spacing w:before="20" w:after="40"/>
            </w:pPr>
            <w:r>
              <w:rPr>
                <w:color w:val="4A4740"/>
                <w:sz w:val="18"/>
                <w:szCs w:val="18"/>
              </w:rPr>
              <w:t xml:space="preserve">Promedio de los percentiles mensuales de tres clasificadores con pesos balanceados: HistGradientBoosting (300 iteraciones, LR 0,05); ExtraTrees (350 árboles, 15 filas mínimas por hoja, max_features 0,8); LightGBM (700 árboles, LR 0,025, 45 hojas, min_child_samples 40, subsample y colsample 0,8, L2 = 4, L1 = 0,5). Serializado con scikit-learn 1.8.0 y numpy 2.</w:t>
            </w:r>
          </w:p>
        </w:tc>
      </w:tr>
      <w:tr w:rsidR="009E366D" w14:paraId="1BE899B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88E240" w14:textId="77777777" w:rsidR="009E366D" w:rsidRDefault="00465AC5">
            <w:pPr>
              <w:keepNext/>
            </w:pPr>
            <w:r>
              <w:rPr>
                <w:sz w:val="18"/>
                <w:szCs w:val="18"/>
              </w:rPr>
              <w:t>Dataset y período de entrenamiento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5CA311" w14:textId="77777777" w:rsidR="009E366D" w:rsidRDefault="009E366D">
            <w:pPr>
              <w:keepNext/>
              <w:spacing w:before="20" w:after="40"/>
            </w:pPr>
            <w:r>
              <w:rPr>
                <w:color w:val="4A4740"/>
                <w:sz w:val="18"/>
                <w:szCs w:val="18"/>
              </w:rPr>
              <w:t xml:space="preserve">dataset_entrenamiento_v3 (201.306 filas; CSV de la Parte C, sha256 796ba1a4…). Entrenamiento: cortes mar-2022 a dic-2024 (98.649 filas, 2.466 positivos). Validación abr-sep 2025 (38.362 / 854). Test ene-may 2026 (28.070 / 2.535), con embargo de 3 meses (2.2).</w:t>
            </w:r>
          </w:p>
        </w:tc>
      </w:tr>
      <w:tr w:rsidR="009E366D" w14:paraId="2591A3C2"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5DF9D1" w14:textId="77777777" w:rsidR="009E366D" w:rsidRDefault="00465AC5">
            <w:pPr>
              <w:keepNext/>
            </w:pPr>
            <w:r>
              <w:rPr>
                <w:sz w:val="18"/>
                <w:szCs w:val="18"/>
              </w:rPr>
              <w:t>Features utilizadas (cantidad y principales)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14595D3" w14:textId="77777777" w:rsidR="009E366D" w:rsidRDefault="009E366D">
            <w:pPr>
              <w:keepNext/>
              <w:spacing w:before="20" w:after="40"/>
            </w:pPr>
            <w:r>
              <w:rPr>
                <w:color w:val="4A4740"/>
                <w:sz w:val="18"/>
                <w:szCs w:val="18"/>
              </w:rPr>
              <w:t xml:space="preserve">60 features (55 numéricas y 5 categóricas), todas calculables al cierre de t (2.3). Principales por gain de LightGBM: cv_u12 (23,6%), u6_suma (12,1%), subcategoría (8,9%), cobertura (8,6%) y u12_prom (5,3%).</w:t>
            </w:r>
          </w:p>
        </w:tc>
      </w:tr>
      <w:tr w:rsidR="009E366D" w14:paraId="00A096D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4416BA" w14:textId="77777777" w:rsidR="009E366D" w:rsidRDefault="00465AC5">
            <w:pPr>
              <w:keepNext/>
            </w:pPr>
            <w:r>
              <w:rPr>
                <w:sz w:val="18"/>
                <w:szCs w:val="18"/>
              </w:rPr>
              <w:t>Umbral de decisión</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28C1D3" w14:textId="77777777" w:rsidR="009E366D" w:rsidRDefault="009E366D">
            <w:pPr>
              <w:keepNext/>
              <w:spacing w:before="20" w:after="40"/>
            </w:pPr>
            <w:r>
              <w:rPr>
                <w:color w:val="4A4740"/>
                <w:sz w:val="18"/>
                <w:szCs w:val="18"/>
              </w:rPr>
              <w:t xml:space="preserve">Top-600 posiciones por mes según el score del ensamble (~21 por tienda, dentro de la capacidad de 15 a 25). El score es un ranking, no una probabilidad calibrada.</w:t>
            </w:r>
          </w:p>
        </w:tc>
      </w:tr>
      <w:tr w:rsidR="009E366D" w14:paraId="28524637"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C7921E" w14:textId="77777777" w:rsidR="009E366D" w:rsidRDefault="00465AC5">
            <w:pPr>
              <w:keepNext/>
            </w:pPr>
            <w:r>
              <w:rPr>
                <w:sz w:val="18"/>
                <w:szCs w:val="18"/>
              </w:rPr>
              <w:t>Desempeño en test (métrica principal y secundarias)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3D64D7" w14:textId="77777777" w:rsidR="009E366D" w:rsidRDefault="009E366D">
            <w:pPr>
              <w:keepNext/>
              <w:spacing w:before="20" w:after="40"/>
            </w:pPr>
            <w:r>
              <w:rPr>
                <w:color w:val="4A4740"/>
                <w:sz w:val="18"/>
                <w:szCs w:val="18"/>
              </w:rPr>
              <w:t xml:space="preserve">Test: Recall@600 76,9%, precisión 65,0%, F1 70,5%, AUC-ROC 0,970, PR-AUC 0,762. Rango esperado (validación 2025 a test 2026): recall 71,0% a 76,9% y precisión 16,8% a 65,0%. Regla fija en test: precisión 85,0% y recall 40,8% con 243 alertas por mes.</w:t>
            </w:r>
          </w:p>
        </w:tc>
      </w:tr>
      <w:tr w:rsidR="009E366D" w14:paraId="29259B7F"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5C6D5A" w14:textId="77777777" w:rsidR="009E366D" w:rsidRDefault="00465AC5">
            <w:pPr>
              <w:keepNext/>
            </w:pPr>
            <w:r>
              <w:rPr>
                <w:sz w:val="18"/>
                <w:szCs w:val="18"/>
              </w:rPr>
              <w:t>Uso previsto (qué decisión apoya y quién la toma)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DC1530" w14:textId="77777777" w:rsidR="009E366D" w:rsidRDefault="009E366D">
            <w:pPr>
              <w:keepNext/>
              <w:spacing w:before="20" w:after="40"/>
            </w:pPr>
            <w:r>
              <w:rPr>
                <w:color w:val="4A4740"/>
                <w:sz w:val="18"/>
                <w:szCs w:val="18"/>
              </w:rPr>
              <w:t xml:space="preserve">Priorizar cada mes qué posiciones SKU–tienda revisar antes de que superen 12 meses de cobertura. El encargado propone la acción; Comercial (María G.) y Compras (Diego P.) la autorizan y Operaciones (Lucía O.) coordina.</w:t>
            </w:r>
          </w:p>
        </w:tc>
      </w:tr>
      <w:tr w:rsidR="009E366D" w14:paraId="023FE392"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CB0E70" w14:textId="77777777" w:rsidR="009E366D" w:rsidRDefault="00465AC5">
            <w:pPr>
              <w:keepNext/>
            </w:pPr>
            <w:r>
              <w:rPr>
                <w:sz w:val="18"/>
                <w:szCs w:val="18"/>
              </w:rPr>
              <w:t>Usos no previstos (para qué no debe usarse)</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F5941C" w14:textId="77777777" w:rsidR="009E366D" w:rsidRDefault="009E366D">
            <w:pPr>
              <w:keepNext/>
              <w:spacing w:before="20" w:after="40"/>
            </w:pPr>
            <w:r>
              <w:rPr>
                <w:color w:val="4A4740"/>
                <w:sz w:val="18"/>
                <w:szCs w:val="18"/>
              </w:rPr>
              <w:t xml:space="preserve">No ordena liquidaciones automáticas. No evalúa a encargados ni tiendas. No estima precio de liquidación ni valor recuperado. No aplica a e-commerce, a SKUs con menos de 3 meses de historia ni a discontinuados. No debe leerse como probabilidad.</w:t>
            </w:r>
          </w:p>
        </w:tc>
      </w:tr>
      <w:tr w:rsidR="009E366D" w14:paraId="2F357F9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0A1301" w14:textId="77777777" w:rsidR="009E366D" w:rsidRDefault="00465AC5">
            <w:pPr>
              <w:keepNext/>
            </w:pPr>
            <w:r>
              <w:rPr>
                <w:sz w:val="18"/>
                <w:szCs w:val="18"/>
              </w:rPr>
              <w:t>Limitaciones conocidas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880BB1" w14:textId="77777777" w:rsidR="009E366D" w:rsidRDefault="009E366D">
            <w:pPr>
              <w:keepNext/>
              <w:spacing w:before="20" w:after="40"/>
            </w:pPr>
            <w:r>
              <w:rPr>
                <w:color w:val="4A4740"/>
                <w:sz w:val="18"/>
                <w:szCs w:val="18"/>
              </w:rPr>
              <w:t xml:space="preserve">Sobreajuste: recall de entrenamiento 99,72% contra 70,96% en validación (7.1). El desempeño depende del año: con 600 alertas el valor neto fue negativo en 2025. La ventaja sobre la regla es chica en 2026. Los datos 2026 vienen de otro reporte. Cobertura 1.000 = sin ventas. El v3 no incluye las correcciones de la Ronda 3 (6.5).</w:t>
            </w:r>
          </w:p>
        </w:tc>
      </w:tr>
      <w:tr w:rsidR="009E366D" w14:paraId="234BDF1A"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6C61C1" w14:textId="77777777" w:rsidR="009E366D" w:rsidRDefault="00465AC5">
            <w:pPr>
              <w:keepNext/>
            </w:pPr>
            <w:r>
              <w:rPr>
                <w:sz w:val="18"/>
                <w:szCs w:val="18"/>
              </w:rPr>
              <w:t>Frecuencia de reentrenamiento sugerida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EEEECD" w14:textId="77777777" w:rsidR="009E366D" w:rsidRDefault="009E366D">
            <w:pPr>
              <w:keepNext/>
              <w:spacing w:before="20" w:after="40"/>
            </w:pPr>
            <w:r>
              <w:rPr>
                <w:color w:val="4A4740"/>
                <w:sz w:val="18"/>
                <w:szCs w:val="18"/>
              </w:rPr>
              <w:t xml:space="preserve">Trimestral con una ventana temporal nueva, y extraordinaria si el Recall@600 madurado cae por debajo de 60% o la mediana de cobertura varía más de 20% (6.2).</w:t>
            </w:r>
          </w:p>
        </w:tc>
      </w:tr>
      <w:tr w:rsidR="009E366D" w14:paraId="74960DEF"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BABDDE" w14:textId="77777777" w:rsidR="009E366D" w:rsidRDefault="00465AC5">
            <w:r>
              <w:rPr>
                <w:sz w:val="18"/>
                <w:szCs w:val="18"/>
              </w:rPr>
              <w:t>Responsable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12BAD4" w14:textId="77777777" w:rsidR="009E366D" w:rsidRDefault="009E366D">
            <w:pPr>
              <w:spacing w:before="20" w:after="40"/>
            </w:pPr>
            <w:r>
              <w:rPr>
                <w:color w:val="4A4740"/>
                <w:sz w:val="18"/>
                <w:szCs w:val="18"/>
              </w:rPr>
              <w:t xml:space="preserve">Operación: analista mantenedor propuesto en 6.1 (equipo de Sofía R., 5-6 h por semana), todavía sin nombrar; aprobación funcional de Lucía O. En el proyecto: Simón Volpato Escandarani (Datos · modelado y evaluación).</w:t>
            </w:r>
          </w:p>
        </w:tc>
      </w:tr>
    </w:tbl>
    <w:p w14:paraId="3BA18F7F" w14:textId="77777777" w:rsidR="009E366D" w:rsidRDefault="009E366D">
      <w:pPr>
        <w:spacing w:after="120"/>
      </w:pPr>
    </w:p>
    <w:p w14:paraId="400AD6C6"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3CB2448A"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7ADE4963" w14:textId="77777777" w:rsidR="009E366D" w:rsidRDefault="00465AC5">
            <w:r>
              <w:rPr>
                <w:b/>
                <w:bCs/>
                <w:color w:val="auto"/>
                <w:sz w:val="28"/>
                <w:szCs w:val="28"/>
              </w:rPr>
              <w:lastRenderedPageBreak/>
              <w:t>Sección 9  Diseño de la Solución</w:t>
            </w:r>
          </w:p>
        </w:tc>
      </w:tr>
    </w:tbl>
    <w:p w14:paraId="1DFC396D" w14:textId="77777777" w:rsidR="009E366D" w:rsidRDefault="009E366D">
      <w:pPr>
        <w:spacing w:after="120"/>
      </w:pPr>
    </w:p>
    <w:p w14:paraId="7033D586" w14:textId="77777777" w:rsidR="009E366D" w:rsidRDefault="00465AC5">
      <w:pPr>
        <w:spacing w:before="80" w:after="100"/>
      </w:pPr>
      <w:r>
        <w:rPr>
          <w:i/>
          <w:iCs/>
          <w:color w:val="4A4740"/>
          <w:sz w:val="20"/>
          <w:szCs w:val="20"/>
        </w:rPr>
        <w:t>El modelo no es la solución: es una de sus piezas. El diseño de la solución describe cómo el resultado del modelo llega a una persona, en qué formato, en qué momento y qué decisión de negocio habilita.</w:t>
      </w:r>
    </w:p>
    <w:p w14:paraId="0F936819" w14:textId="77777777" w:rsidR="009E366D" w:rsidRDefault="00465AC5">
      <w:pPr>
        <w:keepNext/>
        <w:pBdr>
          <w:bottom w:val="single" w:sz="4" w:space="4" w:color="F4EDE7"/>
        </w:pBdr>
        <w:spacing w:before="280" w:after="80"/>
      </w:pPr>
      <w:r>
        <w:rPr>
          <w:b/>
          <w:bCs/>
          <w:color w:val="C84B2F"/>
          <w:sz w:val="20"/>
          <w:szCs w:val="20"/>
        </w:rPr>
        <w:t>9.1  Enfoque seleccionado y alternativas</w:t>
      </w:r>
    </w:p>
    <w:p w14:paraId="250D48A5" w14:textId="77777777" w:rsidR="009E366D" w:rsidRDefault="00465AC5">
      <w:pPr>
        <w:keepNext/>
        <w:spacing w:before="80" w:after="100"/>
      </w:pPr>
      <w:r>
        <w:rPr>
          <w:i/>
          <w:iCs/>
          <w:color w:val="4A4740"/>
          <w:sz w:val="20"/>
          <w:szCs w:val="20"/>
        </w:rPr>
        <w:t>Justificar el tipo de enfoque elegido comparándolo con alternativas más simples. El enfoque debe ser coherente con el nivel de factibilidad determinado en las secciones anteriores y puede combinar más de una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6"/>
        <w:gridCol w:w="1805"/>
        <w:gridCol w:w="1625"/>
        <w:gridCol w:w="1805"/>
        <w:gridCol w:w="1805"/>
      </w:tblGrid>
      <w:tr w:rsidR="009E366D" w14:paraId="4D3A0D3F" w14:textId="77777777">
        <w:trPr>
          <w:cantSplit/>
          <w:tblHeader/>
        </w:trPr>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A8B950" w14:textId="77777777" w:rsidR="009E366D" w:rsidRDefault="00465AC5">
            <w:pPr>
              <w:keepNext/>
              <w:jc w:val="center"/>
            </w:pPr>
            <w:r>
              <w:rPr>
                <w:b/>
                <w:bCs/>
                <w:color w:val="000000"/>
                <w:sz w:val="18"/>
                <w:szCs w:val="18"/>
              </w:rPr>
              <w:t>Alternativa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D9DD99" w14:textId="77777777" w:rsidR="009E366D" w:rsidRDefault="00465AC5">
            <w:pPr>
              <w:keepNext/>
              <w:jc w:val="center"/>
            </w:pPr>
            <w:r>
              <w:rPr>
                <w:b/>
                <w:bCs/>
                <w:color w:val="000000"/>
                <w:sz w:val="18"/>
                <w:szCs w:val="18"/>
              </w:rPr>
              <w:t>Qué resuelve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916FE83" w14:textId="77777777" w:rsidR="009E366D" w:rsidRDefault="00465AC5">
            <w:pPr>
              <w:keepNext/>
              <w:jc w:val="center"/>
            </w:pPr>
            <w:r>
              <w:rPr>
                <w:b/>
                <w:bCs/>
                <w:color w:val="000000"/>
                <w:sz w:val="18"/>
                <w:szCs w:val="18"/>
              </w:rPr>
              <w:t>Costo y complejidad</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22ECFD1" w14:textId="77777777" w:rsidR="009E366D" w:rsidRDefault="00465AC5">
            <w:pPr>
              <w:keepNext/>
              <w:jc w:val="center"/>
            </w:pPr>
            <w:r>
              <w:rPr>
                <w:b/>
                <w:bCs/>
                <w:color w:val="000000"/>
                <w:sz w:val="18"/>
                <w:szCs w:val="18"/>
              </w:rPr>
              <w:t>Qué deja sin resolver</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E751CE" w14:textId="77777777" w:rsidR="009E366D" w:rsidRDefault="00465AC5">
            <w:pPr>
              <w:keepNext/>
              <w:jc w:val="center"/>
            </w:pPr>
            <w:r>
              <w:rPr>
                <w:b/>
                <w:bCs/>
                <w:color w:val="000000"/>
                <w:sz w:val="18"/>
                <w:szCs w:val="18"/>
              </w:rPr>
              <w:t>¿Se adopta? ¿Por qué?</w:t>
            </w:r>
          </w:p>
        </w:tc>
      </w:tr>
      <w:tr w:rsidR="009E366D" w14:paraId="041E6793"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1B19AE" w14:textId="77777777" w:rsidR="009E366D" w:rsidRDefault="00465AC5">
            <w:pPr>
              <w:keepNext/>
            </w:pPr>
            <w:r>
              <w:rPr>
                <w:sz w:val="18"/>
                <w:szCs w:val="18"/>
              </w:rPr>
              <w:t>No hacer nada (situación actual)</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B50259" w14:textId="77777777" w:rsidR="009E366D" w:rsidRDefault="009E366D">
            <w:pPr>
              <w:keepNext/>
              <w:spacing w:before="20" w:after="40"/>
            </w:pPr>
            <w:r>
              <w:rPr>
                <w:color w:val="4A4740"/>
                <w:sz w:val="18"/>
                <w:szCs w:val="18"/>
              </w:rPr>
              <w:t xml:space="preserve">Nada: la detección sigue siendo reactiva (conteo anual).</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27FDE1" w14:textId="77777777" w:rsidR="009E366D" w:rsidRDefault="009E366D">
            <w:pPr>
              <w:keepNext/>
              <w:spacing w:before="20" w:after="40"/>
            </w:pPr>
            <w:r>
              <w:rPr>
                <w:color w:val="4A4740"/>
                <w:sz w:val="18"/>
                <w:szCs w:val="18"/>
              </w:rPr>
              <w:t xml:space="preserve">480 h/año de armado manual (USD 5.760 a USD 12/h, 3.3) y 882 posiciones con cobertura &gt; 12 meses (ARS 184,1 M a costo, E2).</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4369CB" w14:textId="77777777" w:rsidR="009E366D" w:rsidRDefault="009E366D">
            <w:pPr>
              <w:keepNext/>
              <w:spacing w:before="20" w:after="40"/>
            </w:pPr>
            <w:r>
              <w:rPr>
                <w:color w:val="4A4740"/>
                <w:sz w:val="18"/>
                <w:szCs w:val="18"/>
              </w:rPr>
              <w:t xml:space="preserve">Todo.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3E6E68" w14:textId="77777777" w:rsidR="009E366D" w:rsidRDefault="009E366D">
            <w:pPr>
              <w:keepNext/>
              <w:spacing w:before="20" w:after="40"/>
            </w:pPr>
            <w:r>
              <w:rPr>
                <w:color w:val="4A4740"/>
                <w:sz w:val="18"/>
                <w:szCs w:val="18"/>
              </w:rPr>
              <w:t xml:space="preserve">No. El costo del problema sigue creciendo y no se anticipa nada.</w:t>
            </w:r>
          </w:p>
        </w:tc>
      </w:tr>
      <w:tr w:rsidR="009E366D" w14:paraId="4512A8CA"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781313" w14:textId="77777777" w:rsidR="009E366D" w:rsidRDefault="00465AC5">
            <w:pPr>
              <w:keepNext/>
            </w:pPr>
            <w:r>
              <w:rPr>
                <w:sz w:val="18"/>
                <w:szCs w:val="18"/>
              </w:rPr>
              <w:t>Analítica descriptiva / dashboard</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807ADF" w14:textId="77777777" w:rsidR="009E366D" w:rsidRDefault="009E366D">
            <w:pPr>
              <w:keepNext/>
              <w:spacing w:before="20" w:after="40"/>
            </w:pPr>
            <w:r>
              <w:rPr>
                <w:color w:val="4A4740"/>
                <w:sz w:val="18"/>
                <w:szCs w:val="18"/>
              </w:rPr>
              <w:t xml:space="preserve">Ver la cobertura actual por tienda y el capital inmovilizado (semáforo del E1).</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F694FA" w14:textId="77777777" w:rsidR="009E366D" w:rsidRDefault="009E366D">
            <w:pPr>
              <w:keepNext/>
              <w:spacing w:before="20" w:after="40"/>
            </w:pPr>
            <w:r>
              <w:rPr>
                <w:color w:val="4A4740"/>
                <w:sz w:val="18"/>
                <w:szCs w:val="18"/>
              </w:rPr>
              <w:t xml:space="preserve">Incluido en el MVP: tablero HTML / SharePoint, USD 0 en licencias (1.6).</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E1E1A" w14:textId="77777777" w:rsidR="009E366D" w:rsidRDefault="009E366D">
            <w:pPr>
              <w:keepNext/>
              <w:spacing w:before="20" w:after="40"/>
            </w:pPr>
            <w:r>
              <w:rPr>
                <w:color w:val="4A4740"/>
                <w:sz w:val="18"/>
                <w:szCs w:val="18"/>
              </w:rPr>
              <w:t xml:space="preserve">No anticipa: muestra la posición cuando ya superó 12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B9598C5" w14:textId="77777777" w:rsidR="009E366D" w:rsidRDefault="009E366D">
            <w:pPr>
              <w:keepNext/>
              <w:spacing w:before="20" w:after="40"/>
            </w:pPr>
            <w:r>
              <w:rPr>
                <w:color w:val="4A4740"/>
                <w:sz w:val="18"/>
                <w:szCs w:val="18"/>
              </w:rPr>
              <w:t xml:space="preserve">Sí, como canal de entrega de las alertas.</w:t>
            </w:r>
          </w:p>
        </w:tc>
      </w:tr>
      <w:tr w:rsidR="009E366D" w14:paraId="1CCAC571"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E22472" w14:textId="77777777" w:rsidR="009E366D" w:rsidRDefault="00465AC5">
            <w:pPr>
              <w:keepNext/>
            </w:pPr>
            <w:r>
              <w:rPr>
                <w:sz w:val="18"/>
                <w:szCs w:val="18"/>
              </w:rPr>
              <w:t>Reglas de negocio (baseline de la Etapa 1)</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9D2C2A" w14:textId="77777777" w:rsidR="009E366D" w:rsidRDefault="009E366D">
            <w:pPr>
              <w:keepNext/>
              <w:spacing w:before="20" w:after="40"/>
            </w:pPr>
            <w:r>
              <w:rPr>
                <w:color w:val="4A4740"/>
                <w:sz w:val="18"/>
                <w:szCs w:val="18"/>
              </w:rPr>
              <w:t xml:space="preserve">Lista explicable de posiciones con cobertura &gt; 12, calculable en Excel. Validación: precisión 24,6% y recall 30,2% (175 alertas por mes). Test: 85,0% y 40,8% (243 por mes).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B41FBF" w14:textId="77777777" w:rsidR="009E366D" w:rsidRDefault="009E366D">
            <w:pPr>
              <w:keepNext/>
              <w:spacing w:before="20" w:after="40"/>
            </w:pPr>
            <w:r>
              <w:rPr>
                <w:color w:val="4A4740"/>
                <w:sz w:val="18"/>
                <w:szCs w:val="18"/>
              </w:rPr>
              <w:t xml:space="preserve">Bajo: una regla en el ETL. Sin costo de modelado.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32D014" w14:textId="77777777" w:rsidR="009E366D" w:rsidRDefault="009E366D">
            <w:pPr>
              <w:keepNext/>
              <w:spacing w:before="20" w:after="40"/>
            </w:pPr>
            <w:r>
              <w:rPr>
                <w:color w:val="4A4740"/>
                <w:sz w:val="18"/>
                <w:szCs w:val="18"/>
              </w:rPr>
              <w:t xml:space="preserve">Entre 59% y 70% de los casos futuros: las posiciones que todavía no llegan a 12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658C78" w14:textId="77777777" w:rsidR="009E366D" w:rsidRDefault="009E366D">
            <w:pPr>
              <w:keepNext/>
              <w:spacing w:before="20" w:after="40"/>
            </w:pPr>
            <w:r>
              <w:rPr>
                <w:color w:val="4A4740"/>
                <w:sz w:val="18"/>
                <w:szCs w:val="18"/>
              </w:rPr>
              <w:t xml:space="preserve">Sí, como base de la primera versión (bloque A): es estable, explicable y tiene la mejor precisión.</w:t>
            </w:r>
          </w:p>
        </w:tc>
      </w:tr>
      <w:tr w:rsidR="009E366D" w14:paraId="2D17F554"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053E78" w14:textId="77777777" w:rsidR="009E366D" w:rsidRDefault="00465AC5">
            <w:pPr>
              <w:keepNext/>
            </w:pPr>
            <w:r>
              <w:rPr>
                <w:sz w:val="18"/>
                <w:szCs w:val="18"/>
              </w:rPr>
              <w:t>Modelo predictivo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63A40D6" w14:textId="77777777" w:rsidR="009E366D" w:rsidRDefault="009E366D">
            <w:pPr>
              <w:keepNext/>
              <w:spacing w:before="20" w:after="40"/>
            </w:pPr>
            <w:r>
              <w:rPr>
                <w:color w:val="4A4740"/>
                <w:sz w:val="18"/>
                <w:szCs w:val="18"/>
              </w:rPr>
              <w:t xml:space="preserve">Anticipa posiciones que aún no superan 12 meses. A igual cupo supera a la regla en ambos años (+66 VP en 2025, +33 VP en 2026). Con 600 alertas por mes, recall de 71,0% a 76,9%.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D610E9" w14:textId="77777777" w:rsidR="009E366D" w:rsidRDefault="009E366D">
            <w:pPr>
              <w:keepNext/>
              <w:spacing w:before="20" w:after="40"/>
            </w:pPr>
            <w:r>
              <w:rPr>
                <w:color w:val="4A4740"/>
                <w:sz w:val="18"/>
                <w:szCs w:val="18"/>
              </w:rPr>
              <w:t xml:space="preserve">USD 3.000 de desarrollo y USD 800/año de soporte (3.2), más reentrenamiento trimestral.</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5372D7" w14:textId="77777777" w:rsidR="009E366D" w:rsidRDefault="009E366D">
            <w:pPr>
              <w:keepNext/>
              <w:spacing w:before="20" w:after="40"/>
            </w:pPr>
            <w:r>
              <w:rPr>
                <w:color w:val="4A4740"/>
                <w:sz w:val="18"/>
                <w:szCs w:val="18"/>
              </w:rPr>
              <w:t xml:space="preserve">La causa del sobrestock. Sobreajuste (brecha de 28,76 pp). Con 600 alertas el valor neto fue negativo en 2025 (−USD 503 en 6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6984CA" w14:textId="77777777" w:rsidR="009E366D" w:rsidRDefault="009E366D">
            <w:pPr>
              <w:keepNext/>
              <w:spacing w:before="20" w:after="40"/>
            </w:pPr>
            <w:r>
              <w:rPr>
                <w:color w:val="4A4740"/>
                <w:sz w:val="18"/>
                <w:szCs w:val="18"/>
              </w:rPr>
              <w:t xml:space="preserve">Sí, como complemento supervisado (bloque B) que completa el cupo. Pasa a motor principal sólo si en el piloto supera a la regla a igual cupo.</w:t>
            </w:r>
          </w:p>
        </w:tc>
      </w:tr>
      <w:tr w:rsidR="009E366D" w14:paraId="3610BB2F"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B2B56FC" w14:textId="77777777" w:rsidR="009E366D" w:rsidRDefault="00465AC5">
            <w:r>
              <w:rPr>
                <w:sz w:val="18"/>
                <w:szCs w:val="18"/>
              </w:rPr>
              <w:t>Automatización de la decisión</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B4AF42" w14:textId="77777777" w:rsidR="009E366D" w:rsidRDefault="009E366D">
            <w:pPr>
              <w:spacing w:before="20" w:after="40"/>
            </w:pPr>
            <w:r>
              <w:rPr>
                <w:color w:val="4A4740"/>
                <w:sz w:val="18"/>
                <w:szCs w:val="18"/>
              </w:rPr>
              <w:t xml:space="preserve">Automatizar la extracción y el armado del reporte libera hasta 480 h/año (USD 4.032 con 70% de ahorro, 3.3). Automatizar la decisión ejecutaría liquidaciones sin revisión.</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422CF" w14:textId="77777777" w:rsidR="009E366D" w:rsidRDefault="009E366D">
            <w:pPr>
              <w:spacing w:before="20" w:after="40"/>
            </w:pPr>
            <w:r>
              <w:rPr>
                <w:color w:val="4A4740"/>
                <w:sz w:val="18"/>
                <w:szCs w:val="18"/>
              </w:rPr>
              <w:t xml:space="preserve">USD 3.000 de altas de POS e inventario y USD 2.040/año de abonos (3.2).</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7A84301" w14:textId="77777777" w:rsidR="009E366D" w:rsidRDefault="009E366D">
            <w:pPr>
              <w:spacing w:before="20" w:after="40"/>
            </w:pPr>
            <w:r>
              <w:rPr>
                <w:color w:val="4A4740"/>
                <w:sz w:val="18"/>
                <w:szCs w:val="18"/>
              </w:rPr>
              <w:t xml:space="preserve">La decisión comercial, que necesita contexto (proveedor, precio, temporada).</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1F551A" w14:textId="77777777" w:rsidR="009E366D" w:rsidRDefault="009E366D">
            <w:pPr>
              <w:spacing w:before="20" w:after="40"/>
            </w:pPr>
            <w:r>
              <w:rPr>
                <w:color w:val="4A4740"/>
                <w:sz w:val="18"/>
                <w:szCs w:val="18"/>
              </w:rPr>
              <w:t xml:space="preserve">Parcial: se automatiza la generación de la lista, no la decisión (explicabilidad 2 en 5.3; prohibición de liquidación automática en 5.4).</w:t>
            </w:r>
          </w:p>
        </w:tc>
      </w:tr>
    </w:tbl>
    <w:p w14:paraId="3AE9D3EA" w14:textId="77777777" w:rsidR="009E366D" w:rsidRDefault="009E366D">
      <w:pPr>
        <w:spacing w:after="120"/>
      </w:pPr>
    </w:p>
    <w:p w14:paraId="377389AE" w14:textId="77777777" w:rsidR="009E366D" w:rsidRDefault="00465AC5">
      <w:pPr>
        <w:keepNext/>
        <w:pBdr>
          <w:bottom w:val="single" w:sz="4" w:space="4" w:color="F4EDE7"/>
        </w:pBdr>
        <w:spacing w:before="280" w:after="80"/>
      </w:pPr>
      <w:r>
        <w:rPr>
          <w:b/>
          <w:bCs/>
          <w:color w:val="C84B2F"/>
          <w:sz w:val="20"/>
          <w:szCs w:val="20"/>
        </w:rPr>
        <w:t>9.2  Flujo de la solución de punta a punta</w:t>
      </w:r>
    </w:p>
    <w:p w14:paraId="6675B199" w14:textId="77777777" w:rsidR="009E366D" w:rsidRDefault="00465AC5">
      <w:pPr>
        <w:keepNext/>
        <w:spacing w:before="80" w:after="100"/>
      </w:pPr>
      <w:r>
        <w:rPr>
          <w:i/>
          <w:iCs/>
          <w:color w:val="4A4740"/>
          <w:sz w:val="20"/>
          <w:szCs w:val="20"/>
        </w:rPr>
        <w:t>Describir el recorrido completo, desde las fuentes de datos hasta la acción de negocio, y adjuntar un diagrama del flujo como anexo.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2347"/>
        <w:gridCol w:w="1444"/>
        <w:gridCol w:w="1264"/>
        <w:gridCol w:w="1624"/>
      </w:tblGrid>
      <w:tr w:rsidR="009E366D" w14:paraId="48407A97"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C2B2F2C" w14:textId="77777777" w:rsidR="009E366D" w:rsidRDefault="00465AC5">
            <w:pPr>
              <w:keepNext/>
              <w:jc w:val="center"/>
            </w:pPr>
            <w:r>
              <w:rPr>
                <w:b/>
                <w:bCs/>
                <w:color w:val="000000"/>
                <w:sz w:val="18"/>
                <w:szCs w:val="18"/>
              </w:rPr>
              <w:t>Etapa del flujo</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FBD76BD" w14:textId="77777777" w:rsidR="009E366D" w:rsidRDefault="00465AC5">
            <w:pPr>
              <w:keepNext/>
              <w:jc w:val="center"/>
            </w:pPr>
            <w:r>
              <w:rPr>
                <w:b/>
                <w:bCs/>
                <w:color w:val="000000"/>
                <w:sz w:val="18"/>
                <w:szCs w:val="18"/>
              </w:rPr>
              <w:t>Qué ocurre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280FCA4" w14:textId="77777777" w:rsidR="009E366D" w:rsidRDefault="00465AC5">
            <w:pPr>
              <w:keepNext/>
              <w:jc w:val="center"/>
            </w:pPr>
            <w:r>
              <w:rPr>
                <w:b/>
                <w:bCs/>
                <w:color w:val="000000"/>
                <w:sz w:val="18"/>
                <w:szCs w:val="18"/>
              </w:rPr>
              <w:t>Herramienta</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968DA18" w14:textId="77777777" w:rsidR="009E366D" w:rsidRDefault="00465AC5">
            <w:pPr>
              <w:keepNext/>
              <w:jc w:val="center"/>
            </w:pPr>
            <w:r>
              <w:rPr>
                <w:b/>
                <w:bCs/>
                <w:color w:val="000000"/>
                <w:sz w:val="18"/>
                <w:szCs w:val="18"/>
              </w:rPr>
              <w:t>Frecuencia</w:t>
            </w:r>
          </w:p>
        </w:tc>
        <w:tc>
          <w:tcPr>
            <w:tcW w:w="162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683C59A" w14:textId="77777777" w:rsidR="009E366D" w:rsidRDefault="00465AC5">
            <w:pPr>
              <w:keepNext/>
              <w:jc w:val="center"/>
            </w:pPr>
            <w:r>
              <w:rPr>
                <w:b/>
                <w:bCs/>
                <w:color w:val="000000"/>
                <w:sz w:val="18"/>
                <w:szCs w:val="18"/>
              </w:rPr>
              <w:t>Responsable</w:t>
            </w:r>
          </w:p>
        </w:tc>
      </w:tr>
      <w:tr w:rsidR="009E366D" w14:paraId="4252016E"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CABBDEE" w14:textId="77777777" w:rsidR="009E366D" w:rsidRDefault="00465AC5">
            <w:pPr>
              <w:keepNext/>
            </w:pPr>
            <w:r>
              <w:rPr>
                <w:sz w:val="18"/>
                <w:szCs w:val="18"/>
              </w:rPr>
              <w:t>Ingesta de datos desde las fuentes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A253D1" w14:textId="77777777" w:rsidR="009E366D" w:rsidRDefault="009E366D">
            <w:pPr>
              <w:keepNext/>
              <w:spacing w:before="20" w:after="40"/>
            </w:pPr>
            <w:r>
              <w:rPr>
                <w:color w:val="4A4740"/>
                <w:sz w:val="18"/>
                <w:szCs w:val="18"/>
              </w:rPr>
              <w:t xml:space="preserve">Exportación de Ventas, Stock, OC, Transferencias y Liquidaciones con formato y clave fijos. Control de recepción: 5 archivos y 0 claves desconocidas.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576323F" w14:textId="77777777" w:rsidR="009E366D" w:rsidRDefault="009E366D">
            <w:pPr>
              <w:keepNext/>
              <w:spacing w:before="20" w:after="40"/>
            </w:pPr>
            <w:r>
              <w:rPr>
                <w:color w:val="4A4740"/>
                <w:sz w:val="18"/>
                <w:szCs w:val="18"/>
              </w:rPr>
              <w:t xml:space="preserve">Exportación programada del POS (cotizada) y manual de inventario; CSV en SharePoint.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727301" w14:textId="77777777" w:rsidR="009E366D" w:rsidRDefault="009E366D">
            <w:pPr>
              <w:keepNext/>
              <w:spacing w:before="20" w:after="40"/>
            </w:pPr>
            <w:r>
              <w:rPr>
                <w:color w:val="4A4740"/>
                <w:sz w:val="18"/>
                <w:szCs w:val="18"/>
              </w:rPr>
              <w:t xml:space="preserve">Mensual, días 1 a 3 del cierre</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B2B837" w14:textId="77777777" w:rsidR="009E366D" w:rsidRDefault="009E366D">
            <w:pPr>
              <w:keepNext/>
              <w:spacing w:before="20" w:after="40"/>
            </w:pPr>
            <w:r>
              <w:rPr>
                <w:color w:val="4A4740"/>
                <w:sz w:val="18"/>
                <w:szCs w:val="18"/>
              </w:rPr>
              <w:t xml:space="preserve">Mantenedor del pipeline con Sistemas. En el proyecto: Matías Fleischer.</w:t>
            </w:r>
          </w:p>
        </w:tc>
      </w:tr>
      <w:tr w:rsidR="009E366D" w14:paraId="35A0FDF1"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0D9EB8" w14:textId="77777777" w:rsidR="009E366D" w:rsidRDefault="00465AC5">
            <w:pPr>
              <w:keepNext/>
            </w:pPr>
            <w:r>
              <w:rPr>
                <w:sz w:val="18"/>
                <w:szCs w:val="18"/>
              </w:rPr>
              <w:t>Preparación y cálculo de features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8ED6CE" w14:textId="77777777" w:rsidR="009E366D" w:rsidRDefault="009E366D">
            <w:pPr>
              <w:keepNext/>
              <w:spacing w:before="20" w:after="40"/>
            </w:pPr>
            <w:r>
              <w:rPr>
                <w:color w:val="4A4740"/>
                <w:sz w:val="18"/>
                <w:szCs w:val="18"/>
              </w:rPr>
              <w:t xml:space="preserve">Reglas de limpieza del E2 (duplicados, stock negativo, devoluciones) y cálculo de las 60 features al cierre de t. Las posiciones inválidas se excluyen y se listan. Bitácora con hash del CSV original.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D36E23" w14:textId="77777777" w:rsidR="009E366D" w:rsidRDefault="009E366D">
            <w:pPr>
              <w:keepNext/>
              <w:spacing w:before="20" w:after="40"/>
            </w:pPr>
            <w:r>
              <w:rPr>
                <w:color w:val="4A4740"/>
                <w:sz w:val="18"/>
                <w:szCs w:val="18"/>
              </w:rPr>
              <w:t xml:space="preserve">Python (pandas): normalizar_datasets.py y construir_dataset_modelo.py, en la PC de oficina cifrada.</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C34EB43" w14:textId="77777777" w:rsidR="009E366D" w:rsidRDefault="009E366D">
            <w:pPr>
              <w:keepNext/>
              <w:spacing w:before="20" w:after="40"/>
            </w:pPr>
            <w:r>
              <w:rPr>
                <w:color w:val="4A4740"/>
                <w:sz w:val="18"/>
                <w:szCs w:val="18"/>
              </w:rPr>
              <w:t xml:space="preserve">Mensual, días 3 y 4</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324C2C" w14:textId="77777777" w:rsidR="009E366D" w:rsidRDefault="009E366D">
            <w:pPr>
              <w:keepNext/>
              <w:spacing w:before="20" w:after="40"/>
            </w:pPr>
            <w:r>
              <w:rPr>
                <w:color w:val="4A4740"/>
                <w:sz w:val="18"/>
                <w:szCs w:val="18"/>
              </w:rPr>
              <w:t xml:space="preserve">Mantenedor del pipeline. En el proyecto: Matías Fleischer.</w:t>
            </w:r>
          </w:p>
        </w:tc>
      </w:tr>
      <w:tr w:rsidR="009E366D" w14:paraId="1ACB6B34"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3AC4BD" w14:textId="77777777" w:rsidR="009E366D" w:rsidRDefault="00465AC5">
            <w:pPr>
              <w:keepNext/>
            </w:pPr>
            <w:r>
              <w:rPr>
                <w:sz w:val="18"/>
                <w:szCs w:val="18"/>
              </w:rPr>
              <w:t>Ejecución del modelo (scoring)</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9A7DB8" w14:textId="77777777" w:rsidR="009E366D" w:rsidRDefault="009E366D">
            <w:pPr>
              <w:keepNext/>
              <w:spacing w:before="20" w:after="40"/>
            </w:pPr>
            <w:r>
              <w:rPr>
                <w:color w:val="4A4740"/>
                <w:sz w:val="18"/>
                <w:szCs w:val="18"/>
              </w:rPr>
              <w:t xml:space="preserve">Bloque A: regla cobertura &gt; 12, ordenada por capital inmovilizado. Bloque B: ensamble Top-600 por mes, sólo posiciones que no están en A, hasta completar el cupo. Se guardan score, versión del modelo y variables.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5EDCF" w14:textId="77777777" w:rsidR="009E366D" w:rsidRDefault="009E366D">
            <w:pPr>
              <w:keepNext/>
              <w:spacing w:before="20" w:after="40"/>
            </w:pPr>
            <w:r>
              <w:rPr>
                <w:color w:val="4A4740"/>
                <w:sz w:val="18"/>
                <w:szCs w:val="18"/>
              </w:rPr>
              <w:t xml:space="preserve">scikit-learn 1.8 y LightGBM; modelo versionado en GitHub.</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1102AE" w14:textId="77777777" w:rsidR="009E366D" w:rsidRDefault="009E366D">
            <w:pPr>
              <w:keepNext/>
              <w:spacing w:before="20" w:after="40"/>
            </w:pPr>
            <w:r>
              <w:rPr>
                <w:color w:val="4A4740"/>
                <w:sz w:val="18"/>
                <w:szCs w:val="18"/>
              </w:rPr>
              <w:t xml:space="preserve">Mensual, día 4</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A096F1" w14:textId="77777777" w:rsidR="009E366D" w:rsidRDefault="009E366D">
            <w:pPr>
              <w:keepNext/>
              <w:spacing w:before="20" w:after="40"/>
            </w:pPr>
            <w:r>
              <w:rPr>
                <w:color w:val="4A4740"/>
                <w:sz w:val="18"/>
                <w:szCs w:val="18"/>
              </w:rPr>
              <w:t xml:space="preserve">Mantenedor. En el proyecto: Simón Volpato Escandarani.</w:t>
            </w:r>
          </w:p>
        </w:tc>
      </w:tr>
      <w:tr w:rsidR="009E366D" w14:paraId="6300B581"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DC6098" w14:textId="77777777" w:rsidR="009E366D" w:rsidRDefault="00465AC5">
            <w:pPr>
              <w:keepNext/>
            </w:pPr>
            <w:r>
              <w:rPr>
                <w:sz w:val="18"/>
                <w:szCs w:val="18"/>
              </w:rPr>
              <w:t>Entrega del resultado al usuario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724B43" w14:textId="77777777" w:rsidR="009E366D" w:rsidRDefault="009E366D">
            <w:pPr>
              <w:keepNext/>
              <w:spacing w:before="20" w:after="40"/>
            </w:pPr>
            <w:r>
              <w:rPr>
                <w:color w:val="4A4740"/>
                <w:sz w:val="18"/>
                <w:szCs w:val="18"/>
              </w:rPr>
              <w:t xml:space="preserve">Planilla y tablero por rol: cada tienda ve sólo sus alertas (sin costos) con cobertura, ventas de 6 meses, bloque y motivo.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BE0AFB" w14:textId="77777777" w:rsidR="009E366D" w:rsidRDefault="009E366D">
            <w:pPr>
              <w:keepNext/>
              <w:spacing w:before="20" w:after="40"/>
            </w:pPr>
            <w:r>
              <w:rPr>
                <w:color w:val="4A4740"/>
                <w:sz w:val="18"/>
                <w:szCs w:val="18"/>
              </w:rPr>
              <w:t xml:space="preserve">SharePoint / Microsoft 365 y tablero HTML.</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B7F728" w14:textId="77777777" w:rsidR="009E366D" w:rsidRDefault="009E366D">
            <w:pPr>
              <w:keepNext/>
              <w:spacing w:before="20" w:after="40"/>
            </w:pPr>
            <w:r>
              <w:rPr>
                <w:color w:val="4A4740"/>
                <w:sz w:val="18"/>
                <w:szCs w:val="18"/>
              </w:rPr>
              <w:t xml:space="preserve">Mensual, día 5</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91874F" w14:textId="77777777" w:rsidR="009E366D" w:rsidRDefault="009E366D">
            <w:pPr>
              <w:keepNext/>
              <w:spacing w:before="20" w:after="40"/>
            </w:pPr>
            <w:r>
              <w:rPr>
                <w:color w:val="4A4740"/>
                <w:sz w:val="18"/>
                <w:szCs w:val="18"/>
              </w:rPr>
              <w:t xml:space="preserve">Lucía O. publica. En el proyecto: Gerónimo Fasce (tablero).</w:t>
            </w:r>
          </w:p>
        </w:tc>
      </w:tr>
      <w:tr w:rsidR="009E366D" w14:paraId="46242DBE"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400941" w14:textId="77777777" w:rsidR="009E366D" w:rsidRDefault="00465AC5">
            <w:pPr>
              <w:keepNext/>
            </w:pPr>
            <w:r>
              <w:rPr>
                <w:sz w:val="18"/>
                <w:szCs w:val="18"/>
              </w:rPr>
              <w:t>Decisión y acción de negocio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AFD1F7" w14:textId="77777777" w:rsidR="009E366D" w:rsidRDefault="009E366D">
            <w:pPr>
              <w:keepNext/>
              <w:spacing w:before="20" w:after="40"/>
            </w:pPr>
            <w:r>
              <w:rPr>
                <w:color w:val="4A4740"/>
                <w:sz w:val="18"/>
                <w:szCs w:val="18"/>
              </w:rPr>
              <w:t xml:space="preserve">El encargado propone liquidar, transferir, frenar compras o desestimar con motivo. Comercial y Compras autorizan en una sesión de 30 minutos por cierre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16B1EB" w14:textId="77777777" w:rsidR="009E366D" w:rsidRDefault="009E366D">
            <w:pPr>
              <w:keepNext/>
              <w:spacing w:before="20" w:after="40"/>
            </w:pPr>
            <w:r>
              <w:rPr>
                <w:color w:val="4A4740"/>
                <w:sz w:val="18"/>
                <w:szCs w:val="18"/>
              </w:rPr>
              <w:t xml:space="preserve">Planilla de acciones en SharePoint.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B45F43" w14:textId="77777777" w:rsidR="009E366D" w:rsidRDefault="009E366D">
            <w:pPr>
              <w:keepNext/>
              <w:spacing w:before="20" w:after="40"/>
            </w:pPr>
            <w:r>
              <w:rPr>
                <w:color w:val="4A4740"/>
                <w:sz w:val="18"/>
                <w:szCs w:val="18"/>
              </w:rPr>
              <w:t xml:space="preserve">Mensual; la acción se ejecuta en 2 a 4 semanas</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74D7A" w14:textId="77777777" w:rsidR="009E366D" w:rsidRDefault="009E366D">
            <w:pPr>
              <w:keepNext/>
              <w:spacing w:before="20" w:after="40"/>
            </w:pPr>
            <w:r>
              <w:rPr>
                <w:color w:val="4A4740"/>
                <w:sz w:val="18"/>
                <w:szCs w:val="18"/>
              </w:rPr>
              <w:t xml:space="preserve">María G. y Diego P. autorizan; Lucía O. coordina.</w:t>
            </w:r>
          </w:p>
        </w:tc>
      </w:tr>
      <w:tr w:rsidR="009E366D" w14:paraId="5167BF85"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FBA57E" w14:textId="77777777" w:rsidR="009E366D" w:rsidRDefault="00465AC5">
            <w:r>
              <w:rPr>
                <w:sz w:val="18"/>
                <w:szCs w:val="18"/>
              </w:rPr>
              <w:t>Registro del resultado y retroalimentación al modelo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08B9F2" w14:textId="77777777" w:rsidR="009E366D" w:rsidRDefault="009E366D">
            <w:pPr>
              <w:spacing w:before="20" w:after="40"/>
            </w:pPr>
            <w:r>
              <w:rPr>
                <w:color w:val="4A4740"/>
                <w:sz w:val="18"/>
                <w:szCs w:val="18"/>
              </w:rPr>
              <w:t xml:space="preserve">Se registra acción, responsable y motivo. A t+3 se calcula el target real, Recall@600 y precisión por mes y categoría, modelo contra regla a igual cupo y valor recuperado. Con eso se reentrena.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D27DC2" w14:textId="77777777" w:rsidR="009E366D" w:rsidRDefault="009E366D">
            <w:pPr>
              <w:spacing w:before="20" w:after="40"/>
            </w:pPr>
            <w:r>
              <w:rPr>
                <w:color w:val="4A4740"/>
                <w:sz w:val="18"/>
                <w:szCs w:val="18"/>
              </w:rPr>
              <w:t xml:space="preserve">Planilla de acciones y script de evaluación (adaptación de etapa4_evaluacion_final.py).</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2F7DA1" w14:textId="77777777" w:rsidR="009E366D" w:rsidRDefault="009E366D">
            <w:pPr>
              <w:spacing w:before="20" w:after="40"/>
            </w:pPr>
            <w:r>
              <w:rPr>
                <w:color w:val="4A4740"/>
                <w:sz w:val="18"/>
                <w:szCs w:val="18"/>
              </w:rPr>
              <w:t xml:space="preserve">Registro mensual; reentrenamiento trimestral</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0F35098" w14:textId="77777777" w:rsidR="009E366D" w:rsidRDefault="009E366D">
            <w:pPr>
              <w:spacing w:before="20" w:after="40"/>
            </w:pPr>
            <w:r>
              <w:rPr>
                <w:color w:val="4A4740"/>
                <w:sz w:val="18"/>
                <w:szCs w:val="18"/>
              </w:rPr>
              <w:t xml:space="preserve">Mantenedor con soporte externo; Carlos F. valida el valor recuperado.</w:t>
            </w:r>
          </w:p>
        </w:tc>
      </w:tr>
    </w:tbl>
    <w:p w14:paraId="142B252A" w14:textId="77777777" w:rsidR="009E366D" w:rsidRDefault="009E366D">
      <w:pPr>
        <w:spacing w:after="120"/>
      </w:pPr>
    </w:p>
    <w:p w14:paraId="563D798C" w14:textId="77777777" w:rsidR="009E366D" w:rsidRDefault="00465AC5">
      <w:pPr>
        <w:keepNext/>
        <w:pBdr>
          <w:bottom w:val="single" w:sz="4" w:space="4" w:color="F4EDE7"/>
        </w:pBdr>
        <w:spacing w:before="280" w:after="80"/>
      </w:pPr>
      <w:r>
        <w:rPr>
          <w:b/>
          <w:bCs/>
          <w:color w:val="C84B2F"/>
          <w:sz w:val="20"/>
          <w:szCs w:val="20"/>
        </w:rPr>
        <w:lastRenderedPageBreak/>
        <w:t>9.3  Salida del modelo y decisiones que habilita</w:t>
      </w:r>
    </w:p>
    <w:p w14:paraId="0F6CE008" w14:textId="77777777" w:rsidR="009E366D" w:rsidRDefault="00465AC5">
      <w:pPr>
        <w:keepNext/>
        <w:spacing w:before="80" w:after="100"/>
      </w:pPr>
      <w:r>
        <w:rPr>
          <w:i/>
          <w:iCs/>
          <w:color w:val="4A4740"/>
          <w:sz w:val="20"/>
          <w:szCs w:val="20"/>
        </w:rPr>
        <w:t>Completar una fila por cada tipo de usuario identificado en el mapa de stakeholders del Entregable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4"/>
        <w:gridCol w:w="2166"/>
        <w:gridCol w:w="1986"/>
        <w:gridCol w:w="1264"/>
        <w:gridCol w:w="2166"/>
      </w:tblGrid>
      <w:tr w:rsidR="009E366D" w14:paraId="457AD8C1" w14:textId="77777777">
        <w:trPr>
          <w:cantSplit/>
          <w:tblHeader/>
        </w:trPr>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EDB4329" w14:textId="77777777" w:rsidR="009E366D" w:rsidRDefault="00465AC5">
            <w:pPr>
              <w:keepNext/>
              <w:jc w:val="center"/>
            </w:pPr>
            <w:r>
              <w:rPr>
                <w:b/>
                <w:bCs/>
                <w:color w:val="000000"/>
                <w:sz w:val="18"/>
                <w:szCs w:val="18"/>
              </w:rPr>
              <w:t>Usuario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CAC54D6" w14:textId="77777777" w:rsidR="009E366D" w:rsidRDefault="00465AC5">
            <w:pPr>
              <w:keepNext/>
              <w:jc w:val="center"/>
            </w:pPr>
            <w:r>
              <w:rPr>
                <w:b/>
                <w:bCs/>
                <w:color w:val="000000"/>
                <w:sz w:val="18"/>
                <w:szCs w:val="18"/>
              </w:rPr>
              <w:t>Qué recibe (formato y contenido)</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A3F6086" w14:textId="77777777" w:rsidR="009E366D" w:rsidRDefault="00465AC5">
            <w:pPr>
              <w:keepNext/>
              <w:jc w:val="center"/>
            </w:pPr>
            <w:r>
              <w:rPr>
                <w:b/>
                <w:bCs/>
                <w:color w:val="000000"/>
                <w:sz w:val="18"/>
                <w:szCs w:val="18"/>
              </w:rPr>
              <w:t>Qué decisión toma con eso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C66B2CC" w14:textId="77777777" w:rsidR="009E366D" w:rsidRDefault="00465AC5">
            <w:pPr>
              <w:keepNext/>
              <w:jc w:val="center"/>
            </w:pPr>
            <w:r>
              <w:rPr>
                <w:b/>
                <w:bCs/>
                <w:color w:val="000000"/>
                <w:sz w:val="18"/>
                <w:szCs w:val="18"/>
              </w:rPr>
              <w:t>Con qué frecuencia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AE605D6" w14:textId="77777777" w:rsidR="009E366D" w:rsidRDefault="00465AC5">
            <w:pPr>
              <w:keepNext/>
              <w:jc w:val="center"/>
            </w:pPr>
            <w:r>
              <w:rPr>
                <w:b/>
                <w:bCs/>
                <w:color w:val="000000"/>
                <w:sz w:val="18"/>
                <w:szCs w:val="18"/>
              </w:rPr>
              <w:t>Qué necesita para confiar en el resultado</w:t>
            </w:r>
          </w:p>
        </w:tc>
      </w:tr>
      <w:tr w:rsidR="009E366D" w14:paraId="29EBBCE0"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DA412D" w14:textId="77777777" w:rsidR="009E366D" w:rsidRDefault="009E366D">
            <w:pPr>
              <w:keepNext/>
              <w:spacing w:before="20" w:after="40"/>
            </w:pPr>
            <w:r>
              <w:rPr>
                <w:color w:val="4A4740"/>
                <w:sz w:val="18"/>
                <w:szCs w:val="18"/>
              </w:rPr>
              <w:t xml:space="preserve">María G. · Dirección Comercial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0325C1" w14:textId="77777777" w:rsidR="009E366D" w:rsidRDefault="009E366D">
            <w:pPr>
              <w:keepNext/>
              <w:spacing w:before="20" w:after="40"/>
            </w:pPr>
            <w:r>
              <w:rPr>
                <w:color w:val="4A4740"/>
                <w:sz w:val="18"/>
                <w:szCs w:val="18"/>
              </w:rPr>
              <w:t xml:space="preserve">Resumen mensual por categoría y tienda: alertas por bloque, capital en riesgo y acciones pendientes.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CC1EC0" w14:textId="77777777" w:rsidR="009E366D" w:rsidRDefault="009E366D">
            <w:pPr>
              <w:keepNext/>
              <w:spacing w:before="20" w:after="40"/>
            </w:pPr>
            <w:r>
              <w:rPr>
                <w:color w:val="4A4740"/>
                <w:sz w:val="18"/>
                <w:szCs w:val="18"/>
              </w:rPr>
              <w:t xml:space="preserve">Autoriza liquidaciones y descuentos; aprueba la definición del target.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CC48A16" w14:textId="77777777" w:rsidR="009E366D" w:rsidRDefault="009E366D">
            <w:pPr>
              <w:keepNext/>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F23BC5" w14:textId="77777777" w:rsidR="009E366D" w:rsidRDefault="009E366D">
            <w:pPr>
              <w:keepNext/>
              <w:spacing w:before="20" w:after="40"/>
            </w:pPr>
            <w:r>
              <w:rPr>
                <w:color w:val="4A4740"/>
                <w:sz w:val="18"/>
                <w:szCs w:val="18"/>
              </w:rPr>
              <w:t xml:space="preserve">Ver el motivo de cada alerta y la tasa de acierto madurada de cada bloque.</w:t>
            </w:r>
          </w:p>
        </w:tc>
      </w:tr>
      <w:tr w:rsidR="009E366D" w14:paraId="769F0C41"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3B99BB7" w14:textId="77777777" w:rsidR="009E366D" w:rsidRDefault="009E366D">
            <w:pPr>
              <w:keepNext/>
              <w:spacing w:before="20" w:after="40"/>
            </w:pPr>
            <w:r>
              <w:rPr>
                <w:color w:val="4A4740"/>
                <w:sz w:val="18"/>
                <w:szCs w:val="18"/>
              </w:rPr>
              <w:t xml:space="preserve">Diego P. · Compras y Categorías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979A1E" w14:textId="77777777" w:rsidR="009E366D" w:rsidRDefault="009E366D">
            <w:pPr>
              <w:keepNext/>
              <w:spacing w:before="20" w:after="40"/>
            </w:pPr>
            <w:r>
              <w:rPr>
                <w:color w:val="4A4740"/>
                <w:sz w:val="18"/>
                <w:szCs w:val="18"/>
              </w:rPr>
              <w:t xml:space="preserve">SKUs en riesgo en varias tiendas, con OC pendientes, proveedor y costo (vista restringida).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00342F" w14:textId="77777777" w:rsidR="009E366D" w:rsidRDefault="009E366D">
            <w:pPr>
              <w:keepNext/>
              <w:spacing w:before="20" w:after="40"/>
            </w:pPr>
            <w:r>
              <w:rPr>
                <w:color w:val="4A4740"/>
                <w:sz w:val="18"/>
                <w:szCs w:val="18"/>
              </w:rPr>
              <w:t xml:space="preserve">Frenar o ajustar compras, devolver a proveedor y co-decidir discontinuaciones.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DECD42" w14:textId="77777777" w:rsidR="009E366D" w:rsidRDefault="009E366D">
            <w:pPr>
              <w:keepNext/>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75432D" w14:textId="77777777" w:rsidR="009E366D" w:rsidRDefault="009E366D">
            <w:pPr>
              <w:keepNext/>
              <w:spacing w:before="20" w:after="40"/>
            </w:pPr>
            <w:r>
              <w:rPr>
                <w:color w:val="4A4740"/>
                <w:sz w:val="18"/>
                <w:szCs w:val="18"/>
              </w:rPr>
              <w:t xml:space="preserve">Que la alerta considere las OC pendientes y que los costos no circulen fuera de su área.</w:t>
            </w:r>
          </w:p>
        </w:tc>
      </w:tr>
      <w:tr w:rsidR="009E366D" w14:paraId="00544E9B"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A623EE" w14:textId="77777777" w:rsidR="009E366D" w:rsidRDefault="009E366D">
            <w:pPr>
              <w:keepNext/>
              <w:spacing w:before="20" w:after="40"/>
            </w:pPr>
            <w:r>
              <w:rPr>
                <w:color w:val="4A4740"/>
                <w:sz w:val="18"/>
                <w:szCs w:val="18"/>
              </w:rPr>
              <w:t xml:space="preserve">Carlos F. · Dirección Financiera (sponsor)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BD474A" w14:textId="77777777" w:rsidR="009E366D" w:rsidRDefault="009E366D">
            <w:pPr>
              <w:keepNext/>
              <w:spacing w:before="20" w:after="40"/>
            </w:pPr>
            <w:r>
              <w:rPr>
                <w:color w:val="4A4740"/>
                <w:sz w:val="18"/>
                <w:szCs w:val="18"/>
              </w:rPr>
              <w:t xml:space="preserve">Reporte de capital inmovilizado, valor recuperado y horas evitadas contra los supuestos de 3.3.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64B5F4" w14:textId="77777777" w:rsidR="009E366D" w:rsidRDefault="009E366D">
            <w:pPr>
              <w:keepNext/>
              <w:spacing w:before="20" w:after="40"/>
            </w:pPr>
            <w:r>
              <w:rPr>
                <w:color w:val="4A4740"/>
                <w:sz w:val="18"/>
                <w:szCs w:val="18"/>
              </w:rPr>
              <w:t xml:space="preserve">Continuidad, alcance y expansión del proyecto.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A523D6" w14:textId="77777777" w:rsidR="009E366D" w:rsidRDefault="009E366D">
            <w:pPr>
              <w:keepNext/>
              <w:spacing w:before="20" w:after="40"/>
            </w:pPr>
            <w:r>
              <w:rPr>
                <w:color w:val="4A4740"/>
                <w:sz w:val="18"/>
                <w:szCs w:val="18"/>
              </w:rPr>
              <w:t xml:space="preserve">Aprobación mensual; evaluación trimestral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5CAC8B" w14:textId="77777777" w:rsidR="009E366D" w:rsidRDefault="009E366D">
            <w:pPr>
              <w:keepNext/>
              <w:spacing w:before="20" w:after="40"/>
            </w:pPr>
            <w:r>
              <w:rPr>
                <w:color w:val="4A4740"/>
                <w:sz w:val="18"/>
                <w:szCs w:val="18"/>
              </w:rPr>
              <w:t xml:space="preserve">Que el valor recuperado concilie con el inventario y con el registro de acciones.</w:t>
            </w:r>
          </w:p>
        </w:tc>
      </w:tr>
      <w:tr w:rsidR="009E366D" w14:paraId="49967C55"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583852" w14:textId="77777777" w:rsidR="009E366D" w:rsidRDefault="009E366D">
            <w:pPr>
              <w:spacing w:before="20" w:after="40"/>
            </w:pPr>
            <w:r>
              <w:rPr>
                <w:color w:val="4A4740"/>
                <w:sz w:val="18"/>
                <w:szCs w:val="18"/>
              </w:rPr>
              <w:t xml:space="preserve">Lucía O. · Operaciones (dueña funcional)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757B7A" w14:textId="77777777" w:rsidR="009E366D" w:rsidRDefault="009E366D">
            <w:pPr>
              <w:spacing w:before="20" w:after="40"/>
            </w:pPr>
            <w:r>
              <w:rPr>
                <w:color w:val="4A4740"/>
                <w:sz w:val="18"/>
                <w:szCs w:val="18"/>
              </w:rPr>
              <w:t xml:space="preserve">Lista consolidada de todas las tiendas, cupo por tienda y seguimiento de acciones.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0EEFCE" w14:textId="77777777" w:rsidR="009E366D" w:rsidRDefault="009E366D">
            <w:pPr>
              <w:spacing w:before="20" w:after="40"/>
            </w:pPr>
            <w:r>
              <w:rPr>
                <w:color w:val="4A4740"/>
                <w:sz w:val="18"/>
                <w:szCs w:val="18"/>
              </w:rPr>
              <w:t xml:space="preserve">Transferencias entre tiendas y prioridad de ejecución; coordina la revisión.</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128EAC" w14:textId="77777777" w:rsidR="009E366D" w:rsidRDefault="009E366D">
            <w:pPr>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F83859" w14:textId="77777777" w:rsidR="009E366D" w:rsidRDefault="009E366D">
            <w:pPr>
              <w:spacing w:before="20" w:after="40"/>
            </w:pPr>
            <w:r>
              <w:rPr>
                <w:color w:val="4A4740"/>
                <w:sz w:val="18"/>
                <w:szCs w:val="18"/>
              </w:rPr>
              <w:t xml:space="preserve">Que el cupo no supere 15 a 25 alertas por tienda y que no haya posiciones con datos inválidos.</w:t>
            </w:r>
          </w:p>
        </w:tc>
      </w:tr>
      <w:tr w:rsidR="009E366D" w14:paraId="49967C55"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583852" w14:textId="77777777" w:rsidR="009E366D" w:rsidRDefault="009E366D">
            <w:pPr>
              <w:spacing w:before="20" w:after="40"/>
            </w:pPr>
            <w:r>
              <w:rPr>
                <w:color w:val="4A4740"/>
                <w:sz w:val="18"/>
                <w:szCs w:val="18"/>
              </w:rPr>
              <w:t xml:space="preserve">Responsables de tienda (28)</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757B7A" w14:textId="77777777" w:rsidR="009E366D" w:rsidRDefault="009E366D">
            <w:pPr>
              <w:spacing w:before="20" w:after="40"/>
            </w:pPr>
            <w:r>
              <w:rPr>
                <w:color w:val="4A4740"/>
                <w:sz w:val="18"/>
                <w:szCs w:val="18"/>
              </w:rPr>
              <w:t xml:space="preserve">Su lista de 15 a 25 posiciones con SKU, cobertura, ventas recientes y motivo, sin costos.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0EEFCE" w14:textId="77777777" w:rsidR="009E366D" w:rsidRDefault="009E366D">
            <w:pPr>
              <w:spacing w:before="20" w:after="40"/>
            </w:pPr>
            <w:r>
              <w:rPr>
                <w:color w:val="4A4740"/>
                <w:sz w:val="18"/>
                <w:szCs w:val="18"/>
              </w:rPr>
              <w:t xml:space="preserve">Proponer y ejecutar la acción, o desestimarla con motivo.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128EAC" w14:textId="77777777" w:rsidR="009E366D" w:rsidRDefault="009E366D">
            <w:pPr>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F83859" w14:textId="77777777" w:rsidR="009E366D" w:rsidRDefault="009E366D">
            <w:pPr>
              <w:spacing w:before="20" w:after="40"/>
            </w:pPr>
            <w:r>
              <w:rPr>
                <w:color w:val="4A4740"/>
                <w:sz w:val="18"/>
                <w:szCs w:val="18"/>
              </w:rPr>
              <w:t xml:space="preserve">Un motivo legible y la garantía de que la alerta no se usa para evaluarlos.</w:t>
            </w:r>
          </w:p>
        </w:tc>
      </w:tr>
    </w:tbl>
    <w:p w14:paraId="2D2CA617" w14:textId="77777777" w:rsidR="009E366D" w:rsidRDefault="009E366D">
      <w:pPr>
        <w:spacing w:after="120"/>
      </w:pPr>
    </w:p>
    <w:p w14:paraId="24EC98B3" w14:textId="77777777" w:rsidR="009E366D" w:rsidRDefault="00465AC5">
      <w:pPr>
        <w:keepNext/>
        <w:pBdr>
          <w:bottom w:val="single" w:sz="4" w:space="4" w:color="F4EDE7"/>
        </w:pBdr>
        <w:spacing w:before="280" w:after="80"/>
      </w:pPr>
      <w:r>
        <w:rPr>
          <w:b/>
          <w:bCs/>
          <w:color w:val="C84B2F"/>
          <w:sz w:val="20"/>
          <w:szCs w:val="20"/>
        </w:rPr>
        <w:t>9.4  Rol de las personas en la decisión</w:t>
      </w:r>
    </w:p>
    <w:p w14:paraId="23AAC46D" w14:textId="77777777" w:rsidR="009E366D" w:rsidRDefault="00465AC5">
      <w:pPr>
        <w:keepNext/>
        <w:spacing w:before="80" w:after="100"/>
      </w:pPr>
      <w:r>
        <w:rPr>
          <w:i/>
          <w:iCs/>
          <w:color w:val="4A4740"/>
          <w:sz w:val="20"/>
          <w:szCs w:val="20"/>
        </w:rPr>
        <w:t>En no más de 100 palabras: ¿qué decide el modelo y qué decide una persona? ¿Quién puede desestimar una recomendación del modelo y cómo queda registrado? La respuesta debe ser coherente con el score de explicabilidad de la sección 5.3.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5A91B40A"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3E4251" w14:textId="77777777" w:rsidR="009E366D" w:rsidRDefault="009E366D">
            <w:pPr>
              <w:spacing w:before="20" w:after="40"/>
            </w:pPr>
            <w:r>
              <w:rPr>
                <w:color w:val="4A4740"/>
                <w:sz w:val="20"/>
                <w:szCs w:val="20"/>
              </w:rPr>
              <w:t xml:space="preserve">El modelo sólo ordena: propone qué posiciones revisar y no decide ninguna acción. El encargado de tienda propone liquidar, transferir, frenar compras o desestimar; Comercial (María G.) y Compras (Diego P.) autorizan, y Operaciones (Lucía O.) coordina. Cualquiera de ellos puede desestimar una alerta registrando motivo, responsable y fecha en la planilla de acciones, y ese registro alimenta el monitoreo. Es coherente con el score 2 de explicabilidad (5.3): el ranking es trazable pero no explica causas, por eso no hay liquidación automática y el score no se usa para evaluar personal.</w:t>
            </w:r>
          </w:p>
        </w:tc>
      </w:tr>
    </w:tbl>
    <w:p w14:paraId="22B4D60D" w14:textId="77777777" w:rsidR="009E366D" w:rsidRDefault="009E366D">
      <w:pPr>
        <w:spacing w:after="120"/>
      </w:pPr>
    </w:p>
    <w:p w14:paraId="0E847237" w14:textId="77777777" w:rsidR="009E366D" w:rsidRDefault="00465AC5">
      <w:pPr>
        <w:keepNext/>
        <w:pBdr>
          <w:bottom w:val="single" w:sz="4" w:space="4" w:color="F4EDE7"/>
        </w:pBdr>
        <w:spacing w:before="280" w:after="80"/>
      </w:pPr>
      <w:r>
        <w:rPr>
          <w:b/>
          <w:bCs/>
          <w:color w:val="C84B2F"/>
          <w:sz w:val="20"/>
          <w:szCs w:val="20"/>
        </w:rPr>
        <w:t>9.5  Alcance de la primera versión</w:t>
      </w:r>
    </w:p>
    <w:p w14:paraId="0A1E5205" w14:textId="77777777" w:rsidR="009E366D" w:rsidRDefault="00465AC5">
      <w:pPr>
        <w:keepNext/>
        <w:spacing w:before="80" w:after="100"/>
      </w:pPr>
      <w:r>
        <w:rPr>
          <w:i/>
          <w:iCs/>
          <w:color w:val="4A4740"/>
          <w:sz w:val="20"/>
          <w:szCs w:val="20"/>
        </w:rPr>
        <w:t>El detalle de la PoC o el MVP se desarrolla en el Entregable 4. Aquí alcanza con delimitar el alcance.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5957"/>
      </w:tblGrid>
      <w:tr w:rsidR="009E366D" w14:paraId="7E17F355" w14:textId="77777777">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83D3978" w14:textId="77777777" w:rsidR="009E366D" w:rsidRDefault="00465AC5">
            <w:pPr>
              <w:keepNext/>
              <w:jc w:val="center"/>
            </w:pPr>
            <w:r>
              <w:rPr>
                <w:b/>
                <w:bCs/>
                <w:color w:val="000000"/>
                <w:sz w:val="18"/>
                <w:szCs w:val="18"/>
              </w:rPr>
              <w:t>Elemento</w:t>
            </w:r>
          </w:p>
        </w:tc>
        <w:tc>
          <w:tcPr>
            <w:tcW w:w="595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FD29E83" w14:textId="77777777" w:rsidR="009E366D" w:rsidRDefault="00465AC5">
            <w:pPr>
              <w:keepNext/>
              <w:jc w:val="center"/>
            </w:pPr>
            <w:r>
              <w:rPr>
                <w:b/>
                <w:bCs/>
                <w:color w:val="000000"/>
                <w:sz w:val="18"/>
                <w:szCs w:val="18"/>
              </w:rPr>
              <w:t>Definición del equipo</w:t>
            </w:r>
          </w:p>
        </w:tc>
      </w:tr>
      <w:tr w:rsidR="009E366D" w14:paraId="5B3B26EF"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DF0BDF" w14:textId="77777777" w:rsidR="009E366D" w:rsidRDefault="00465AC5">
            <w:pPr>
              <w:keepNext/>
            </w:pPr>
            <w:r>
              <w:rPr>
                <w:sz w:val="18"/>
                <w:szCs w:val="18"/>
              </w:rPr>
              <w:t>Incluido en la primera versión</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75DED" w14:textId="77777777" w:rsidR="009E366D" w:rsidRDefault="009E366D">
            <w:pPr>
              <w:keepNext/>
              <w:spacing w:before="20" w:after="40"/>
            </w:pPr>
            <w:r>
              <w:rPr>
                <w:color w:val="4A4740"/>
                <w:sz w:val="18"/>
                <w:szCs w:val="18"/>
              </w:rPr>
              <w:t xml:space="preserve">Piloto supervisado de tres cierres mensuales en las 28 tiendas físicas: exportación estandarizada con control de recepción; bloque A (regla) y bloque B (ensamble) con un cupo de hasta 600 alertas por mes; planilla y tablero por rol en SharePoint; registro de acciones; medición a t+3 del modelo contra la regla a igual cupo.</w:t>
            </w:r>
          </w:p>
        </w:tc>
      </w:tr>
      <w:tr w:rsidR="009E366D" w14:paraId="2C907E4A"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5196DD" w14:textId="77777777" w:rsidR="009E366D" w:rsidRDefault="00465AC5">
            <w:pPr>
              <w:keepNext/>
            </w:pPr>
            <w:r>
              <w:rPr>
                <w:sz w:val="18"/>
                <w:szCs w:val="18"/>
              </w:rPr>
              <w:t>Fuera de alcance (y por qué)</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0154F4F" w14:textId="77777777" w:rsidR="009E366D" w:rsidRDefault="009E366D">
            <w:pPr>
              <w:keepNext/>
              <w:spacing w:before="20" w:after="40"/>
            </w:pPr>
            <w:r>
              <w:rPr>
                <w:color w:val="4A4740"/>
                <w:sz w:val="18"/>
                <w:szCs w:val="18"/>
              </w:rPr>
              <w:t xml:space="preserve">E-commerce: otra fuente y con datos personales (Ley 25.326). Liquidación automática: explicabilidad 2 (5.3). Integración por API con inventario: el sistema no la tiene. Estimación de precio de liquidación y recupero (6.5). SKUs nuevos o discontinuados: fuera del universo del target (2.1). Cloud: sin costo recurrente aprobado.</w:t>
            </w:r>
          </w:p>
        </w:tc>
      </w:tr>
      <w:tr w:rsidR="009E366D" w14:paraId="1EECD5AF"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49A8A3" w14:textId="77777777" w:rsidR="009E366D" w:rsidRDefault="00465AC5">
            <w:r>
              <w:rPr>
                <w:sz w:val="18"/>
                <w:szCs w:val="18"/>
              </w:rPr>
              <w:t>Evolución prevista hacia la solución final</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D74132" w14:textId="77777777" w:rsidR="009E366D" w:rsidRDefault="009E366D">
            <w:pPr>
              <w:spacing w:before="20" w:after="40"/>
            </w:pPr>
            <w:r>
              <w:rPr>
                <w:color w:val="4A4740"/>
                <w:sz w:val="18"/>
                <w:szCs w:val="18"/>
              </w:rPr>
              <w:t xml:space="preserve">Después de tres cierres madurados, el ensamble pasa a motor principal sólo si a igual cupo supera a la regla en recall y valor neto. Reentrenar con los datos 2026 del nuevo reporte y con las correcciones de la Ronda 3. Automatizar las exportaciones. Evaluar e-commerce y cloud en una segunda etapa.</w:t>
            </w:r>
          </w:p>
        </w:tc>
      </w:tr>
    </w:tbl>
    <w:p w14:paraId="7ECE6F17" w14:textId="77777777" w:rsidR="009E366D" w:rsidRDefault="009E366D">
      <w:pPr>
        <w:spacing w:after="120"/>
      </w:pPr>
    </w:p>
    <w:p w14:paraId="5088C15C"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1C5EF326"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296ED7F1" w14:textId="77777777" w:rsidR="009E366D" w:rsidRDefault="00465AC5">
            <w:r>
              <w:rPr>
                <w:b/>
                <w:bCs/>
                <w:color w:val="auto"/>
                <w:sz w:val="28"/>
                <w:szCs w:val="28"/>
              </w:rPr>
              <w:lastRenderedPageBreak/>
              <w:t>Sección 10  Requerimientos iniciales para la implementación (go-live)</w:t>
            </w:r>
          </w:p>
        </w:tc>
      </w:tr>
    </w:tbl>
    <w:p w14:paraId="01A2ADEF" w14:textId="77777777" w:rsidR="009E366D" w:rsidRDefault="009E366D">
      <w:pPr>
        <w:spacing w:after="120"/>
      </w:pPr>
    </w:p>
    <w:p w14:paraId="58F754FB" w14:textId="77777777" w:rsidR="009E366D" w:rsidRDefault="00465AC5">
      <w:pPr>
        <w:spacing w:before="80" w:after="100"/>
      </w:pPr>
      <w:r>
        <w:rPr>
          <w:i/>
          <w:iCs/>
          <w:color w:val="4A4740"/>
          <w:sz w:val="20"/>
          <w:szCs w:val="20"/>
        </w:rPr>
        <w:t>Los requerimientos de go-live no se inventan en esta sección: se derivan de lo ya analizado. Recuperar las condiciones técnicas (1.5), los costos recurrentes (3.2), el plan de acción legal (5.4), las dependencias (6.4) y la ficha del modelo (8.3), y convertirlos en una lista verificable.</w:t>
      </w:r>
    </w:p>
    <w:p w14:paraId="23841301" w14:textId="77777777" w:rsidR="009E366D" w:rsidRDefault="00465AC5">
      <w:pPr>
        <w:keepNext/>
        <w:pBdr>
          <w:bottom w:val="single" w:sz="4" w:space="4" w:color="F4EDE7"/>
        </w:pBdr>
        <w:spacing w:before="280" w:after="80"/>
      </w:pPr>
      <w:r>
        <w:rPr>
          <w:b/>
          <w:bCs/>
          <w:color w:val="C84B2F"/>
          <w:sz w:val="20"/>
          <w:szCs w:val="20"/>
        </w:rPr>
        <w:t>10.1  Requerimientos por dimensión</w:t>
      </w:r>
    </w:p>
    <w:p w14:paraId="1CD9C8EF" w14:textId="77777777" w:rsidR="009E366D" w:rsidRDefault="00465AC5">
      <w:pPr>
        <w:keepNext/>
        <w:spacing w:before="80" w:after="100"/>
      </w:pPr>
      <w:r>
        <w:rPr>
          <w:i/>
          <w:iCs/>
          <w:color w:val="4A4740"/>
          <w:sz w:val="20"/>
          <w:szCs w:val="20"/>
        </w:rPr>
        <w:t>Agregar filas si una dimensión tiene más de un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2888"/>
        <w:gridCol w:w="1444"/>
        <w:gridCol w:w="1444"/>
        <w:gridCol w:w="1445"/>
      </w:tblGrid>
      <w:tr w:rsidR="009E366D" w14:paraId="5A3C7DCB" w14:textId="77777777">
        <w:trPr>
          <w:cantSplit/>
          <w:tblHeader/>
        </w:trPr>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9FE3BCF" w14:textId="77777777" w:rsidR="009E366D" w:rsidRDefault="00465AC5">
            <w:pPr>
              <w:keepNext/>
              <w:jc w:val="center"/>
            </w:pPr>
            <w:r>
              <w:rPr>
                <w:b/>
                <w:bCs/>
                <w:color w:val="000000"/>
                <w:sz w:val="18"/>
                <w:szCs w:val="18"/>
              </w:rPr>
              <w:t>Dimensión</w:t>
            </w:r>
          </w:p>
        </w:tc>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9495CDF" w14:textId="77777777" w:rsidR="009E366D" w:rsidRDefault="00465AC5">
            <w:pPr>
              <w:keepNext/>
              <w:jc w:val="center"/>
            </w:pPr>
            <w:r>
              <w:rPr>
                <w:b/>
                <w:bCs/>
                <w:color w:val="000000"/>
                <w:sz w:val="18"/>
                <w:szCs w:val="18"/>
              </w:rPr>
              <w:t>Requerimiento</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E7CCDB2" w14:textId="77777777" w:rsidR="009E366D" w:rsidRDefault="00465AC5">
            <w:pPr>
              <w:keepNext/>
              <w:jc w:val="center"/>
            </w:pPr>
            <w:r>
              <w:rPr>
                <w:b/>
                <w:bCs/>
                <w:color w:val="000000"/>
                <w:sz w:val="18"/>
                <w:szCs w:val="18"/>
              </w:rPr>
              <w:t>Estado actual</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4EC1B14" w14:textId="77777777" w:rsidR="009E366D" w:rsidRDefault="00465AC5">
            <w:pPr>
              <w:keepNext/>
              <w:jc w:val="center"/>
            </w:pPr>
            <w:r>
              <w:rPr>
                <w:b/>
                <w:bCs/>
                <w:color w:val="000000"/>
                <w:sz w:val="18"/>
                <w:szCs w:val="18"/>
              </w:rPr>
              <w:t>Responsable</w:t>
            </w:r>
          </w:p>
        </w:tc>
        <w:tc>
          <w:tcPr>
            <w:tcW w:w="144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D79A05" w14:textId="77777777" w:rsidR="009E366D" w:rsidRDefault="00465AC5">
            <w:pPr>
              <w:keepNext/>
              <w:jc w:val="center"/>
            </w:pPr>
            <w:r>
              <w:rPr>
                <w:b/>
                <w:bCs/>
                <w:color w:val="000000"/>
                <w:sz w:val="18"/>
                <w:szCs w:val="18"/>
              </w:rPr>
              <w:t>¿Bloquea el go-live? (Sí / No)</w:t>
            </w:r>
          </w:p>
        </w:tc>
      </w:tr>
      <w:tr w:rsidR="009E366D" w14:paraId="29840ED2"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B2B5A0" w14:textId="77777777" w:rsidR="009E366D" w:rsidRDefault="00465AC5">
            <w:pPr>
              <w:keepNext/>
            </w:pPr>
            <w:r>
              <w:rPr>
                <w:sz w:val="18"/>
                <w:szCs w:val="18"/>
              </w:rPr>
              <w:t>Datos y pipeline</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EEB602" w14:textId="77777777" w:rsidR="009E366D" w:rsidRDefault="009E366D">
            <w:pPr>
              <w:keepNext/>
              <w:spacing w:before="20" w:after="40"/>
            </w:pPr>
            <w:r>
              <w:rPr>
                <w:color w:val="4A4740"/>
                <w:sz w:val="18"/>
                <w:szCs w:val="18"/>
              </w:rPr>
              <w:t xml:space="preserve">Exportación mensual estandarizada de 5 archivos con clave fija y control de recepción (1.5, 6.4).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C9405E" w14:textId="77777777" w:rsidR="009E366D" w:rsidRDefault="009E366D">
            <w:pPr>
              <w:keepNext/>
              <w:spacing w:before="20" w:after="40"/>
            </w:pPr>
            <w:r>
              <w:rPr>
                <w:color w:val="4A4740"/>
                <w:sz w:val="18"/>
                <w:szCs w:val="18"/>
              </w:rPr>
              <w:t xml:space="preserve">POS con exportación programada cotizada; inventario sin API, carga manual.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74796" w14:textId="77777777" w:rsidR="009E366D" w:rsidRDefault="009E366D">
            <w:pPr>
              <w:keepNext/>
              <w:spacing w:before="20" w:after="40"/>
            </w:pPr>
            <w:r>
              <w:rPr>
                <w:color w:val="4A4740"/>
                <w:sz w:val="18"/>
                <w:szCs w:val="18"/>
              </w:rPr>
              <w:t xml:space="preserve">Sistemas y Lucía O.</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4245FF" w14:textId="77777777" w:rsidR="009E366D" w:rsidRDefault="009E366D">
            <w:pPr>
              <w:keepNext/>
              <w:spacing w:before="20" w:after="40"/>
            </w:pPr>
            <w:r>
              <w:rPr>
                <w:color w:val="4A4740"/>
                <w:sz w:val="18"/>
                <w:szCs w:val="18"/>
              </w:rPr>
              <w:t xml:space="preserve">Sí</w:t>
            </w:r>
          </w:p>
        </w:tc>
      </w:tr>
      <w:tr w:rsidR="009E366D" w14:paraId="29840ED2"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B2B5A0" w14:textId="77777777" w:rsidR="009E366D" w:rsidRDefault="00465AC5">
            <w:pPr>
              <w:keepNext/>
            </w:pPr>
            <w:r>
              <w:rPr>
                <w:sz w:val="18"/>
                <w:szCs w:val="18"/>
              </w:rPr>
              <w:t>Datos y pipeline</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EEB602" w14:textId="77777777" w:rsidR="009E366D" w:rsidRDefault="009E366D">
            <w:pPr>
              <w:keepNext/>
              <w:spacing w:before="20" w:after="40"/>
            </w:pPr>
            <w:r>
              <w:rPr>
                <w:color w:val="4A4740"/>
                <w:sz w:val="18"/>
                <w:szCs w:val="18"/>
              </w:rPr>
              <w:t xml:space="preserve">Excluir del scoring las posiciones con stock negativo o claves desconocidas y publicar el listado de excepciones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C9405E" w14:textId="77777777" w:rsidR="009E366D" w:rsidRDefault="009E366D">
            <w:pPr>
              <w:keepNext/>
              <w:spacing w:before="20" w:after="40"/>
            </w:pPr>
            <w:r>
              <w:rPr>
                <w:color w:val="4A4740"/>
                <w:sz w:val="18"/>
                <w:szCs w:val="18"/>
              </w:rPr>
              <w:t xml:space="preserve">Regla definida; no implementada en producción.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74796" w14:textId="77777777" w:rsidR="009E366D" w:rsidRDefault="009E366D">
            <w:pPr>
              <w:keepNext/>
              <w:spacing w:before="20" w:after="40"/>
            </w:pPr>
            <w:r>
              <w:rPr>
                <w:color w:val="4A4740"/>
                <w:sz w:val="18"/>
                <w:szCs w:val="18"/>
              </w:rPr>
              <w:t xml:space="preserve">Mantenedor y Sistemas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4245FF" w14:textId="77777777" w:rsidR="009E366D" w:rsidRDefault="009E366D">
            <w:pPr>
              <w:keepNext/>
              <w:spacing w:before="20" w:after="40"/>
            </w:pPr>
            <w:r>
              <w:rPr>
                <w:color w:val="4A4740"/>
                <w:sz w:val="18"/>
                <w:szCs w:val="18"/>
              </w:rPr>
              <w:t xml:space="preserve">Sí</w:t>
            </w:r>
          </w:p>
        </w:tc>
      </w:tr>
      <w:tr w:rsidR="009E366D" w14:paraId="7A264670"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395732" w14:textId="77777777" w:rsidR="009E366D" w:rsidRDefault="00465AC5">
            <w:pPr>
              <w:keepNext/>
            </w:pPr>
            <w:r>
              <w:rPr>
                <w:sz w:val="18"/>
                <w:szCs w:val="18"/>
              </w:rPr>
              <w:t>Modelo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D2E8E4" w14:textId="77777777" w:rsidR="009E366D" w:rsidRDefault="009E366D">
            <w:pPr>
              <w:keepNext/>
              <w:spacing w:before="20" w:after="40"/>
            </w:pPr>
            <w:r>
              <w:rPr>
                <w:color w:val="4A4740"/>
                <w:sz w:val="18"/>
                <w:szCs w:val="18"/>
              </w:rPr>
              <w:t xml:space="preserve">Modelo versionado y reproducible (joblib, scikit-learn 1.8.0 y numpy 2 fijados) con la ficha 8.3.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3D307E" w14:textId="77777777" w:rsidR="009E366D" w:rsidRDefault="009E366D">
            <w:pPr>
              <w:keepNext/>
              <w:spacing w:before="20" w:after="40"/>
            </w:pPr>
            <w:r>
              <w:rPr>
                <w:color w:val="4A4740"/>
                <w:sz w:val="18"/>
                <w:szCs w:val="18"/>
              </w:rPr>
              <w:t xml:space="preserve">Listo: la Etapa 4 reproduce la Parte C y evalúa el test.</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7A3E6C" w14:textId="77777777" w:rsidR="009E366D" w:rsidRDefault="009E366D">
            <w:pPr>
              <w:keepNext/>
              <w:spacing w:before="20" w:after="40"/>
            </w:pPr>
            <w:r>
              <w:rPr>
                <w:color w:val="4A4740"/>
                <w:sz w:val="18"/>
                <w:szCs w:val="18"/>
              </w:rPr>
              <w:t xml:space="preserve">Simón Volpato Escandarani; luego el mantenedor</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B97766" w14:textId="77777777" w:rsidR="009E366D" w:rsidRDefault="009E366D">
            <w:pPr>
              <w:keepNext/>
              <w:spacing w:before="20" w:after="40"/>
            </w:pPr>
            <w:r>
              <w:rPr>
                <w:color w:val="4A4740"/>
                <w:sz w:val="18"/>
                <w:szCs w:val="18"/>
              </w:rPr>
              <w:t xml:space="preserve">Sí</w:t>
            </w:r>
          </w:p>
        </w:tc>
      </w:tr>
      <w:tr w:rsidR="009E366D" w14:paraId="7A264670"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395732" w14:textId="77777777" w:rsidR="009E366D" w:rsidRDefault="00465AC5">
            <w:pPr>
              <w:keepNext/>
            </w:pPr>
            <w:r>
              <w:rPr>
                <w:sz w:val="18"/>
                <w:szCs w:val="18"/>
              </w:rPr>
              <w:t>Modelo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D2E8E4" w14:textId="77777777" w:rsidR="009E366D" w:rsidRDefault="009E366D">
            <w:pPr>
              <w:keepNext/>
              <w:spacing w:before="20" w:after="40"/>
            </w:pPr>
            <w:r>
              <w:rPr>
                <w:color w:val="4A4740"/>
                <w:sz w:val="18"/>
                <w:szCs w:val="18"/>
              </w:rPr>
              <w:t xml:space="preserve">Contingencia: si el Recall@600 madurado cae por debajo de 60%, publicar sólo el bloque A y reentrenar (6.2).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3D307E" w14:textId="77777777" w:rsidR="009E366D" w:rsidRDefault="009E366D">
            <w:pPr>
              <w:keepNext/>
              <w:spacing w:before="20" w:after="40"/>
            </w:pPr>
            <w:r>
              <w:rPr>
                <w:color w:val="4A4740"/>
                <w:sz w:val="18"/>
                <w:szCs w:val="18"/>
              </w:rPr>
              <w:t xml:space="preserve">Definido en 6.2.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7A3E6C" w14:textId="77777777" w:rsidR="009E366D" w:rsidRDefault="009E366D">
            <w:pPr>
              <w:keepNext/>
              <w:spacing w:before="20" w:after="40"/>
            </w:pPr>
            <w:r>
              <w:rPr>
                <w:color w:val="4A4740"/>
                <w:sz w:val="18"/>
                <w:szCs w:val="18"/>
              </w:rPr>
              <w:t xml:space="preserve">Mantenedor</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B97766" w14:textId="77777777" w:rsidR="009E366D" w:rsidRDefault="009E366D">
            <w:pPr>
              <w:keepNext/>
              <w:spacing w:before="20" w:after="40"/>
            </w:pPr>
            <w:r>
              <w:rPr>
                <w:color w:val="4A4740"/>
                <w:sz w:val="18"/>
                <w:szCs w:val="18"/>
              </w:rPr>
              <w:t xml:space="preserve">No</w:t>
            </w:r>
          </w:p>
        </w:tc>
      </w:tr>
      <w:tr w:rsidR="009E366D" w14:paraId="14172AA3"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693458" w14:textId="77777777" w:rsidR="009E366D" w:rsidRDefault="00465AC5">
            <w:pPr>
              <w:keepNext/>
            </w:pPr>
            <w:r>
              <w:rPr>
                <w:sz w:val="18"/>
                <w:szCs w:val="18"/>
              </w:rPr>
              <w:t>Infraestructura</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09DEF9" w14:textId="77777777" w:rsidR="009E366D" w:rsidRDefault="009E366D">
            <w:pPr>
              <w:keepNext/>
              <w:spacing w:before="20" w:after="40"/>
            </w:pPr>
            <w:r>
              <w:rPr>
                <w:color w:val="4A4740"/>
                <w:sz w:val="18"/>
                <w:szCs w:val="18"/>
              </w:rPr>
              <w:t xml:space="preserve">PC i5/16 GB de oficina con BitLocker, ejecución programada y respaldo diario de 90 días (1.6, 5.1).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BBC97A" w14:textId="77777777" w:rsidR="009E366D" w:rsidRDefault="009E366D">
            <w:pPr>
              <w:keepNext/>
              <w:spacing w:before="20" w:after="40"/>
            </w:pPr>
            <w:r>
              <w:rPr>
                <w:color w:val="4A4740"/>
                <w:sz w:val="18"/>
                <w:szCs w:val="18"/>
              </w:rPr>
              <w:t xml:space="preserve">PC disponible; cifrado y respaldo pendientes.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2D310D" w14:textId="77777777" w:rsidR="009E366D" w:rsidRDefault="009E366D">
            <w:pPr>
              <w:keepNext/>
              <w:spacing w:before="20" w:after="40"/>
            </w:pPr>
            <w:r>
              <w:rPr>
                <w:color w:val="4A4740"/>
                <w:sz w:val="18"/>
                <w:szCs w:val="18"/>
              </w:rPr>
              <w:t xml:space="preserve">Sistemas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BF9080" w14:textId="77777777" w:rsidR="009E366D" w:rsidRDefault="009E366D">
            <w:pPr>
              <w:keepNext/>
              <w:spacing w:before="20" w:after="40"/>
            </w:pPr>
            <w:r>
              <w:rPr>
                <w:color w:val="4A4740"/>
                <w:sz w:val="18"/>
                <w:szCs w:val="18"/>
              </w:rPr>
              <w:t xml:space="preserve">Sí</w:t>
            </w:r>
          </w:p>
        </w:tc>
      </w:tr>
      <w:tr w:rsidR="009E366D" w14:paraId="0BA55A79"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CB622A" w14:textId="77777777" w:rsidR="009E366D" w:rsidRDefault="00465AC5">
            <w:pPr>
              <w:keepNext/>
            </w:pPr>
            <w:r>
              <w:rPr>
                <w:sz w:val="18"/>
                <w:szCs w:val="18"/>
              </w:rPr>
              <w:t>Seguridad y accesos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81D2E1" w14:textId="77777777" w:rsidR="009E366D" w:rsidRDefault="009E366D">
            <w:pPr>
              <w:keepNext/>
              <w:spacing w:before="20" w:after="40"/>
            </w:pPr>
            <w:r>
              <w:rPr>
                <w:color w:val="4A4740"/>
                <w:sz w:val="18"/>
                <w:szCs w:val="18"/>
              </w:rPr>
              <w:t xml:space="preserve">Grupos de SharePoint: 28 vistas de tienda sin costos, central comercial, Operaciones, Compras/Finanzas y equipo técnico; MFA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83D19C" w14:textId="77777777" w:rsidR="009E366D" w:rsidRDefault="009E366D">
            <w:pPr>
              <w:keepNext/>
              <w:spacing w:before="20" w:after="40"/>
            </w:pPr>
            <w:r>
              <w:rPr>
                <w:color w:val="4A4740"/>
                <w:sz w:val="18"/>
                <w:szCs w:val="18"/>
              </w:rPr>
              <w:t xml:space="preserve">Pendiente (6 a 8 h dentro de los USD 1.000 de integración,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0D3FA2" w14:textId="77777777" w:rsidR="009E366D" w:rsidRDefault="009E366D">
            <w:pPr>
              <w:keepNext/>
              <w:spacing w:before="20" w:after="40"/>
            </w:pPr>
            <w:r>
              <w:rPr>
                <w:color w:val="4A4740"/>
                <w:sz w:val="18"/>
                <w:szCs w:val="18"/>
              </w:rPr>
              <w:t xml:space="preserve">Sistemas; Diego P. aprueba los costos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4F34B2" w14:textId="77777777" w:rsidR="009E366D" w:rsidRDefault="009E366D">
            <w:pPr>
              <w:keepNext/>
              <w:spacing w:before="20" w:after="40"/>
            </w:pPr>
            <w:r>
              <w:rPr>
                <w:color w:val="4A4740"/>
                <w:sz w:val="18"/>
                <w:szCs w:val="18"/>
              </w:rPr>
              <w:t xml:space="preserve">Sí</w:t>
            </w:r>
          </w:p>
        </w:tc>
      </w:tr>
      <w:tr w:rsidR="009E366D" w14:paraId="732F9DC9"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18C8436" w14:textId="77777777" w:rsidR="009E366D" w:rsidRDefault="00465AC5">
            <w:pPr>
              <w:keepNext/>
            </w:pPr>
            <w:r>
              <w:rPr>
                <w:sz w:val="18"/>
                <w:szCs w:val="18"/>
              </w:rPr>
              <w:t>Legal y cumplimiento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8E48E" w14:textId="77777777" w:rsidR="009E366D" w:rsidRDefault="009E366D">
            <w:pPr>
              <w:keepNext/>
              <w:spacing w:before="20" w:after="40"/>
            </w:pPr>
            <w:r>
              <w:rPr>
                <w:color w:val="4A4740"/>
                <w:sz w:val="18"/>
                <w:szCs w:val="18"/>
              </w:rPr>
              <w:t xml:space="preserve">Adenda con la consultora: confidencialidad, uso restringido, entrega del código y borrado de copias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250CBA" w14:textId="77777777" w:rsidR="009E366D" w:rsidRDefault="009E366D">
            <w:pPr>
              <w:keepNext/>
              <w:spacing w:before="20" w:after="40"/>
            </w:pPr>
            <w:r>
              <w:rPr>
                <w:color w:val="4A4740"/>
                <w:sz w:val="18"/>
                <w:szCs w:val="18"/>
              </w:rPr>
              <w:t xml:space="preserve">Redactada en 5.1, sin firmar.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66200C" w14:textId="77777777" w:rsidR="009E366D" w:rsidRDefault="009E366D">
            <w:pPr>
              <w:keepNext/>
              <w:spacing w:before="20" w:after="40"/>
            </w:pPr>
            <w:r>
              <w:rPr>
                <w:color w:val="4A4740"/>
                <w:sz w:val="18"/>
                <w:szCs w:val="18"/>
              </w:rPr>
              <w:t xml:space="preserve">Dirección y asesoría legal</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E85C74" w14:textId="77777777" w:rsidR="009E366D" w:rsidRDefault="009E366D">
            <w:pPr>
              <w:keepNext/>
              <w:spacing w:before="20" w:after="40"/>
            </w:pPr>
            <w:r>
              <w:rPr>
                <w:color w:val="4A4740"/>
                <w:sz w:val="18"/>
                <w:szCs w:val="18"/>
              </w:rPr>
              <w:t xml:space="preserve">Sí</w:t>
            </w:r>
          </w:p>
        </w:tc>
      </w:tr>
      <w:tr w:rsidR="009E366D" w14:paraId="732F9DC9"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18C8436" w14:textId="77777777" w:rsidR="009E366D" w:rsidRDefault="00465AC5">
            <w:pPr>
              <w:keepNext/>
            </w:pPr>
            <w:r>
              <w:rPr>
                <w:sz w:val="18"/>
                <w:szCs w:val="18"/>
              </w:rPr>
              <w:t>Legal y cumplimiento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8E48E" w14:textId="77777777" w:rsidR="009E366D" w:rsidRDefault="009E366D">
            <w:pPr>
              <w:keepNext/>
              <w:spacing w:before="20" w:after="40"/>
            </w:pPr>
            <w:r>
              <w:rPr>
                <w:color w:val="4A4740"/>
                <w:sz w:val="18"/>
                <w:szCs w:val="18"/>
              </w:rPr>
              <w:t xml:space="preserve">Conservar CSV originales, hash y bitácora del ETL; retención de 5/3/1 años y 90 días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250CBA" w14:textId="77777777" w:rsidR="009E366D" w:rsidRDefault="009E366D">
            <w:pPr>
              <w:keepNext/>
              <w:spacing w:before="20" w:after="40"/>
            </w:pPr>
            <w:r>
              <w:rPr>
                <w:color w:val="4A4740"/>
                <w:sz w:val="18"/>
                <w:szCs w:val="18"/>
              </w:rPr>
              <w:t xml:space="preserve">Propuesta, no implementada.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66200C" w14:textId="77777777" w:rsidR="009E366D" w:rsidRDefault="009E366D">
            <w:pPr>
              <w:keepNext/>
              <w:spacing w:before="20" w:after="40"/>
            </w:pPr>
            <w:r>
              <w:rPr>
                <w:color w:val="4A4740"/>
                <w:sz w:val="18"/>
                <w:szCs w:val="18"/>
              </w:rPr>
              <w:t xml:space="preserve">Mantenedor y Sistemas; Carlos F. custodia</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E85C74" w14:textId="77777777" w:rsidR="009E366D" w:rsidRDefault="009E366D">
            <w:pPr>
              <w:keepNext/>
              <w:spacing w:before="20" w:after="40"/>
            </w:pPr>
            <w:r>
              <w:rPr>
                <w:color w:val="4A4740"/>
                <w:sz w:val="18"/>
                <w:szCs w:val="18"/>
              </w:rPr>
              <w:t xml:space="preserve">Sí</w:t>
            </w:r>
          </w:p>
        </w:tc>
      </w:tr>
      <w:tr w:rsidR="009E366D" w14:paraId="1798F97E"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C52B73" w14:textId="77777777" w:rsidR="009E366D" w:rsidRDefault="00465AC5">
            <w:pPr>
              <w:keepNext/>
            </w:pPr>
            <w:r>
              <w:rPr>
                <w:sz w:val="18"/>
                <w:szCs w:val="18"/>
              </w:rPr>
              <w:t>Personas y roles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207EF8" w14:textId="77777777" w:rsidR="009E366D" w:rsidRDefault="009E366D">
            <w:pPr>
              <w:keepNext/>
              <w:spacing w:before="20" w:after="40"/>
            </w:pPr>
            <w:r>
              <w:rPr>
                <w:color w:val="4A4740"/>
                <w:sz w:val="18"/>
                <w:szCs w:val="18"/>
              </w:rPr>
              <w:t xml:space="preserve">Mantenedor nombrado con 5 a 6 h por semana (USD 3.120/año,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B3BFAB" w14:textId="77777777" w:rsidR="009E366D" w:rsidRDefault="009E366D">
            <w:pPr>
              <w:keepNext/>
              <w:spacing w:before="20" w:after="40"/>
            </w:pPr>
            <w:r>
              <w:rPr>
                <w:color w:val="4A4740"/>
                <w:sz w:val="18"/>
                <w:szCs w:val="18"/>
              </w:rPr>
              <w:t xml:space="preserve">Sin nombramiento; propuesto el analista de Sofía R.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CCD937" w14:textId="77777777" w:rsidR="009E366D" w:rsidRDefault="009E366D">
            <w:pPr>
              <w:keepNext/>
              <w:spacing w:before="20" w:after="40"/>
            </w:pPr>
            <w:r>
              <w:rPr>
                <w:color w:val="4A4740"/>
                <w:sz w:val="18"/>
                <w:szCs w:val="18"/>
              </w:rPr>
              <w:t xml:space="preserve">Dirección (María G.)</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B5E181" w14:textId="77777777" w:rsidR="009E366D" w:rsidRDefault="009E366D">
            <w:pPr>
              <w:keepNext/>
              <w:spacing w:before="20" w:after="40"/>
            </w:pPr>
            <w:r>
              <w:rPr>
                <w:color w:val="4A4740"/>
                <w:sz w:val="18"/>
                <w:szCs w:val="18"/>
              </w:rPr>
              <w:t xml:space="preserve">Sí</w:t>
            </w:r>
          </w:p>
        </w:tc>
      </w:tr>
      <w:tr w:rsidR="009E366D" w14:paraId="1798F97E"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C52B73" w14:textId="77777777" w:rsidR="009E366D" w:rsidRDefault="00465AC5">
            <w:pPr>
              <w:keepNext/>
            </w:pPr>
            <w:r>
              <w:rPr>
                <w:sz w:val="18"/>
                <w:szCs w:val="18"/>
              </w:rPr>
              <w:t>Personas y roles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207EF8" w14:textId="77777777" w:rsidR="009E366D" w:rsidRDefault="009E366D">
            <w:pPr>
              <w:keepNext/>
              <w:spacing w:before="20" w:after="40"/>
            </w:pPr>
            <w:r>
              <w:rPr>
                <w:color w:val="4A4740"/>
                <w:sz w:val="18"/>
                <w:szCs w:val="18"/>
              </w:rPr>
              <w:t xml:space="preserve">Sponsor y dueña funcional aprueban por escrito continuidad, alcance y costo en cada cierre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B3BFAB" w14:textId="77777777" w:rsidR="009E366D" w:rsidRDefault="009E366D">
            <w:pPr>
              <w:keepNext/>
              <w:spacing w:before="20" w:after="40"/>
            </w:pPr>
            <w:r>
              <w:rPr>
                <w:color w:val="4A4740"/>
                <w:sz w:val="18"/>
                <w:szCs w:val="18"/>
              </w:rPr>
              <w:t xml:space="preserve">Propuestos Carlos F. y Lucía 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CCD937" w14:textId="77777777" w:rsidR="009E366D" w:rsidRDefault="009E366D">
            <w:pPr>
              <w:keepNext/>
              <w:spacing w:before="20" w:after="40"/>
            </w:pPr>
            <w:r>
              <w:rPr>
                <w:color w:val="4A4740"/>
                <w:sz w:val="18"/>
                <w:szCs w:val="18"/>
              </w:rPr>
              <w:t xml:space="preserve">Dirección</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B5E181" w14:textId="77777777" w:rsidR="009E366D" w:rsidRDefault="009E366D">
            <w:pPr>
              <w:keepNext/>
              <w:spacing w:before="20" w:after="40"/>
            </w:pPr>
            <w:r>
              <w:rPr>
                <w:color w:val="4A4740"/>
                <w:sz w:val="18"/>
                <w:szCs w:val="18"/>
              </w:rPr>
              <w:t xml:space="preserve">Sí</w:t>
            </w:r>
          </w:p>
        </w:tc>
      </w:tr>
      <w:tr w:rsidR="009E366D" w14:paraId="5D18AC26"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A81257" w14:textId="77777777" w:rsidR="009E366D" w:rsidRDefault="00465AC5">
            <w:r>
              <w:rPr>
                <w:sz w:val="18"/>
                <w:szCs w:val="18"/>
              </w:rPr>
              <w:t>Adopción y capacitación</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D47CF4" w14:textId="77777777" w:rsidR="009E366D" w:rsidRDefault="009E366D">
            <w:pPr>
              <w:spacing w:before="20" w:after="40"/>
            </w:pPr>
            <w:r>
              <w:rPr>
                <w:color w:val="4A4740"/>
                <w:sz w:val="18"/>
                <w:szCs w:val="18"/>
              </w:rPr>
              <w:t xml:space="preserve">Protocolo de decisión humana aprobado en un taller de 2 h: registro de acción y motivo, sin liquidación automática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CA8551" w14:textId="77777777" w:rsidR="009E366D" w:rsidRDefault="009E366D">
            <w:pPr>
              <w:spacing w:before="20" w:after="40"/>
            </w:pPr>
            <w:r>
              <w:rPr>
                <w:color w:val="4A4740"/>
                <w:sz w:val="18"/>
                <w:szCs w:val="18"/>
              </w:rPr>
              <w:t xml:space="preserve">Pendiente.</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6944BF" w14:textId="77777777" w:rsidR="009E366D" w:rsidRDefault="009E366D">
            <w:pPr>
              <w:spacing w:before="20" w:after="40"/>
            </w:pPr>
            <w:r>
              <w:rPr>
                <w:color w:val="4A4740"/>
                <w:sz w:val="18"/>
                <w:szCs w:val="18"/>
              </w:rPr>
              <w:t xml:space="preserve">Lucía O.; en el proyecto, Santiago Javier Hernández</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7F48CC" w14:textId="77777777" w:rsidR="009E366D" w:rsidRDefault="009E366D">
            <w:pPr>
              <w:spacing w:before="20" w:after="40"/>
            </w:pPr>
            <w:r>
              <w:rPr>
                <w:color w:val="4A4740"/>
                <w:sz w:val="18"/>
                <w:szCs w:val="18"/>
              </w:rPr>
              <w:t xml:space="preserve">Sí</w:t>
            </w:r>
          </w:p>
        </w:tc>
      </w:tr>
      <w:tr w:rsidR="009E366D" w14:paraId="5D18AC26"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A81257" w14:textId="77777777" w:rsidR="009E366D" w:rsidRDefault="00465AC5">
            <w:r>
              <w:rPr>
                <w:sz w:val="18"/>
                <w:szCs w:val="18"/>
              </w:rPr>
              <w:t>Adopción y capacitación</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D47CF4" w14:textId="77777777" w:rsidR="009E366D" w:rsidRDefault="009E366D">
            <w:pPr>
              <w:spacing w:before="20" w:after="40"/>
            </w:pPr>
            <w:r>
              <w:rPr>
                <w:color w:val="4A4740"/>
                <w:sz w:val="18"/>
                <w:szCs w:val="18"/>
              </w:rPr>
              <w:t xml:space="preserve">Tres encuentros breves para los 35 usuarios (USD 900,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CA8551" w14:textId="77777777" w:rsidR="009E366D" w:rsidRDefault="009E366D">
            <w:pPr>
              <w:spacing w:before="20" w:after="40"/>
            </w:pPr>
            <w:r>
              <w:rPr>
                <w:color w:val="4A4740"/>
                <w:sz w:val="18"/>
                <w:szCs w:val="18"/>
              </w:rPr>
              <w:t xml:space="preserve">Planificado.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6944BF" w14:textId="77777777" w:rsidR="009E366D" w:rsidRDefault="009E366D">
            <w:pPr>
              <w:spacing w:before="20" w:after="40"/>
            </w:pPr>
            <w:r>
              <w:rPr>
                <w:color w:val="4A4740"/>
                <w:sz w:val="18"/>
                <w:szCs w:val="18"/>
              </w:rPr>
              <w:t xml:space="preserve">Equipo del proyecto (Santiago Javier Hernández)</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7F48CC" w14:textId="77777777" w:rsidR="009E366D" w:rsidRDefault="009E366D">
            <w:pPr>
              <w:spacing w:before="20" w:after="40"/>
            </w:pPr>
            <w:r>
              <w:rPr>
                <w:color w:val="4A4740"/>
                <w:sz w:val="18"/>
                <w:szCs w:val="18"/>
              </w:rPr>
              <w:t xml:space="preserve">No</w:t>
            </w:r>
          </w:p>
        </w:tc>
      </w:tr>
    </w:tbl>
    <w:p w14:paraId="16911954" w14:textId="77777777" w:rsidR="009E366D" w:rsidRDefault="009E366D">
      <w:pPr>
        <w:spacing w:after="120"/>
      </w:pPr>
    </w:p>
    <w:p w14:paraId="57857817" w14:textId="77777777" w:rsidR="009E366D" w:rsidRDefault="00465AC5">
      <w:pPr>
        <w:keepNext/>
        <w:pBdr>
          <w:bottom w:val="single" w:sz="4" w:space="4" w:color="F4EDE7"/>
        </w:pBdr>
        <w:spacing w:before="280" w:after="80"/>
      </w:pPr>
      <w:r>
        <w:rPr>
          <w:b/>
          <w:bCs/>
          <w:color w:val="C84B2F"/>
          <w:sz w:val="20"/>
          <w:szCs w:val="20"/>
        </w:rPr>
        <w:t>10.2  Monitoreo en producción</w:t>
      </w:r>
    </w:p>
    <w:p w14:paraId="365CFC9F" w14:textId="77777777" w:rsidR="009E366D" w:rsidRDefault="00465AC5">
      <w:pPr>
        <w:keepNext/>
        <w:spacing w:before="80" w:after="100"/>
      </w:pPr>
      <w:r>
        <w:rPr>
          <w:i/>
          <w:iCs/>
          <w:color w:val="4A4740"/>
          <w:sz w:val="20"/>
          <w:szCs w:val="20"/>
        </w:rPr>
        <w:t>Un modelo en producción se degrada si nadie lo mira. Definir qué se va a medir, con qué umbral se dispara una alerta y quién responde.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5"/>
        <w:gridCol w:w="1354"/>
        <w:gridCol w:w="1354"/>
        <w:gridCol w:w="1354"/>
        <w:gridCol w:w="1444"/>
        <w:gridCol w:w="1625"/>
      </w:tblGrid>
      <w:tr w:rsidR="009E366D" w14:paraId="2AF08871" w14:textId="77777777">
        <w:trPr>
          <w:cantSplit/>
          <w:tblHeader/>
        </w:trPr>
        <w:tc>
          <w:tcPr>
            <w:tcW w:w="189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5439AD" w14:textId="77777777" w:rsidR="009E366D" w:rsidRDefault="00465AC5">
            <w:pPr>
              <w:keepNext/>
              <w:jc w:val="center"/>
            </w:pPr>
            <w:r>
              <w:rPr>
                <w:b/>
                <w:bCs/>
                <w:color w:val="000000"/>
                <w:sz w:val="18"/>
                <w:szCs w:val="18"/>
              </w:rPr>
              <w:t>Qué se monitorea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2357A7D" w14:textId="77777777" w:rsidR="009E366D" w:rsidRDefault="00465AC5">
            <w:pPr>
              <w:keepNext/>
              <w:jc w:val="center"/>
            </w:pPr>
            <w:r>
              <w:rPr>
                <w:b/>
                <w:bCs/>
                <w:color w:val="000000"/>
                <w:sz w:val="18"/>
                <w:szCs w:val="18"/>
              </w:rPr>
              <w:t>Indicador</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8A8E2AE" w14:textId="77777777" w:rsidR="009E366D" w:rsidRDefault="00465AC5">
            <w:pPr>
              <w:keepNext/>
              <w:jc w:val="center"/>
            </w:pPr>
            <w:r>
              <w:rPr>
                <w:b/>
                <w:bCs/>
                <w:color w:val="000000"/>
                <w:sz w:val="18"/>
                <w:szCs w:val="18"/>
              </w:rPr>
              <w:t>Umbral de alerta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20CFBD0" w14:textId="77777777" w:rsidR="009E366D" w:rsidRDefault="00465AC5">
            <w:pPr>
              <w:keepNext/>
              <w:jc w:val="center"/>
            </w:pPr>
            <w:r>
              <w:rPr>
                <w:b/>
                <w:bCs/>
                <w:color w:val="000000"/>
                <w:sz w:val="18"/>
                <w:szCs w:val="18"/>
              </w:rPr>
              <w:t>Frecuencia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72522CB" w14:textId="77777777" w:rsidR="009E366D" w:rsidRDefault="00465AC5">
            <w:pPr>
              <w:keepNext/>
              <w:jc w:val="center"/>
            </w:pPr>
            <w:r>
              <w:rPr>
                <w:b/>
                <w:bCs/>
                <w:color w:val="000000"/>
                <w:sz w:val="18"/>
                <w:szCs w:val="18"/>
              </w:rPr>
              <w:t>Responsable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6B4A37C" w14:textId="77777777" w:rsidR="009E366D" w:rsidRDefault="00465AC5">
            <w:pPr>
              <w:keepNext/>
              <w:jc w:val="center"/>
            </w:pPr>
            <w:r>
              <w:rPr>
                <w:b/>
                <w:bCs/>
                <w:color w:val="000000"/>
                <w:sz w:val="18"/>
                <w:szCs w:val="18"/>
              </w:rPr>
              <w:t>Acción si se dispara</w:t>
            </w:r>
          </w:p>
        </w:tc>
      </w:tr>
      <w:tr w:rsidR="009E366D" w14:paraId="10DB3308"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AF19F6" w14:textId="77777777" w:rsidR="009E366D" w:rsidRDefault="00465AC5">
            <w:pPr>
              <w:keepNext/>
            </w:pPr>
            <w:r>
              <w:rPr>
                <w:sz w:val="18"/>
                <w:szCs w:val="18"/>
              </w:rPr>
              <w:t>Calidad de los datos de entrada</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83D413" w14:textId="77777777" w:rsidR="009E366D" w:rsidRDefault="009E366D">
            <w:pPr>
              <w:keepNext/>
              <w:spacing w:before="20" w:after="40"/>
            </w:pPr>
            <w:r>
              <w:rPr>
                <w:color w:val="4A4740"/>
                <w:sz w:val="18"/>
                <w:szCs w:val="18"/>
              </w:rPr>
              <w:t xml:space="preserve">Archivos recibidos, claves desconocidas y posiciones con stock negativo entre las alertas.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6BB158" w14:textId="77777777" w:rsidR="009E366D" w:rsidRDefault="009E366D">
            <w:pPr>
              <w:keepNext/>
              <w:spacing w:before="20" w:after="40"/>
            </w:pPr>
            <w:r>
              <w:rPr>
                <w:color w:val="4A4740"/>
                <w:sz w:val="18"/>
                <w:szCs w:val="18"/>
              </w:rPr>
              <w:t xml:space="preserve">Menos de 5 archivos, más de 0 claves desconocidas o más de 0 alertas con stock negativo.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7F7202" w14:textId="77777777" w:rsidR="009E366D" w:rsidRDefault="009E366D">
            <w:pPr>
              <w:keepNext/>
              <w:spacing w:before="20" w:after="40"/>
            </w:pPr>
            <w:r>
              <w:rPr>
                <w:color w:val="4A4740"/>
                <w:sz w:val="18"/>
                <w:szCs w:val="18"/>
              </w:rPr>
              <w:t xml:space="preserve">Cada cierre, antes de publicar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458614" w14:textId="77777777" w:rsidR="009E366D" w:rsidRDefault="009E366D">
            <w:pPr>
              <w:keepNext/>
              <w:spacing w:before="20" w:after="40"/>
            </w:pPr>
            <w:r>
              <w:rPr>
                <w:color w:val="4A4740"/>
                <w:sz w:val="18"/>
                <w:szCs w:val="18"/>
              </w:rPr>
              <w:t xml:space="preserve">Mantenedor y Sistemas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356E75" w14:textId="77777777" w:rsidR="009E366D" w:rsidRDefault="009E366D">
            <w:pPr>
              <w:keepNext/>
              <w:spacing w:before="20" w:after="40"/>
            </w:pPr>
            <w:r>
              <w:rPr>
                <w:color w:val="4A4740"/>
                <w:sz w:val="18"/>
                <w:szCs w:val="18"/>
              </w:rPr>
              <w:t xml:space="preserve">No publicar las filas afectadas; listado de excepciones y corrección antes de publicar.</w:t>
            </w:r>
          </w:p>
        </w:tc>
      </w:tr>
      <w:tr w:rsidR="009E366D" w14:paraId="2BB330EC"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417A0C" w14:textId="77777777" w:rsidR="009E366D" w:rsidRDefault="00465AC5">
            <w:pPr>
              <w:keepNext/>
            </w:pPr>
            <w:r>
              <w:rPr>
                <w:sz w:val="18"/>
                <w:szCs w:val="18"/>
              </w:rPr>
              <w:t>Desempeño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F3E46B" w14:textId="77777777" w:rsidR="009E366D" w:rsidRDefault="009E366D">
            <w:pPr>
              <w:keepNext/>
              <w:spacing w:before="20" w:after="40"/>
            </w:pPr>
            <w:r>
              <w:rPr>
                <w:color w:val="4A4740"/>
                <w:sz w:val="18"/>
                <w:szCs w:val="18"/>
              </w:rPr>
              <w:t xml:space="preserve">Recall@600 y precisión madurados a t+3, por mes y categoría; modelo contra regla a igual cupo.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8EB058" w14:textId="77777777" w:rsidR="009E366D" w:rsidRDefault="009E366D">
            <w:pPr>
              <w:keepNext/>
              <w:spacing w:before="20" w:after="40"/>
            </w:pPr>
            <w:r>
              <w:rPr>
                <w:color w:val="4A4740"/>
                <w:sz w:val="18"/>
                <w:szCs w:val="18"/>
              </w:rPr>
              <w:t xml:space="preserve">Recall@600 &lt; 60%, una categoría &gt; 15 pp por debajo del global, o el modelo no supera a la regla dos cierres seguidos.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0FE0C8" w14:textId="77777777" w:rsidR="009E366D" w:rsidRDefault="009E366D">
            <w:pPr>
              <w:keepNext/>
              <w:spacing w:before="20" w:after="40"/>
            </w:pPr>
            <w:r>
              <w:rPr>
                <w:color w:val="4A4740"/>
                <w:sz w:val="18"/>
                <w:szCs w:val="18"/>
              </w:rPr>
              <w:t xml:space="preserve">Mensual (a t+3)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2F3712" w14:textId="77777777" w:rsidR="009E366D" w:rsidRDefault="009E366D">
            <w:pPr>
              <w:keepNext/>
              <w:spacing w:before="20" w:after="40"/>
            </w:pPr>
            <w:r>
              <w:rPr>
                <w:color w:val="4A4740"/>
                <w:sz w:val="18"/>
                <w:szCs w:val="18"/>
              </w:rPr>
              <w:t xml:space="preserve">Mantenedor</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605BEC" w14:textId="77777777" w:rsidR="009E366D" w:rsidRDefault="009E366D">
            <w:pPr>
              <w:keepNext/>
              <w:spacing w:before="20" w:after="40"/>
            </w:pPr>
            <w:r>
              <w:rPr>
                <w:color w:val="4A4740"/>
                <w:sz w:val="18"/>
                <w:szCs w:val="18"/>
              </w:rPr>
              <w:t xml:space="preserve">Publicar sólo el bloque A en el segmento afectado y reentrenar con una ventana nueva.</w:t>
            </w:r>
          </w:p>
        </w:tc>
      </w:tr>
      <w:tr w:rsidR="009E366D" w14:paraId="5A3A1DB0"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688C74" w14:textId="77777777" w:rsidR="009E366D" w:rsidRDefault="00465AC5">
            <w:pPr>
              <w:keepNext/>
            </w:pPr>
            <w:r>
              <w:rPr>
                <w:sz w:val="18"/>
                <w:szCs w:val="18"/>
              </w:rPr>
              <w:t>Cambio en la distribución de los datos (drift)</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E0F2E5" w14:textId="77777777" w:rsidR="009E366D" w:rsidRDefault="009E366D">
            <w:pPr>
              <w:keepNext/>
              <w:spacing w:before="20" w:after="40"/>
            </w:pPr>
            <w:r>
              <w:rPr>
                <w:color w:val="4A4740"/>
                <w:sz w:val="18"/>
                <w:szCs w:val="18"/>
              </w:rPr>
              <w:t xml:space="preserve">Mediana de cobertura, % de posiciones sin ventas y prevalencia observada contra la base 2025.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D2E9E0" w14:textId="77777777" w:rsidR="009E366D" w:rsidRDefault="009E366D">
            <w:pPr>
              <w:keepNext/>
              <w:spacing w:before="20" w:after="40"/>
            </w:pPr>
            <w:r>
              <w:rPr>
                <w:color w:val="4A4740"/>
                <w:sz w:val="18"/>
                <w:szCs w:val="18"/>
              </w:rPr>
              <w:t xml:space="preserve">Variación &gt; 20% (6.1) o prevalencia fuera del rango 2,2% a 9,0% visto en validación y test.</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62F012" w14:textId="77777777" w:rsidR="009E366D" w:rsidRDefault="009E366D">
            <w:pPr>
              <w:keepNext/>
              <w:spacing w:before="20" w:after="40"/>
            </w:pPr>
            <w:r>
              <w:rPr>
                <w:color w:val="4A4740"/>
                <w:sz w:val="18"/>
                <w:szCs w:val="18"/>
              </w:rPr>
              <w:t xml:space="preserve">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A0B723" w14:textId="77777777" w:rsidR="009E366D" w:rsidRDefault="009E366D">
            <w:pPr>
              <w:keepNext/>
              <w:spacing w:before="20" w:after="40"/>
            </w:pPr>
            <w:r>
              <w:rPr>
                <w:color w:val="4A4740"/>
                <w:sz w:val="18"/>
                <w:szCs w:val="18"/>
              </w:rPr>
              <w:t xml:space="preserve">Mantenedor</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9E6FF6" w14:textId="77777777" w:rsidR="009E366D" w:rsidRDefault="009E366D">
            <w:pPr>
              <w:keepNext/>
              <w:spacing w:before="20" w:after="40"/>
            </w:pPr>
            <w:r>
              <w:rPr>
                <w:color w:val="4A4740"/>
                <w:sz w:val="18"/>
                <w:szCs w:val="18"/>
              </w:rPr>
              <w:t xml:space="preserve">Marcar las alertas como provisionales, priorizar la regla y adelantar el reentrenamiento.</w:t>
            </w:r>
          </w:p>
        </w:tc>
      </w:tr>
      <w:tr w:rsidR="009E366D" w14:paraId="6CDDED3D"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91C361" w14:textId="77777777" w:rsidR="009E366D" w:rsidRDefault="00465AC5">
            <w:pPr>
              <w:keepNext/>
            </w:pPr>
            <w:r>
              <w:rPr>
                <w:sz w:val="18"/>
                <w:szCs w:val="18"/>
              </w:rPr>
              <w:t>Uso por parte de los usuarios (adopción)</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011CEF" w14:textId="77777777" w:rsidR="009E366D" w:rsidRDefault="009E366D">
            <w:pPr>
              <w:keepNext/>
              <w:spacing w:before="20" w:after="40"/>
            </w:pPr>
            <w:r>
              <w:rPr>
                <w:color w:val="4A4740"/>
                <w:sz w:val="18"/>
                <w:szCs w:val="18"/>
              </w:rPr>
              <w:t xml:space="preserve">% de alertas con acción registrada (incluye desestimar con motivo).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BFB540" w14:textId="77777777" w:rsidR="009E366D" w:rsidRDefault="009E366D">
            <w:pPr>
              <w:keepNext/>
              <w:spacing w:before="20" w:after="40"/>
            </w:pPr>
            <w:r>
              <w:rPr>
                <w:color w:val="4A4740"/>
                <w:sz w:val="18"/>
                <w:szCs w:val="18"/>
              </w:rPr>
              <w:t xml:space="preserve">Menos de 60% (piso); la meta tras el piloto es 80% (6.1).</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991A1D" w14:textId="77777777" w:rsidR="009E366D" w:rsidRDefault="009E366D">
            <w:pPr>
              <w:keepNext/>
              <w:spacing w:before="20" w:after="40"/>
            </w:pPr>
            <w:r>
              <w:rPr>
                <w:color w:val="4A4740"/>
                <w:sz w:val="18"/>
                <w:szCs w:val="18"/>
              </w:rPr>
              <w:t xml:space="preserve">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8B9769" w14:textId="77777777" w:rsidR="009E366D" w:rsidRDefault="009E366D">
            <w:pPr>
              <w:keepNext/>
              <w:spacing w:before="20" w:after="40"/>
            </w:pPr>
            <w:r>
              <w:rPr>
                <w:color w:val="4A4740"/>
                <w:sz w:val="18"/>
                <w:szCs w:val="18"/>
              </w:rPr>
              <w:t xml:space="preserve">Lucía O.</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3C7EEC" w14:textId="77777777" w:rsidR="009E366D" w:rsidRDefault="009E366D">
            <w:pPr>
              <w:keepNext/>
              <w:spacing w:before="20" w:after="40"/>
            </w:pPr>
            <w:r>
              <w:rPr>
                <w:color w:val="4A4740"/>
                <w:sz w:val="18"/>
                <w:szCs w:val="18"/>
              </w:rPr>
              <w:t xml:space="preserve">Revisar con las tiendas los motivos de no intervención y ajustar cupo o formato.</w:t>
            </w:r>
          </w:p>
        </w:tc>
      </w:tr>
      <w:tr w:rsidR="009E366D" w14:paraId="20D65FFE"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E31E45" w14:textId="77777777" w:rsidR="009E366D" w:rsidRDefault="00465AC5">
            <w:r>
              <w:rPr>
                <w:sz w:val="18"/>
                <w:szCs w:val="18"/>
              </w:rPr>
              <w:t>Impacto de negocio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0D0020" w14:textId="77777777" w:rsidR="009E366D" w:rsidRDefault="009E366D">
            <w:pPr>
              <w:spacing w:before="20" w:after="40"/>
            </w:pPr>
            <w:r>
              <w:rPr>
                <w:color w:val="4A4740"/>
                <w:sz w:val="18"/>
                <w:szCs w:val="18"/>
              </w:rPr>
              <w:t xml:space="preserve">Valor recuperado registrado, horas manuales evitadas y capital con cobertura &gt; 12 meses.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CABB44" w14:textId="77777777" w:rsidR="009E366D" w:rsidRDefault="009E366D">
            <w:pPr>
              <w:spacing w:before="20" w:after="40"/>
            </w:pPr>
            <w:r>
              <w:rPr>
                <w:color w:val="4A4740"/>
                <w:sz w:val="18"/>
                <w:szCs w:val="18"/>
              </w:rPr>
              <w:t xml:space="preserve">Beneficio anualizado &lt; USD 9.150 (equilibrio a 3 años, 3.1) o ahorro de horas &lt; 70% tras 3 cierres.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7F1244" w14:textId="77777777" w:rsidR="009E366D" w:rsidRDefault="009E366D">
            <w:pPr>
              <w:spacing w:before="20" w:after="40"/>
            </w:pPr>
            <w:r>
              <w:rPr>
                <w:color w:val="4A4740"/>
                <w:sz w:val="18"/>
                <w:szCs w:val="18"/>
              </w:rPr>
              <w:t xml:space="preserve">Trimestral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ECB091" w14:textId="77777777" w:rsidR="009E366D" w:rsidRDefault="009E366D">
            <w:pPr>
              <w:spacing w:before="20" w:after="40"/>
            </w:pPr>
            <w:r>
              <w:rPr>
                <w:color w:val="4A4740"/>
                <w:sz w:val="18"/>
                <w:szCs w:val="18"/>
              </w:rPr>
              <w:t xml:space="preserve">Carlos F.</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3E79E0" w14:textId="77777777" w:rsidR="009E366D" w:rsidRDefault="009E366D">
            <w:pPr>
              <w:spacing w:before="20" w:after="40"/>
            </w:pPr>
            <w:r>
              <w:rPr>
                <w:color w:val="4A4740"/>
                <w:sz w:val="18"/>
                <w:szCs w:val="18"/>
              </w:rPr>
              <w:t xml:space="preserve">Congelar la expansión, reducir el alcance y recalcular el flujo económico (6.3).</w:t>
            </w:r>
          </w:p>
        </w:tc>
      </w:tr>
    </w:tbl>
    <w:p w14:paraId="5B2D500A" w14:textId="77777777" w:rsidR="009E366D" w:rsidRDefault="009E366D">
      <w:pPr>
        <w:spacing w:after="120"/>
      </w:pPr>
    </w:p>
    <w:p w14:paraId="74647562" w14:textId="77777777" w:rsidR="009E366D" w:rsidRDefault="00465AC5">
      <w:pPr>
        <w:keepNext/>
        <w:pBdr>
          <w:bottom w:val="single" w:sz="4" w:space="4" w:color="F4EDE7"/>
        </w:pBdr>
        <w:spacing w:before="280" w:after="80"/>
      </w:pPr>
      <w:r>
        <w:rPr>
          <w:b/>
          <w:bCs/>
          <w:color w:val="C84B2F"/>
          <w:sz w:val="20"/>
          <w:szCs w:val="20"/>
        </w:rPr>
        <w:lastRenderedPageBreak/>
        <w:t>10.3  Criterios de go-live</w:t>
      </w:r>
    </w:p>
    <w:p w14:paraId="4CF82411" w14:textId="77777777" w:rsidR="009E366D" w:rsidRDefault="00465AC5">
      <w:pPr>
        <w:keepNext/>
        <w:spacing w:before="80" w:after="100"/>
      </w:pPr>
      <w:r>
        <w:rPr>
          <w:i/>
          <w:iCs/>
          <w:color w:val="4A4740"/>
          <w:sz w:val="20"/>
          <w:szCs w:val="20"/>
        </w:rPr>
        <w:t>Enumerar entre 3 y 5 criterios verificables que deben cumplirse para autorizar la puesta en producción (ej.: desempeño mínimo del modelo, responsable nombrado, acciones legales ejecutadas).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3249"/>
        <w:gridCol w:w="2167"/>
      </w:tblGrid>
      <w:tr w:rsidR="009E366D" w14:paraId="3FD4545A" w14:textId="77777777">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8C7691" w14:textId="77777777" w:rsidR="009E366D" w:rsidRDefault="00465AC5">
            <w:pPr>
              <w:keepNext/>
              <w:jc w:val="center"/>
            </w:pPr>
            <w:r>
              <w:rPr>
                <w:b/>
                <w:bCs/>
                <w:color w:val="000000"/>
                <w:sz w:val="18"/>
                <w:szCs w:val="18"/>
              </w:rPr>
              <w:t>Criterio</w:t>
            </w:r>
          </w:p>
        </w:tc>
        <w:tc>
          <w:tcPr>
            <w:tcW w:w="324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AD8313" w14:textId="77777777" w:rsidR="009E366D" w:rsidRDefault="00465AC5">
            <w:pPr>
              <w:keepNext/>
              <w:jc w:val="center"/>
            </w:pPr>
            <w:r>
              <w:rPr>
                <w:b/>
                <w:bCs/>
                <w:color w:val="000000"/>
                <w:sz w:val="18"/>
                <w:szCs w:val="18"/>
              </w:rPr>
              <w:t>Cómo se verifica</w:t>
            </w:r>
          </w:p>
        </w:tc>
        <w:tc>
          <w:tcPr>
            <w:tcW w:w="216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C8A470B" w14:textId="77777777" w:rsidR="009E366D" w:rsidRDefault="00465AC5">
            <w:pPr>
              <w:keepNext/>
              <w:jc w:val="center"/>
            </w:pPr>
            <w:r>
              <w:rPr>
                <w:b/>
                <w:bCs/>
                <w:color w:val="000000"/>
                <w:sz w:val="18"/>
                <w:szCs w:val="18"/>
              </w:rPr>
              <w:t>Quién lo aprueba</w:t>
            </w:r>
          </w:p>
        </w:tc>
      </w:tr>
      <w:tr w:rsidR="009E366D" w14:paraId="464C5945"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4D4FD" w14:textId="77777777" w:rsidR="009E366D" w:rsidRDefault="009E366D">
            <w:pPr>
              <w:keepNext/>
              <w:spacing w:before="20" w:after="40"/>
            </w:pPr>
            <w:r>
              <w:rPr>
                <w:color w:val="4A4740"/>
                <w:sz w:val="18"/>
                <w:szCs w:val="18"/>
              </w:rPr>
              <w:t xml:space="preserve">Exportación completa y válida: 5 archivos, 0 claves desconocidas y 0 alertas con stock negativo.</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75BD502" w14:textId="77777777" w:rsidR="009E366D" w:rsidRDefault="009E366D">
            <w:pPr>
              <w:keepNext/>
              <w:spacing w:before="20" w:after="40"/>
            </w:pPr>
            <w:r>
              <w:rPr>
                <w:color w:val="4A4740"/>
                <w:sz w:val="18"/>
                <w:szCs w:val="18"/>
              </w:rPr>
              <w:t xml:space="preserve">Reporte de control de recepción de una corrida completa sobre un cierre real: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07AB88" w14:textId="77777777" w:rsidR="009E366D" w:rsidRDefault="009E366D">
            <w:pPr>
              <w:keepNext/>
              <w:spacing w:before="20" w:after="40"/>
            </w:pPr>
            <w:r>
              <w:rPr>
                <w:color w:val="4A4740"/>
                <w:sz w:val="18"/>
                <w:szCs w:val="18"/>
              </w:rPr>
              <w:t xml:space="preserve">Lucía O. y Sistemas</w:t>
            </w:r>
          </w:p>
        </w:tc>
      </w:tr>
      <w:tr w:rsidR="009E366D" w14:paraId="362E655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09963D" w14:textId="77777777" w:rsidR="009E366D" w:rsidRDefault="009E366D">
            <w:pPr>
              <w:keepNext/>
              <w:spacing w:before="20" w:after="40"/>
            </w:pPr>
            <w:r>
              <w:rPr>
                <w:color w:val="4A4740"/>
                <w:sz w:val="18"/>
                <w:szCs w:val="18"/>
              </w:rPr>
              <w:t xml:space="preserve">Modelo con desempeño mínimo en test temporal: Recall@600 ≥ 60% y a igual cupo no inferior a la regla.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D58AC2" w14:textId="77777777" w:rsidR="009E366D" w:rsidRDefault="009E366D">
            <w:pPr>
              <w:keepNext/>
              <w:spacing w:before="20" w:after="40"/>
            </w:pPr>
            <w:r>
              <w:rPr>
                <w:color w:val="4A4740"/>
                <w:sz w:val="18"/>
                <w:szCs w:val="18"/>
              </w:rPr>
              <w:t xml:space="preserve">etapa4_log.txt: 76,9% y 1.067 contra 1.034 VP. Cumplido: sí.</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392433" w14:textId="77777777" w:rsidR="009E366D" w:rsidRDefault="009E366D">
            <w:pPr>
              <w:keepNext/>
              <w:spacing w:before="20" w:after="40"/>
            </w:pPr>
            <w:r>
              <w:rPr>
                <w:color w:val="4A4740"/>
                <w:sz w:val="18"/>
                <w:szCs w:val="18"/>
              </w:rPr>
              <w:t xml:space="preserve">María G., con el responsable del modelo</w:t>
            </w:r>
          </w:p>
        </w:tc>
      </w:tr>
      <w:tr w:rsidR="009E366D" w14:paraId="546402AC"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F25F8C" w14:textId="77777777" w:rsidR="009E366D" w:rsidRDefault="009E366D">
            <w:pPr>
              <w:keepNext/>
              <w:spacing w:before="20" w:after="40"/>
            </w:pPr>
            <w:r>
              <w:rPr>
                <w:color w:val="4A4740"/>
                <w:sz w:val="18"/>
                <w:szCs w:val="18"/>
              </w:rPr>
              <w:t xml:space="preserve">Responsable del modelo nombrado con 5 a 6 h por semana.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484663" w14:textId="77777777" w:rsidR="009E366D" w:rsidRDefault="009E366D">
            <w:pPr>
              <w:keepNext/>
              <w:spacing w:before="20" w:after="40"/>
            </w:pPr>
            <w:r>
              <w:rPr>
                <w:color w:val="4A4740"/>
                <w:sz w:val="18"/>
                <w:szCs w:val="18"/>
              </w:rPr>
              <w:t xml:space="preserve">Designación formal por escrito: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C13D94" w14:textId="77777777" w:rsidR="009E366D" w:rsidRDefault="009E366D">
            <w:pPr>
              <w:keepNext/>
              <w:spacing w:before="20" w:after="40"/>
            </w:pPr>
            <w:r>
              <w:rPr>
                <w:color w:val="4A4740"/>
                <w:sz w:val="18"/>
                <w:szCs w:val="18"/>
              </w:rPr>
              <w:t xml:space="preserve">Dirección (María G.) y Carlos F.</w:t>
            </w:r>
          </w:p>
        </w:tc>
      </w:tr>
      <w:tr w:rsidR="009E366D" w14:paraId="5F6AA50B"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C76B42" w14:textId="77777777" w:rsidR="009E366D" w:rsidRDefault="009E366D">
            <w:pPr>
              <w:keepNext/>
              <w:spacing w:before="20" w:after="40"/>
            </w:pPr>
            <w:r>
              <w:rPr>
                <w:color w:val="4A4740"/>
                <w:sz w:val="18"/>
                <w:szCs w:val="18"/>
              </w:rPr>
              <w:t xml:space="preserve">Adenda de confidencialidad firmada, accesos por rol con MFA activos y PC cifrada.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C6A9699" w14:textId="77777777" w:rsidR="009E366D" w:rsidRDefault="009E366D">
            <w:pPr>
              <w:keepNext/>
              <w:spacing w:before="20" w:after="40"/>
            </w:pPr>
            <w:r>
              <w:rPr>
                <w:color w:val="4A4740"/>
                <w:sz w:val="18"/>
                <w:szCs w:val="18"/>
              </w:rPr>
              <w:t xml:space="preserve">Documento firmado y prueba de acceso con un usuario de tienda (no ve costos ni otras tiendas):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203A55" w14:textId="77777777" w:rsidR="009E366D" w:rsidRDefault="009E366D">
            <w:pPr>
              <w:keepNext/>
              <w:spacing w:before="20" w:after="40"/>
            </w:pPr>
            <w:r>
              <w:rPr>
                <w:color w:val="4A4740"/>
                <w:sz w:val="18"/>
                <w:szCs w:val="18"/>
              </w:rPr>
              <w:t xml:space="preserve">Dirección y asesoría legal; Sistemas; Diego P.</w:t>
            </w:r>
          </w:p>
        </w:tc>
      </w:tr>
      <w:tr w:rsidR="009E366D" w14:paraId="5E80DBD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4A92DB" w14:textId="77777777" w:rsidR="009E366D" w:rsidRDefault="009E366D">
            <w:pPr>
              <w:spacing w:before="20" w:after="40"/>
            </w:pPr>
            <w:r>
              <w:rPr>
                <w:color w:val="4A4740"/>
                <w:sz w:val="18"/>
                <w:szCs w:val="18"/>
              </w:rPr>
              <w:t xml:space="preserve">Protocolo de decisión humana aprobado y usuarios del piloto capacitados.</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F098B3" w14:textId="77777777" w:rsidR="009E366D" w:rsidRDefault="009E366D">
            <w:pPr>
              <w:spacing w:before="20" w:after="40"/>
            </w:pPr>
            <w:r>
              <w:rPr>
                <w:color w:val="4A4740"/>
                <w:sz w:val="18"/>
                <w:szCs w:val="18"/>
              </w:rPr>
              <w:t xml:space="preserve">Acta del taller de 2 h con el protocolo firmado: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1EED43" w14:textId="77777777" w:rsidR="009E366D" w:rsidRDefault="009E366D">
            <w:pPr>
              <w:spacing w:before="20" w:after="40"/>
            </w:pPr>
            <w:r>
              <w:rPr>
                <w:color w:val="4A4740"/>
                <w:sz w:val="18"/>
                <w:szCs w:val="18"/>
              </w:rPr>
              <w:t xml:space="preserve">Lucía O., María G. y Diego P.</w:t>
            </w:r>
          </w:p>
        </w:tc>
      </w:tr>
    </w:tbl>
    <w:p w14:paraId="107E78F0" w14:textId="77777777" w:rsidR="009E366D" w:rsidRDefault="009E366D">
      <w:pPr>
        <w:spacing w:after="120"/>
      </w:pPr>
    </w:p>
    <w:p w14:paraId="5EF23AA5"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34AA240D"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0DC0B345" w14:textId="77777777" w:rsidR="009E366D" w:rsidRDefault="00465AC5">
            <w:r>
              <w:rPr>
                <w:b/>
                <w:bCs/>
                <w:color w:val="auto"/>
                <w:sz w:val="28"/>
                <w:szCs w:val="28"/>
              </w:rPr>
              <w:lastRenderedPageBreak/>
              <w:t>Sección 11  Veredicto Integrado</w:t>
            </w:r>
          </w:p>
        </w:tc>
      </w:tr>
    </w:tbl>
    <w:p w14:paraId="7E35D339" w14:textId="77777777" w:rsidR="009E366D" w:rsidRDefault="009E366D">
      <w:pPr>
        <w:spacing w:after="120"/>
      </w:pPr>
    </w:p>
    <w:p w14:paraId="71F51D00" w14:textId="77777777" w:rsidR="009E366D" w:rsidRDefault="00465AC5">
      <w:pPr>
        <w:keepNext/>
        <w:pBdr>
          <w:bottom w:val="single" w:sz="4" w:space="4" w:color="F4EDE7"/>
        </w:pBdr>
        <w:spacing w:before="280" w:after="80"/>
      </w:pPr>
      <w:r>
        <w:rPr>
          <w:b/>
          <w:bCs/>
          <w:color w:val="C84B2F"/>
          <w:sz w:val="20"/>
          <w:szCs w:val="20"/>
        </w:rPr>
        <w:t>11.1  ¿Es viable el proyecto?</w:t>
      </w:r>
    </w:p>
    <w:p w14:paraId="63668D65" w14:textId="77777777" w:rsidR="009E366D" w:rsidRDefault="00465AC5">
      <w:pPr>
        <w:keepNext/>
        <w:spacing w:before="80" w:after="100"/>
      </w:pPr>
      <w:r>
        <w:rPr>
          <w:i/>
          <w:iCs/>
          <w:color w:val="4A4740"/>
          <w:sz w:val="20"/>
          <w:szCs w:val="20"/>
        </w:rPr>
        <w:t>Trasladar el veredicto y el score de cada dimensión tal como quedaron en las partes anteriores (con las correcciones incorporadas). Para riesgos y desempeño del modelo no hay score: indicar el veredicto en palabras.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1986"/>
        <w:gridCol w:w="1083"/>
        <w:gridCol w:w="3069"/>
      </w:tblGrid>
      <w:tr w:rsidR="009E366D" w14:paraId="5EEF780E" w14:textId="77777777">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04B5A64" w14:textId="77777777" w:rsidR="009E366D" w:rsidRDefault="00465AC5">
            <w:pPr>
              <w:keepNext/>
              <w:jc w:val="center"/>
            </w:pPr>
            <w:r>
              <w:rPr>
                <w:b/>
                <w:bCs/>
                <w:color w:val="000000"/>
                <w:sz w:val="18"/>
                <w:szCs w:val="18"/>
              </w:rPr>
              <w:t>Dimensión de factibilidad</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5D7B474" w14:textId="77777777" w:rsidR="009E366D" w:rsidRDefault="00465AC5">
            <w:pPr>
              <w:keepNext/>
              <w:jc w:val="center"/>
            </w:pPr>
            <w:r>
              <w:rPr>
                <w:b/>
                <w:bCs/>
                <w:color w:val="000000"/>
                <w:sz w:val="18"/>
                <w:szCs w:val="18"/>
              </w:rPr>
              <w:t>Veredicto</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F327F04" w14:textId="77777777" w:rsidR="009E366D" w:rsidRDefault="00465AC5">
            <w:pPr>
              <w:keepNext/>
              <w:jc w:val="center"/>
            </w:pPr>
            <w:r>
              <w:rPr>
                <w:b/>
                <w:bCs/>
                <w:color w:val="000000"/>
                <w:sz w:val="18"/>
                <w:szCs w:val="18"/>
              </w:rPr>
              <w:t>Score</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F3F6AC3" w14:textId="77777777" w:rsidR="009E366D" w:rsidRDefault="00465AC5">
            <w:pPr>
              <w:keepNext/>
              <w:jc w:val="center"/>
            </w:pPr>
            <w:r>
              <w:rPr>
                <w:b/>
                <w:bCs/>
                <w:color w:val="000000"/>
                <w:sz w:val="18"/>
                <w:szCs w:val="18"/>
              </w:rPr>
              <w:t>Condición más crítica</w:t>
            </w:r>
          </w:p>
        </w:tc>
      </w:tr>
      <w:tr w:rsidR="009E366D" w14:paraId="66048BD4"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DD9A4A" w14:textId="77777777" w:rsidR="009E366D" w:rsidRDefault="00465AC5">
            <w:pPr>
              <w:keepNext/>
            </w:pPr>
            <w:r>
              <w:rPr>
                <w:sz w:val="18"/>
                <w:szCs w:val="18"/>
              </w:rPr>
              <w:t>Factibilidad Técnica (Sección 1)</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74BD43" w14:textId="77777777" w:rsidR="009E366D" w:rsidRDefault="009E366D">
            <w:pPr>
              <w:keepNext/>
              <w:spacing w:before="20" w:after="40"/>
            </w:pPr>
            <w:r>
              <w:rPr>
                <w:color w:val="4A4740"/>
                <w:sz w:val="18"/>
                <w:szCs w:val="18"/>
              </w:rPr>
              <w:t xml:space="preserve">Factibilidad media</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8D658B" w14:textId="77777777" w:rsidR="009E366D" w:rsidRDefault="009E366D">
            <w:pPr>
              <w:keepNext/>
              <w:spacing w:before="20" w:after="40"/>
            </w:pPr>
            <w:r>
              <w:rPr>
                <w:color w:val="4A4740"/>
                <w:sz w:val="18"/>
                <w:szCs w:val="18"/>
              </w:rPr>
              <w:t xml:space="preserve">2,25</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7D53CB" w14:textId="77777777" w:rsidR="009E366D" w:rsidRDefault="009E366D">
            <w:pPr>
              <w:keepNext/>
              <w:spacing w:before="20" w:after="40"/>
            </w:pPr>
            <w:r>
              <w:rPr>
                <w:color w:val="4A4740"/>
                <w:sz w:val="18"/>
                <w:szCs w:val="18"/>
              </w:rPr>
              <w:t xml:space="preserve">Capacidad humana: no hay un responsable nombrado para sostener el modelo (1.3).</w:t>
            </w:r>
          </w:p>
        </w:tc>
      </w:tr>
      <w:tr w:rsidR="009E366D" w14:paraId="61B99FDB"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75323C" w14:textId="77777777" w:rsidR="009E366D" w:rsidRDefault="00465AC5">
            <w:pPr>
              <w:keepNext/>
            </w:pPr>
            <w:r>
              <w:rPr>
                <w:sz w:val="18"/>
                <w:szCs w:val="18"/>
              </w:rPr>
              <w:t>Factibilidad Económica (Sección 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15090E" w14:textId="77777777" w:rsidR="009E366D" w:rsidRDefault="009E366D">
            <w:pPr>
              <w:keepNext/>
              <w:spacing w:before="20" w:after="40"/>
            </w:pPr>
            <w:r>
              <w:rPr>
                <w:color w:val="4A4740"/>
                <w:sz w:val="18"/>
                <w:szCs w:val="18"/>
              </w:rPr>
              <w:t xml:space="preserve">No viable en el escenario esperado; con la Etapa 4 mejora pero no alcanza (8.2)</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092F16" w14:textId="77777777" w:rsidR="009E366D" w:rsidRDefault="009E366D">
            <w:pPr>
              <w:keepNext/>
              <w:spacing w:before="20" w:after="40"/>
            </w:pPr>
            <w:r>
              <w:rPr>
                <w:color w:val="4A4740"/>
                <w:sz w:val="18"/>
                <w:szCs w:val="18"/>
              </w:rPr>
              <w:t xml:space="preserve">Sin score 1-3. ROI a 3 años: −19,3% (3.6) → −13,7% a +0,9%</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602007" w14:textId="77777777" w:rsidR="009E366D" w:rsidRDefault="009E366D">
            <w:pPr>
              <w:keepNext/>
              <w:spacing w:before="20" w:after="40"/>
            </w:pPr>
            <w:r>
              <w:rPr>
                <w:color w:val="4A4740"/>
                <w:sz w:val="18"/>
                <w:szCs w:val="18"/>
              </w:rPr>
              <w:t xml:space="preserve">Recupero de 35 a 59 meses contra un máximo de 12; el 44% al 51% del beneficio depende de convertir horas ahorradas en costo evitado.</w:t>
            </w:r>
          </w:p>
        </w:tc>
      </w:tr>
      <w:tr w:rsidR="009E366D" w14:paraId="7BDB0949"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368361" w14:textId="77777777" w:rsidR="009E366D" w:rsidRDefault="00465AC5">
            <w:pPr>
              <w:keepNext/>
            </w:pPr>
            <w:r>
              <w:rPr>
                <w:sz w:val="18"/>
                <w:szCs w:val="18"/>
              </w:rPr>
              <w:t>Factibilidad Legal (Sección 5)</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5AEC84" w14:textId="77777777" w:rsidR="009E366D" w:rsidRDefault="009E366D">
            <w:pPr>
              <w:keepNext/>
              <w:spacing w:before="20" w:after="40"/>
            </w:pPr>
            <w:r>
              <w:rPr>
                <w:color w:val="4A4740"/>
                <w:sz w:val="18"/>
                <w:szCs w:val="18"/>
              </w:rPr>
              <w:t xml:space="preserve">Viable con condiciones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A305A58" w14:textId="77777777" w:rsidR="009E366D" w:rsidRDefault="009E366D">
            <w:pPr>
              <w:keepNext/>
              <w:spacing w:before="20" w:after="40"/>
            </w:pPr>
            <w:r>
              <w:rPr>
                <w:color w:val="4A4740"/>
                <w:sz w:val="18"/>
                <w:szCs w:val="18"/>
              </w:rPr>
              <w:t xml:space="preserve">2,2</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06CC5F" w14:textId="77777777" w:rsidR="009E366D" w:rsidRDefault="009E366D">
            <w:pPr>
              <w:keepNext/>
              <w:spacing w:before="20" w:after="40"/>
            </w:pPr>
            <w:r>
              <w:rPr>
                <w:color w:val="4A4740"/>
                <w:sz w:val="18"/>
                <w:szCs w:val="18"/>
              </w:rPr>
              <w:t xml:space="preserve">Matriz de accesos y adenda de confidencialidad antes del primer acceso externo (5.4).</w:t>
            </w:r>
          </w:p>
        </w:tc>
      </w:tr>
      <w:tr w:rsidR="009E366D" w14:paraId="1F211201"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003F3D" w14:textId="77777777" w:rsidR="009E366D" w:rsidRDefault="00465AC5">
            <w:pPr>
              <w:keepNext/>
            </w:pPr>
            <w:r>
              <w:rPr>
                <w:sz w:val="18"/>
                <w:szCs w:val="18"/>
              </w:rPr>
              <w:t>Análisis de Riesgos (Sección 6)</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86DB9B" w14:textId="77777777" w:rsidR="009E366D" w:rsidRDefault="009E366D">
            <w:pPr>
              <w:keepNext/>
              <w:spacing w:before="20" w:after="40"/>
            </w:pPr>
            <w:r>
              <w:rPr>
                <w:color w:val="4A4740"/>
                <w:sz w:val="18"/>
                <w:szCs w:val="18"/>
              </w:rPr>
              <w:t xml:space="preserve">Riesgos altos pero mitigables: ahorros no materializados, datos inválidos y sobreajuste (6.3)</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A397FC" w14:textId="77777777" w:rsidR="009E366D" w:rsidRDefault="00465AC5">
            <w:pPr>
              <w:keepNext/>
            </w:pPr>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0A6DC0" w14:textId="77777777" w:rsidR="009E366D" w:rsidRDefault="009E366D">
            <w:pPr>
              <w:keepNext/>
              <w:spacing w:before="20" w:after="40"/>
            </w:pPr>
            <w:r>
              <w:rPr>
                <w:color w:val="4A4740"/>
                <w:sz w:val="18"/>
                <w:szCs w:val="18"/>
              </w:rPr>
              <w:t xml:space="preserve">Que el beneficio económico no se materialice durante el piloto.</w:t>
            </w:r>
          </w:p>
        </w:tc>
      </w:tr>
      <w:tr w:rsidR="009E366D" w14:paraId="3C95A3FB"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BC6D21" w14:textId="77777777" w:rsidR="009E366D" w:rsidRDefault="00465AC5">
            <w:r>
              <w:rPr>
                <w:sz w:val="18"/>
                <w:szCs w:val="18"/>
              </w:rPr>
              <w:t>Desempeño del modelo (Secciones 2, 4, 7 y 8)</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B370BE" w14:textId="77777777" w:rsidR="009E366D" w:rsidRDefault="009E366D">
            <w:pPr>
              <w:spacing w:before="20" w:after="40"/>
            </w:pPr>
            <w:r>
              <w:rPr>
                <w:color w:val="4A4740"/>
                <w:sz w:val="18"/>
                <w:szCs w:val="18"/>
              </w:rPr>
              <w:t xml:space="preserve">Generaliza y supera a la regla a igual cupo en 2025 y 2026, con una ventaja chica en 2026. Rango esperado: recall 71% a 77%, precisión 17% a 65%.</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F8F61F" w14:textId="77777777" w:rsidR="009E366D" w:rsidRDefault="00465AC5">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06FFF2" w14:textId="77777777" w:rsidR="009E366D" w:rsidRDefault="009E366D">
            <w:pPr>
              <w:spacing w:before="20" w:after="40"/>
            </w:pPr>
            <w:r>
              <w:rPr>
                <w:color w:val="4A4740"/>
                <w:sz w:val="18"/>
                <w:szCs w:val="18"/>
              </w:rPr>
              <w:t xml:space="preserve">Que en un año como 2025 la ventaja no compense el costo: con 600 alertas, valor neto negativo.</w:t>
            </w:r>
          </w:p>
        </w:tc>
      </w:tr>
    </w:tbl>
    <w:p w14:paraId="53C0AF72" w14:textId="77777777" w:rsidR="009E366D" w:rsidRDefault="009E366D">
      <w:pPr>
        <w:spacing w:after="120"/>
      </w:pPr>
    </w:p>
    <w:p w14:paraId="22178B66" w14:textId="77777777" w:rsidR="009E366D" w:rsidRDefault="00465AC5">
      <w:pPr>
        <w:keepNext/>
        <w:spacing w:before="160" w:after="80"/>
      </w:pPr>
      <w:r>
        <w:rPr>
          <w:b/>
          <w:bCs/>
          <w:sz w:val="20"/>
          <w:szCs w:val="20"/>
        </w:rPr>
        <w:t xml:space="preserve">Veredicto integrado: </w:t>
      </w:r>
      <w:r>
        <w:rPr>
          <w:b/>
          <w:sz w:val="20"/>
        </w:rPr>
        <w:t>VIABLE CON CONDICIONES COMO PILOTO SUPERVISADO; TODAVÍA NO VIABLE COMO INVERSIÓN DE EXPANSIÓN</w:t>
      </w:r>
    </w:p>
    <w:p w14:paraId="7C4B7981" w14:textId="77777777" w:rsidR="009E366D" w:rsidRDefault="00465AC5">
      <w:pPr>
        <w:keepNext/>
        <w:spacing w:before="80" w:after="100"/>
      </w:pPr>
      <w:r>
        <w:rPr>
          <w:i/>
          <w:iCs/>
          <w:color w:val="4A4740"/>
          <w:sz w:val="20"/>
          <w:szCs w:val="20"/>
        </w:rPr>
        <w:t>En no más de 200 palabras: ¿recomiendan avanzar con el proyecto? ¿Bajo qué condiciones? ¿Qué tres acciones deben ejecutarse antes de que empiece la implementación? ¿Cuál es el riesgo residual más importante que el equipo directivo debe conocer?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65B4FB79"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6814591" w14:textId="77777777" w:rsidR="009E366D" w:rsidRDefault="009E366D">
            <w:pPr>
              <w:spacing w:before="20" w:after="40"/>
            </w:pPr>
            <w:r>
              <w:rPr>
                <w:color w:val="4A4740"/>
                <w:sz w:val="20"/>
                <w:szCs w:val="20"/>
              </w:rPr>
              <w:t xml:space="preserve">Recomendamos avanzar, pero sólo con un piloto supervisado de tres cierres sobre la infraestructura existente, sin aprobar inversión de expansión. Es técnicamente factible (2,25) y legalmente viable con condiciones (2,2), y el modelo generaliza al test 2026. Pero su ventaja sobre la regla de cobertura es chica en un año fácil y la economía no cierra: aun con los aciertos de 2026, el ROI esperado a tres años es apenas +0,9% y el recupero supera los 12 meses.</w:t>
            </w:r>
          </w:p>
          <w:p w14:paraId="76814591" w14:textId="77777777" w:rsidR="009E366D" w:rsidRDefault="009E366D">
            <w:pPr>
              <w:spacing w:before="20" w:after="40"/>
            </w:pPr>
            <w:r>
              <w:rPr>
                <w:color w:val="4A4740"/>
                <w:sz w:val="20"/>
                <w:szCs w:val="20"/>
              </w:rPr>
              <w:t xml:space="preserve">Por eso la primera versión combina la regla, que es estable y explicable, con el ensamble como complemento, y deja que el piloto decida con datos propios si el modelo justifica su costo.</w:t>
            </w:r>
          </w:p>
          <w:p w14:paraId="76814591" w14:textId="77777777" w:rsidR="009E366D" w:rsidRDefault="009E366D">
            <w:pPr>
              <w:spacing w:before="20" w:after="40"/>
            </w:pPr>
            <w:r>
              <w:rPr>
                <w:b/>
                <w:color w:val="4A4740"/>
                <w:sz w:val="20"/>
                <w:szCs w:val="20"/>
              </w:rPr>
              <w:t xml:space="preserve">Tres acciones antes de implementar:</w:t>
            </w:r>
            <w:r>
              <w:rPr>
                <w:color w:val="4A4740"/>
                <w:sz w:val="20"/>
                <w:szCs w:val="20"/>
              </w:rPr>
              <w:t xml:space="preserve"> 1) nombrar al responsable del modelo con 5 a 6 h por semana; 2) estandarizar la exportación mensual con control de recepción; 3) firmar la adenda de confidencialidad y activar los accesos por rol.</w:t>
            </w:r>
          </w:p>
          <w:p w14:paraId="76814591" w14:textId="77777777" w:rsidR="009E366D" w:rsidRDefault="009E366D">
            <w:pPr>
              <w:spacing w:before="20" w:after="40"/>
            </w:pPr>
            <w:r>
              <w:rPr>
                <w:b/>
                <w:color w:val="4A4740"/>
                <w:sz w:val="20"/>
                <w:szCs w:val="20"/>
              </w:rPr>
              <w:t xml:space="preserve">Riesgo residual:</w:t>
            </w:r>
            <w:r>
              <w:rPr>
                <w:color w:val="4A4740"/>
                <w:sz w:val="20"/>
                <w:szCs w:val="20"/>
              </w:rPr>
              <w:t xml:space="preserve"> que el beneficio no se materialice. El 44% al 51% del valor esperado es tiempo liberado que sólo es ahorro si evita costos reales, y el valor de cada alerta depende de supuestos de recupero todavía no observados.</w:t>
            </w:r>
          </w:p>
        </w:tc>
      </w:tr>
    </w:tbl>
    <w:p w14:paraId="6B204252" w14:textId="77777777" w:rsidR="009E366D" w:rsidRDefault="009E366D">
      <w:pPr>
        <w:spacing w:after="120"/>
      </w:pPr>
    </w:p>
    <w:p w14:paraId="4F9D3D2C" w14:textId="77777777" w:rsidR="009E366D" w:rsidRDefault="00465AC5">
      <w:pPr>
        <w:keepNext/>
        <w:pBdr>
          <w:bottom w:val="single" w:sz="4" w:space="4" w:color="F4EDE7"/>
        </w:pBdr>
        <w:spacing w:before="280" w:after="80"/>
      </w:pPr>
      <w:r>
        <w:rPr>
          <w:b/>
          <w:bCs/>
          <w:color w:val="C84B2F"/>
          <w:sz w:val="20"/>
          <w:szCs w:val="20"/>
        </w:rPr>
        <w:t>11.2  Cambios respecto de las partes anteriores</w:t>
      </w:r>
    </w:p>
    <w:p w14:paraId="5E40A4B6" w14:textId="77777777" w:rsidR="009E366D" w:rsidRDefault="00465AC5">
      <w:pPr>
        <w:keepNext/>
        <w:spacing w:before="80" w:after="100"/>
      </w:pPr>
      <w:r>
        <w:rPr>
          <w:i/>
          <w:iCs/>
          <w:color w:val="4A4740"/>
          <w:sz w:val="20"/>
          <w:szCs w:val="20"/>
        </w:rPr>
        <w:t>Si al cerrar el módulo el equipo modificó scores, supuestos o conclusiones de las Partes A, B o C (por devolución docente o por resultados del modelado), listarlos aquí.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3610"/>
        <w:gridCol w:w="3250"/>
      </w:tblGrid>
      <w:tr w:rsidR="009E366D" w14:paraId="082F868B"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0FBD140" w14:textId="77777777" w:rsidR="009E366D" w:rsidRDefault="00465AC5">
            <w:pPr>
              <w:keepNext/>
              <w:jc w:val="center"/>
            </w:pPr>
            <w:r>
              <w:rPr>
                <w:b/>
                <w:bCs/>
                <w:color w:val="000000"/>
                <w:sz w:val="18"/>
                <w:szCs w:val="18"/>
              </w:rPr>
              <w:t>Sección modificada</w:t>
            </w:r>
          </w:p>
        </w:tc>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977D1D" w14:textId="77777777" w:rsidR="009E366D" w:rsidRDefault="00465AC5">
            <w:pPr>
              <w:keepNext/>
              <w:jc w:val="center"/>
            </w:pPr>
            <w:r>
              <w:rPr>
                <w:b/>
                <w:bCs/>
                <w:color w:val="000000"/>
                <w:sz w:val="18"/>
                <w:szCs w:val="18"/>
              </w:rPr>
              <w:t>Qué cambió</w:t>
            </w:r>
          </w:p>
        </w:tc>
        <w:tc>
          <w:tcPr>
            <w:tcW w:w="325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9A7748F" w14:textId="77777777" w:rsidR="009E366D" w:rsidRDefault="00465AC5">
            <w:pPr>
              <w:keepNext/>
              <w:jc w:val="center"/>
            </w:pPr>
            <w:r>
              <w:rPr>
                <w:b/>
                <w:bCs/>
                <w:color w:val="000000"/>
                <w:sz w:val="18"/>
                <w:szCs w:val="18"/>
              </w:rPr>
              <w:t>Motivo</w:t>
            </w:r>
          </w:p>
        </w:tc>
      </w:tr>
      <w:tr w:rsidR="009E366D" w14:paraId="6FF5EB6A"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4927E3" w14:textId="77777777" w:rsidR="009E366D" w:rsidRDefault="009E366D">
            <w:pPr>
              <w:keepNext/>
              <w:spacing w:before="20" w:after="40"/>
            </w:pPr>
            <w:r>
              <w:rPr>
                <w:color w:val="4A4740"/>
                <w:sz w:val="18"/>
                <w:szCs w:val="18"/>
              </w:rPr>
              <w:t xml:space="preserve">3.3, 3.4 y 3.5 (Parte B): ROI del escenario esperado</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8BFB71" w14:textId="77777777" w:rsidR="009E366D" w:rsidRDefault="009E366D">
            <w:pPr>
              <w:keepNext/>
              <w:spacing w:before="20" w:after="40"/>
            </w:pPr>
            <w:r>
              <w:rPr>
                <w:color w:val="4A4740"/>
                <w:sz w:val="18"/>
                <w:szCs w:val="18"/>
              </w:rPr>
              <w:t xml:space="preserve">Aciertos adicionales contra la cobertura a igual cupo: 137 en 6 meses → 158 en validación (6 meses) y 177 en test (5 meses). Beneficio anual USD 7.385 → USD 7.899 a 9.230. ROI año 1 −52,4% → −49,1% a −40,6%. ROI a 3 años −19,3% → −13,7% a +0,9%. Recupero con mantenimiento 81 → 59 a 35 meses.</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39FEEE" w14:textId="77777777" w:rsidR="009E366D" w:rsidRDefault="009E366D">
            <w:pPr>
              <w:keepNext/>
              <w:spacing w:before="20" w:after="40"/>
            </w:pPr>
            <w:r>
              <w:rPr>
                <w:color w:val="4A4740"/>
                <w:sz w:val="18"/>
                <w:szCs w:val="18"/>
              </w:rPr>
              <w:t xml:space="preserve">Resultado de la Etapa 4 (8.1 y 8.2). Se informa como rango porque el test 2026 es más fácil (devolución docente).</w:t>
            </w:r>
          </w:p>
        </w:tc>
      </w:tr>
      <w:tr w:rsidR="009E366D" w14:paraId="77CA05BF"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55448F" w14:textId="77777777" w:rsidR="009E366D" w:rsidRDefault="009E366D">
            <w:pPr>
              <w:keepNext/>
              <w:spacing w:before="20" w:after="40"/>
            </w:pPr>
            <w:r>
              <w:rPr>
                <w:color w:val="4A4740"/>
                <w:sz w:val="18"/>
                <w:szCs w:val="18"/>
              </w:rPr>
              <w:t xml:space="preserve">2.5 (Parte A) y 4.2 (Parte B): baseline</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33EFF4" w14:textId="77777777" w:rsidR="009E366D" w:rsidRDefault="009E366D">
            <w:pPr>
              <w:keepNext/>
              <w:spacing w:before="20" w:after="40"/>
            </w:pPr>
            <w:r>
              <w:rPr>
                <w:color w:val="4A4740"/>
                <w:sz w:val="18"/>
                <w:szCs w:val="18"/>
              </w:rPr>
              <w:t xml:space="preserve">La regla «cobertura actual &gt; 12 meses» se informa por separado en validación y test (precisión 24,6% → 85,0%; recall 30,2% → 40,8%) y se agrega la comparación del modelo con el mismo cupo que la regla.</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891A7E" w14:textId="77777777" w:rsidR="009E366D" w:rsidRDefault="009E366D">
            <w:pPr>
              <w:keepNext/>
              <w:spacing w:before="20" w:after="40"/>
            </w:pPr>
            <w:r>
              <w:rPr>
                <w:color w:val="4A4740"/>
                <w:sz w:val="18"/>
                <w:szCs w:val="18"/>
              </w:rPr>
              <w:t xml:space="preserve">Devolución docente.</w:t>
            </w:r>
          </w:p>
        </w:tc>
      </w:tr>
      <w:tr w:rsidR="009E366D" w14:paraId="152AFA5A"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C4B7683" w14:textId="77777777" w:rsidR="009E366D" w:rsidRDefault="009E366D">
            <w:pPr>
              <w:keepNext/>
              <w:spacing w:before="20" w:after="40"/>
            </w:pPr>
            <w:r>
              <w:rPr>
                <w:color w:val="4A4740"/>
                <w:sz w:val="18"/>
                <w:szCs w:val="18"/>
              </w:rPr>
              <w:t xml:space="preserve">2.4 (Parte A), 4.2 (Parte B) y 7.2 (Parte C): métrica principal</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0E3877" w14:textId="77777777" w:rsidR="009E366D" w:rsidRDefault="009E366D">
            <w:pPr>
              <w:keepNext/>
              <w:spacing w:before="20" w:after="40"/>
            </w:pPr>
            <w:r>
              <w:rPr>
                <w:color w:val="4A4740"/>
                <w:sz w:val="18"/>
                <w:szCs w:val="18"/>
              </w:rPr>
              <w:t xml:space="preserve">La Parte A fijó PR-AUC; la B usó recall con umbral 0,5 y la C, Recall@600. La Parte D toma Recall@600 como principal y reporta PR-AUC como secundaria.</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98DB89" w14:textId="77777777" w:rsidR="009E366D" w:rsidRDefault="009E366D">
            <w:pPr>
              <w:keepNext/>
              <w:spacing w:before="20" w:after="40"/>
            </w:pPr>
            <w:r>
              <w:rPr>
                <w:color w:val="4A4740"/>
                <w:sz w:val="18"/>
                <w:szCs w:val="18"/>
              </w:rPr>
              <w:t xml:space="preserve">Consistencia con el cupo operativo de 600 alertas por mes fijado en la Etapa 3.</w:t>
            </w:r>
          </w:p>
        </w:tc>
      </w:tr>
      <w:tr w:rsidR="009E366D" w14:paraId="0E5EE008"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D31188" w14:textId="77777777" w:rsidR="009E366D" w:rsidRDefault="009E366D">
            <w:pPr>
              <w:spacing w:before="20" w:after="40"/>
            </w:pPr>
            <w:r>
              <w:rPr>
                <w:color w:val="4A4740"/>
                <w:sz w:val="18"/>
                <w:szCs w:val="18"/>
              </w:rPr>
              <w:t xml:space="preserve">7.2 y 6.5 (Parte C): escenario económico de referencia</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546925" w14:textId="77777777" w:rsidR="009E366D" w:rsidRDefault="009E366D">
            <w:pPr>
              <w:spacing w:before="20" w:after="40"/>
            </w:pPr>
            <w:r>
              <w:rPr>
                <w:color w:val="4A4740"/>
                <w:sz w:val="18"/>
                <w:szCs w:val="18"/>
              </w:rPr>
              <w:t xml:space="preserve">La Parte C partía del escenario optimista (+27,1%, sensibilidad +37,9%). La Parte D vuelve al escenario esperado como base del veredicto.</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528902" w14:textId="77777777" w:rsidR="009E366D" w:rsidRDefault="009E366D">
            <w:pPr>
              <w:spacing w:before="20" w:after="40"/>
            </w:pPr>
            <w:r>
              <w:rPr>
                <w:color w:val="4A4740"/>
                <w:sz w:val="18"/>
                <w:szCs w:val="18"/>
              </w:rPr>
              <w:t xml:space="preserve">Consistencia con el veredicto económico de 3.6.</w:t>
            </w:r>
          </w:p>
        </w:tc>
      </w:tr>
      <w:tr w:rsidR="009E366D" w14:paraId="0E5EE008"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D31188" w14:textId="77777777" w:rsidR="009E366D" w:rsidRDefault="009E366D">
            <w:pPr>
              <w:spacing w:before="20" w:after="40"/>
            </w:pPr>
            <w:r>
              <w:rPr>
                <w:color w:val="4A4740"/>
                <w:sz w:val="18"/>
                <w:szCs w:val="18"/>
              </w:rPr>
              <w:t xml:space="preserve">7.2 (Parte C) y 6.2: uso del ensamble</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546925" w14:textId="77777777" w:rsidR="009E366D" w:rsidRDefault="009E366D">
            <w:pPr>
              <w:spacing w:before="20" w:after="40"/>
            </w:pPr>
            <w:r>
              <w:rPr>
                <w:color w:val="4A4740"/>
                <w:sz w:val="18"/>
                <w:szCs w:val="18"/>
              </w:rPr>
              <w:t xml:space="preserve">El ensamble deja de ser el único motor de alertas: la primera versión combina regla (bloque A) y ensamble (bloque B) con revisión humana.</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528902" w14:textId="77777777" w:rsidR="009E366D" w:rsidRDefault="009E366D">
            <w:pPr>
              <w:spacing w:before="20" w:after="40"/>
            </w:pPr>
            <w:r>
              <w:rPr>
                <w:color w:val="4A4740"/>
                <w:sz w:val="18"/>
                <w:szCs w:val="18"/>
              </w:rPr>
              <w:t xml:space="preserve">Ventaja chica sobre la regla en 2026, sobreajuste de 28,76 pp y valor neto negativo con 600 alertas en 2025.</w:t>
            </w:r>
          </w:p>
        </w:tc>
      </w:tr>
      <w:tr w:rsidR="009E366D" w14:paraId="0E5EE008"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D31188" w14:textId="77777777" w:rsidR="009E366D" w:rsidRDefault="009E366D">
            <w:pPr>
              <w:spacing w:before="20" w:after="40"/>
            </w:pPr>
            <w:r>
              <w:rPr>
                <w:color w:val="4A4740"/>
                <w:sz w:val="18"/>
                <w:szCs w:val="18"/>
              </w:rPr>
              <w:t xml:space="preserve">Carátula de las Partes B y C</w:t>
            </w: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546925" w14:textId="77777777" w:rsidR="009E366D" w:rsidRDefault="009E366D">
            <w:pPr>
              <w:spacing w:before="20" w:after="40"/>
            </w:pPr>
            <w:r>
              <w:rPr>
                <w:color w:val="4A4740"/>
                <w:sz w:val="18"/>
                <w:szCs w:val="18"/>
              </w:rPr>
              <w:t xml:space="preserve">Se completan legajos y roles por integrante; queda pendiente el legajo de Santiago Javier Hernández.</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528902" w14:textId="77777777" w:rsidR="009E366D" w:rsidRDefault="009E366D">
            <w:pPr>
              <w:spacing w:before="20" w:after="40"/>
            </w:pPr>
            <w:r>
              <w:rPr>
                <w:color w:val="4A4740"/>
                <w:sz w:val="18"/>
                <w:szCs w:val="18"/>
              </w:rPr>
              <w:t xml:space="preserve">Completitud del documento final.</w:t>
            </w:r>
          </w:p>
        </w:tc>
      </w:tr>
    </w:tbl>
    <w:p w14:paraId="68C53F43" w14:textId="77777777" w:rsidR="009E366D" w:rsidRDefault="009E366D">
      <w:pPr>
        <w:spacing w:after="120"/>
      </w:pPr>
    </w:p>
    <w:p w14:paraId="7218DB8E" w14:textId="77777777" w:rsidR="009E366D" w:rsidRDefault="00465AC5">
      <w:pPr>
        <w:keepNext/>
        <w:pBdr>
          <w:bottom w:val="single" w:sz="4" w:space="4" w:color="F4EDE7"/>
        </w:pBdr>
        <w:spacing w:before="280" w:after="80"/>
      </w:pPr>
      <w:r>
        <w:rPr>
          <w:b/>
          <w:bCs/>
          <w:color w:val="C84B2F"/>
          <w:sz w:val="20"/>
          <w:szCs w:val="20"/>
        </w:rPr>
        <w:t>11.3  Contenido de la entrega final del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2"/>
        <w:gridCol w:w="1986"/>
        <w:gridCol w:w="2708"/>
      </w:tblGrid>
      <w:tr w:rsidR="009E366D" w14:paraId="72E41566" w14:textId="77777777">
        <w:trPr>
          <w:cantSplit/>
          <w:tblHeader/>
        </w:trPr>
        <w:tc>
          <w:tcPr>
            <w:tcW w:w="433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ABDE35" w14:textId="77777777" w:rsidR="009E366D" w:rsidRDefault="00465AC5">
            <w:pPr>
              <w:keepNext/>
              <w:jc w:val="center"/>
            </w:pPr>
            <w:r>
              <w:rPr>
                <w:b/>
                <w:bCs/>
                <w:color w:val="000000"/>
                <w:sz w:val="18"/>
                <w:szCs w:val="18"/>
              </w:rPr>
              <w:t>Componente</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2786866" w14:textId="77777777" w:rsidR="009E366D" w:rsidRDefault="00465AC5">
            <w:pPr>
              <w:keepNext/>
              <w:jc w:val="center"/>
            </w:pPr>
            <w:r>
              <w:rPr>
                <w:b/>
                <w:bCs/>
                <w:color w:val="000000"/>
                <w:sz w:val="18"/>
                <w:szCs w:val="18"/>
              </w:rPr>
              <w:t>Incluido (Sí / No)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04A0665" w14:textId="77777777" w:rsidR="009E366D" w:rsidRDefault="00465AC5">
            <w:pPr>
              <w:keepNext/>
              <w:jc w:val="center"/>
            </w:pPr>
            <w:r>
              <w:rPr>
                <w:b/>
                <w:bCs/>
                <w:color w:val="000000"/>
                <w:sz w:val="18"/>
                <w:szCs w:val="18"/>
              </w:rPr>
              <w:t>Archivo o enlace</w:t>
            </w:r>
          </w:p>
        </w:tc>
      </w:tr>
      <w:tr w:rsidR="009E366D" w14:paraId="418A81AC"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15D98D" w14:textId="77777777" w:rsidR="009E366D" w:rsidRDefault="00465AC5">
            <w:pPr>
              <w:keepNext/>
            </w:pPr>
            <w:r>
              <w:rPr>
                <w:sz w:val="18"/>
                <w:szCs w:val="18"/>
              </w:rPr>
              <w:t>Resumen ejecutivo al inicio del documento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47B47C" w14:textId="77777777"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E3F714" w14:textId="77777777" w:rsidR="009E366D" w:rsidRDefault="009E366D">
            <w:pPr>
              <w:keepNext/>
              <w:spacing w:before="20" w:after="40"/>
            </w:pPr>
            <w:r>
              <w:rPr>
                <w:color w:val="4A4740"/>
                <w:sz w:val="18"/>
                <w:szCs w:val="18"/>
              </w:rPr>
              <w:t xml:space="preserve">Inicio de este documento (Parte D).</w:t>
            </w:r>
          </w:p>
        </w:tc>
      </w:tr>
      <w:tr w:rsidR="009E366D" w14:paraId="1E6200D7"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9D814B" w14:textId="77777777" w:rsidR="009E366D" w:rsidRDefault="00465AC5">
            <w:pPr>
              <w:keepNext/>
            </w:pPr>
            <w:r>
              <w:rPr>
                <w:sz w:val="18"/>
                <w:szCs w:val="18"/>
              </w:rPr>
              <w:t>Partes A, B, C y D compiladas en un único informe, con las correcciones incorporadas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7603F9" w14:textId="77777777" w:rsidR="009E366D" w:rsidRDefault="009E366D">
            <w:pPr>
              <w:keepNext/>
              <w:spacing w:before="20" w:after="40"/>
            </w:pPr>
            <w:r>
              <w:rPr>
                <w:color w:val="4A4740"/>
                <w:sz w:val="18"/>
                <w:szCs w:val="18"/>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832653" w14:textId="77777777" w:rsidR="009E366D" w:rsidRDefault="009E366D">
            <w:pPr>
              <w:keepNext/>
              <w:spacing w:before="20" w:after="40"/>
            </w:pPr>
            <w:r>
              <w:rPr>
                <w:color w:val="4A4740"/>
                <w:sz w:val="18"/>
                <w:szCs w:val="18"/>
              </w:rPr>
              <w:t xml:space="preserve">Pendiente: compilar la Parte A (COMPLETADO, commit 7b4aedb), la B (Data driven 3B.zip), la C (Data driven 3C.zip, v1.1) y esta Parte D en un único informe con las correcciones de 11.2.</w:t>
            </w:r>
          </w:p>
        </w:tc>
      </w:tr>
      <w:tr w:rsidR="009E366D" w14:paraId="34AD220C"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C704E9" w14:textId="77777777" w:rsidR="009E366D" w:rsidRDefault="00465AC5">
            <w:pPr>
              <w:keepNext/>
            </w:pPr>
            <w:r>
              <w:rPr>
                <w:sz w:val="18"/>
                <w:szCs w:val="18"/>
              </w:rPr>
              <w:t>Notebook o script reproducible de las cuatro etapas de modelado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141916" w14:textId="77777777"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1354E8" w14:textId="77777777" w:rsidR="009E366D" w:rsidRDefault="009E366D">
            <w:pPr>
              <w:keepNext/>
              <w:spacing w:before="20" w:after="40"/>
            </w:pPr>
            <w:r>
              <w:rPr>
                <w:color w:val="4A4740"/>
                <w:sz w:val="18"/>
                <w:szCs w:val="18"/>
              </w:rPr>
              <w:t xml:space="preserve">Etapa 1: Modelo/etapa1_experimento_baseline.py · Etapa 2: modelo_etapa2_validacion.py (3B) · Etapa 3: modelo_ensamble_final.py (3C) · Etapa 4: Modelo/etapa4_evaluacion_final.py y resultados/etapa4_log.txt.</w:t>
            </w:r>
          </w:p>
        </w:tc>
      </w:tr>
      <w:tr w:rsidR="009E366D" w14:paraId="7F26CBA2"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0FFF10F" w14:textId="77777777" w:rsidR="009E366D" w:rsidRDefault="00465AC5">
            <w:pPr>
              <w:keepNext/>
            </w:pPr>
            <w:r>
              <w:rPr>
                <w:sz w:val="18"/>
                <w:szCs w:val="18"/>
              </w:rPr>
              <w:t>Dataset de entrenamiento (versión final utilizada)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5CFD053" w14:textId="77777777"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77CE01" w14:textId="77777777" w:rsidR="009E366D" w:rsidRDefault="009E366D">
            <w:pPr>
              <w:keepNext/>
              <w:spacing w:before="20" w:after="40"/>
            </w:pPr>
            <w:r>
              <w:rPr>
                <w:color w:val="4A4740"/>
                <w:sz w:val="18"/>
                <w:szCs w:val="18"/>
              </w:rPr>
              <w:t xml:space="preserve">dataset_entrenamiento_v3: Datasets_Modelo/dataset_entrenamiento_v3.parquet y CSV de la Parte C (sha256 796ba1a4…).</w:t>
            </w:r>
          </w:p>
        </w:tc>
      </w:tr>
      <w:tr w:rsidR="009E366D" w14:paraId="1767E604"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E5F0CCD" w14:textId="77777777" w:rsidR="009E366D" w:rsidRDefault="00465AC5">
            <w:pPr>
              <w:keepNext/>
            </w:pPr>
            <w:r>
              <w:rPr>
                <w:sz w:val="18"/>
                <w:szCs w:val="18"/>
              </w:rPr>
              <w:t>Diagrama del flujo de la solución (9.2)</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F7ACD31" w14:textId="77777777"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51EBDE5" w14:textId="77777777" w:rsidR="009E366D" w:rsidRDefault="009E366D">
            <w:pPr>
              <w:keepNext/>
              <w:spacing w:before="20" w:after="40"/>
            </w:pPr>
            <w:r>
              <w:rPr>
                <w:color w:val="4A4740"/>
                <w:sz w:val="18"/>
                <w:szCs w:val="18"/>
              </w:rPr>
              <w:t xml:space="preserve">Parte D/Casa_Oga_ParteD_Flujo_Solucion.png (Anexo A de este documento).</w:t>
            </w:r>
          </w:p>
        </w:tc>
      </w:tr>
      <w:tr w:rsidR="009E366D" w14:paraId="7E3189C9"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EFE98B" w14:textId="77777777" w:rsidR="009E366D" w:rsidRDefault="00465AC5">
            <w:r>
              <w:rPr>
                <w:sz w:val="18"/>
                <w:szCs w:val="18"/>
              </w:rPr>
              <w:t>Planilla de costos, beneficios y ROI actualizada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DF34EB" w14:textId="77777777" w:rsidR="009E366D" w:rsidRDefault="009E366D">
            <w:pPr>
              <w:spacing w:before="20" w:after="40"/>
            </w:pPr>
            <w:r>
              <w:rPr>
                <w:color w:val="4A4740"/>
                <w:sz w:val="18"/>
                <w:szCs w:val="18"/>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FDD06C" w14:textId="77777777" w:rsidR="009E366D" w:rsidRDefault="009E366D">
            <w:pPr>
              <w:spacing w:before="20" w:after="40"/>
            </w:pPr>
            <w:r>
              <w:rPr>
                <w:color w:val="4A4740"/>
                <w:sz w:val="18"/>
                <w:szCs w:val="18"/>
              </w:rPr>
              <w:t xml:space="preserve">Pendiente: actualizar Casa_Oga_Calculos_Parte_B.xlsx. Las cifras actualizadas están en Modelo/resultados/etapa4_resultados.json (roi_escenario_esperado).</w:t>
            </w:r>
          </w:p>
        </w:tc>
      </w:tr>
    </w:tbl>
    <w:p w14:paraId="377389AE" w14:textId="77777777" w:rsidR="009E366D" w:rsidRDefault="00465AC5">
      <w:pPr>
        <w:keepNext/>
        <w:pBdr>
          <w:bottom w:val="single" w:sz="4" w:space="4" w:color="F4EDE7"/>
        </w:pBdr>
        <w:spacing w:before="280" w:after="80"/>
      </w:pPr>
      <w:r>
        <w:rPr>
          <w:b/>
          <w:bCs/>
          <w:color w:val="C84B2F"/>
          <w:sz w:val="20"/>
          <w:szCs w:val="20"/>
        </w:rPr>
        <w:t>Anexo A  Diagrama del flujo de la solución (9.2)</w:t>
      </w:r>
    </w:p>
    <w:p w14:paraId="081081B8" w14:textId="77777777" w:rsidR="009E366D" w:rsidRDefault="00465AC5">
      <w:pPr>
        <w:keepNext/>
        <w:spacing w:before="80" w:after="100"/>
      </w:pPr>
      <w:r>
        <w:drawing>
          <wp:inline xmlns:a="http://schemas.openxmlformats.org/drawingml/2006/main" xmlns:pic="http://schemas.openxmlformats.org/drawingml/2006/picture">
            <wp:extent cx="5760720" cy="3312579"/>
            <wp:docPr id="2" name="Picture 2"/>
            <wp:cNvGraphicFramePr>
              <a:graphicFrameLocks noChangeAspect="1"/>
            </wp:cNvGraphicFramePr>
            <a:graphic>
              <a:graphicData uri="http://schemas.openxmlformats.org/drawingml/2006/picture">
                <pic:pic>
                  <pic:nvPicPr>
                    <pic:cNvPr id="0" name="Casa_Oga_ParteD_Flujo_Solucion.png"/>
                    <pic:cNvPicPr/>
                  </pic:nvPicPr>
                  <pic:blipFill>
                    <a:blip r:embed="rId12"/>
                    <a:stretch>
                      <a:fillRect/>
                    </a:stretch>
                  </pic:blipFill>
                  <pic:spPr>
                    <a:xfrm>
                      <a:off x="0" y="0"/>
                      <a:ext cx="5760720" cy="3312579"/>
                    </a:xfrm>
                    <a:prstGeom prst="rect"/>
                  </pic:spPr>
                </pic:pic>
              </a:graphicData>
            </a:graphic>
          </wp:inline>
        </w:drawing>
      </w:r>
    </w:p>
    <w:p w14:paraId="081081B8" w14:textId="77777777" w:rsidR="009E366D" w:rsidRDefault="00465AC5">
      <w:pPr>
        <w:keepNext/>
        <w:spacing w:before="80" w:after="100"/>
      </w:pPr>
      <w:r>
        <w:rPr>
          <w:color w:val="4A4740"/>
          <w:sz w:val="18"/>
          <w:szCs w:val="18"/>
        </w:rPr>
        <w:t xml:space="preserve">Bloque A: regla de cobertura. Bloque B: ensamble de la Etapa 3. La línea punteada es la retroalimentación: las etiquetas maduradas a t+3 se usan para medir y reentrenar. Generado con Parte D/generar_diagrama_flujo.py.</w:t>
      </w:r>
    </w:p>
    <w:p w14:paraId="4D7FD9F5" w14:textId="77777777" w:rsidR="009E366D" w:rsidRDefault="009E366D">
      <w:pPr>
        <w:spacing w:after="120"/>
      </w:pPr>
    </w:p>
    <w:sectPr w:rsidR="009E36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756C" w14:textId="77777777" w:rsidR="00465AC5" w:rsidRDefault="00465AC5">
      <w:r>
        <w:separator/>
      </w:r>
    </w:p>
  </w:endnote>
  <w:endnote w:type="continuationSeparator" w:id="0">
    <w:p w14:paraId="5F008944" w14:textId="77777777" w:rsidR="00465AC5" w:rsidRDefault="0046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w:t>
    </w:r>
    <w:proofErr w:type="spellStart"/>
    <w:r>
      <w:rPr>
        <w:color w:val="8A8680"/>
        <w:sz w:val="18"/>
        <w:szCs w:val="18"/>
      </w:rPr>
      <w:t>Óga</w:t>
    </w:r>
    <w:proofErr w:type="spellEnd"/>
    <w:r>
      <w:rPr>
        <w:color w:val="8A8680"/>
        <w:sz w:val="18"/>
        <w:szCs w:val="18"/>
      </w:rPr>
      <w:t xml:space="preserve">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FEA0A" w14:textId="77777777" w:rsidR="00465AC5" w:rsidRDefault="00465AC5">
      <w:r>
        <w:separator/>
      </w:r>
    </w:p>
  </w:footnote>
  <w:footnote w:type="continuationSeparator" w:id="0">
    <w:p w14:paraId="553B7BD9" w14:textId="77777777" w:rsidR="00465AC5" w:rsidRDefault="00465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12E883AE" w:rsidR="00BE0994" w:rsidRDefault="00BE0994" w:rsidP="00BE0994">
    <w:pPr>
      <w:pStyle w:val="Header"/>
    </w:pPr>
    <w:r>
      <w:t xml:space="preserve">Factibilidad de Proyectos Data </w:t>
    </w:r>
    <w:proofErr w:type="spellStart"/>
    <w:r>
      <w:t>Driven</w:t>
    </w:r>
    <w:proofErr w:type="spellEnd"/>
    <w:r>
      <w:t xml:space="preserve"> – 2C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w:t>
    </w:r>
    <w:proofErr w:type="spellStart"/>
    <w:r>
      <w:t>Nro</w:t>
    </w:r>
    <w:proofErr w:type="spellEnd"/>
    <w:r>
      <w:t xml:space="preserve"> </w:t>
    </w:r>
    <w:r w:rsidR="00381D6C">
      <w:t>3</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87DFE"/>
    <w:rsid w:val="000E4192"/>
    <w:rsid w:val="001123C6"/>
    <w:rsid w:val="001B21D7"/>
    <w:rsid w:val="00341012"/>
    <w:rsid w:val="00381D6C"/>
    <w:rsid w:val="003F4274"/>
    <w:rsid w:val="00465AC5"/>
    <w:rsid w:val="004C6454"/>
    <w:rsid w:val="00500FB9"/>
    <w:rsid w:val="007C460B"/>
    <w:rsid w:val="008803A6"/>
    <w:rsid w:val="008F2BA6"/>
    <w:rsid w:val="009E366D"/>
    <w:rsid w:val="00A14563"/>
    <w:rsid w:val="00A950B5"/>
    <w:rsid w:val="00B30BD0"/>
    <w:rsid w:val="00B47786"/>
    <w:rsid w:val="00BE0994"/>
    <w:rsid w:val="00DD1E4A"/>
    <w:rsid w:val="00E77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10</Pages>
  <Words>1160</Words>
  <Characters>6385</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5</cp:revision>
  <dcterms:created xsi:type="dcterms:W3CDTF">2026-03-31T18:26:00Z</dcterms:created>
  <dcterms:modified xsi:type="dcterms:W3CDTF">2026-10-24T13:27:00Z</dcterms:modified>
</cp:coreProperties>
</file>