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CD8C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-509905</wp:posOffset>
            </wp:positionV>
            <wp:extent cx="6473190" cy="1674495"/>
            <wp:effectExtent l="0" t="0" r="3810" b="1905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38020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AA42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27C1AE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35C35DC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52C5E3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7A9BF338">
      <w:pPr>
        <w:pStyle w:val="2"/>
        <w:widowControl/>
        <w:rPr>
          <w:rFonts w:hint="default" w:ascii="Inter SemiBold" w:hAnsi="Inter SemiBold" w:eastAsia="Inter SemiBold" w:cs="Inter SemiBold"/>
          <w:sz w:val="21"/>
          <w:szCs w:val="21"/>
          <w:lang w:val="en-US"/>
        </w:rPr>
      </w:pPr>
      <w:r>
        <w:rPr>
          <w:rFonts w:hint="default" w:ascii="Inter SemiBold" w:hAnsi="Inter SemiBold" w:eastAsia="Inter SemiBold" w:cs="Inter SemiBold"/>
          <w:sz w:val="21"/>
          <w:szCs w:val="21"/>
          <w:lang w:val="en-US"/>
        </w:rPr>
        <w:t>Quotation Number:                         Quotation Date:                              Company Details:</w:t>
      </w:r>
    </w:p>
    <w:p w14:paraId="32376D49">
      <w:pPr>
        <w:pStyle w:val="2"/>
        <w:widowControl/>
        <w:ind w:left="6722" w:hanging="6722" w:hangingChars="3200"/>
        <w:rPr>
          <w:rFonts w:hint="default" w:ascii="Inter SemiBold" w:hAnsi="Inter SemiBold" w:eastAsia="Inter SemiBold" w:cs="Inter SemiBold"/>
          <w:sz w:val="16"/>
          <w:szCs w:val="16"/>
          <w:lang w:val="en-US"/>
        </w:rPr>
      </w:pPr>
      <w:r>
        <w:rPr>
          <w:rFonts w:hint="default" w:ascii="Inter SemiBold" w:hAnsi="Inter SemiBold" w:eastAsia="Inter SemiBold" w:cs="Inter SemiBold"/>
          <w:sz w:val="21"/>
          <w:szCs w:val="21"/>
          <w:lang w:val="en-US"/>
        </w:rPr>
        <w:t xml:space="preserve"> </w:t>
      </w:r>
      <w:r>
        <w:rPr>
          <w:rFonts w:hint="default" w:ascii="Inter" w:hAnsi="Inter" w:eastAsia="Inter SemiBold" w:cs="Inter"/>
          <w:b w:val="0"/>
          <w:bCs w:val="0"/>
          <w:sz w:val="21"/>
          <w:szCs w:val="21"/>
          <w:lang w:val="en-US"/>
        </w:rPr>
        <w:t>00022                                              2024-11-19</w:t>
      </w:r>
      <w:bookmarkStart w:id="0" w:name="_GoBack"/>
      <w:bookmarkEnd w:id="0"/>
      <w:r>
        <w:rPr>
          <w:rFonts w:hint="default" w:ascii="Inter" w:hAnsi="Inter" w:eastAsia="Inter SemiBold" w:cs="Inter"/>
          <w:b w:val="0"/>
          <w:bCs w:val="0"/>
          <w:sz w:val="21"/>
          <w:szCs w:val="21"/>
          <w:lang w:val="en-US"/>
        </w:rPr>
        <w:t xml:space="preserve">     </w:t>
      </w:r>
      <w:r>
        <w:rPr>
          <w:rFonts w:hint="default" w:ascii="Inter SemiBold" w:hAnsi="Inter SemiBold" w:eastAsia="Inter SemiBold" w:cs="Inter SemiBold"/>
          <w:sz w:val="21"/>
          <w:szCs w:val="21"/>
          <w:lang w:val="en-US"/>
        </w:rPr>
        <w:t xml:space="preserve">                               </w:t>
      </w:r>
      <w:r>
        <w:rPr>
          <w:rFonts w:hint="default" w:ascii="Inter SemiBold" w:hAnsi="Inter SemiBold" w:eastAsia="Inter SemiBold" w:cs="Inter SemiBold"/>
          <w:sz w:val="16"/>
          <w:szCs w:val="16"/>
          <w:lang w:val="en-US"/>
        </w:rPr>
        <w:t>Opposite wells, Along Ruiru - Kamiti Road                                                                                                                                                     C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  <w:lang w:val="en-US"/>
        </w:rPr>
        <w:t>ontact: 0721627387</w:t>
      </w:r>
      <w:r>
        <w:rPr>
          <w:rFonts w:hint="default" w:ascii="Inter SemiBold" w:hAnsi="Inter SemiBold" w:eastAsia="Inter SemiBold" w:cs="Inter Semi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  <w:lang w:val="en-US"/>
        </w:rPr>
        <w:t>Website: </w:t>
      </w:r>
      <w:r>
        <w:rPr>
          <w:sz w:val="16"/>
          <w:szCs w:val="16"/>
          <w:lang w:val="en-US"/>
        </w:rPr>
        <w:fldChar w:fldCharType="begin"/>
      </w:r>
      <w:r>
        <w:rPr>
          <w:sz w:val="16"/>
          <w:szCs w:val="16"/>
          <w:lang w:val="en-US"/>
        </w:rPr>
        <w:instrText xml:space="preserve"> HYPERLINK "http://127.0.0.1:5500/" </w:instrText>
      </w:r>
      <w:r>
        <w:rPr>
          <w:sz w:val="16"/>
          <w:szCs w:val="16"/>
          <w:lang w:val="en-US"/>
        </w:rPr>
        <w:fldChar w:fldCharType="separate"/>
      </w:r>
      <w:r>
        <w:rPr>
          <w:rStyle w:val="7"/>
          <w:rFonts w:hint="default" w:ascii="Arial" w:hAnsi="Arial" w:cs="Arial"/>
          <w:sz w:val="16"/>
          <w:szCs w:val="16"/>
          <w:u w:val="single"/>
          <w:shd w:val="clear" w:fill="FFFFFF"/>
          <w:lang w:val="en-US"/>
        </w:rPr>
        <w:t>marachifabrications.com</w:t>
      </w:r>
      <w:r>
        <w:rPr>
          <w:sz w:val="16"/>
          <w:szCs w:val="16"/>
          <w:lang w:val="en-US"/>
        </w:rPr>
        <w:fldChar w:fldCharType="end"/>
      </w:r>
      <w:r>
        <w:rPr>
          <w:rFonts w:hint="default" w:ascii="Inter SemiBold" w:hAnsi="Inter SemiBold" w:eastAsia="Inter SemiBold" w:cs="Inter SemiBold"/>
          <w:sz w:val="16"/>
          <w:szCs w:val="16"/>
          <w:lang w:val="en-US"/>
        </w:rPr>
        <w:t xml:space="preserve">    </w:t>
      </w:r>
    </w:p>
    <w:p w14:paraId="053CA3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Construction Details</w:t>
      </w:r>
    </w:p>
    <w:p w14:paraId="4AFB2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Client's Name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Inter" w:hAnsi="Inter" w:eastAsia="sans-serif" w:cs="Inter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Inter" w:hAnsi="Inter" w:eastAsia="sans-serif" w:cs="Inter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FOOD FOR EDUCATION</w:t>
      </w:r>
    </w:p>
    <w:p w14:paraId="776F83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Project Description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Inter" w:hAnsi="Inter" w:eastAsia="sans-serif" w:cs="Inter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Inter" w:hAnsi="Inter" w:eastAsia="sans-serif" w:cs="Inter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TOI WINDOW GRILLS,EDGE ANGLELINE,WINDOW STAY AND PUMP GAUGE</w:t>
      </w:r>
    </w:p>
    <w:p w14:paraId="420F1C9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2673"/>
        <w:gridCol w:w="2332"/>
        <w:gridCol w:w="1181"/>
        <w:gridCol w:w="1351"/>
        <w:gridCol w:w="1414"/>
      </w:tblGrid>
      <w:tr w14:paraId="28998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83060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6A5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83060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0C4B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  <w:t>Item Description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83060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1BE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  <w:t>Measurements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83060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370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  <w:t>Quantity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83060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5F3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  <w:t>Unit Price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83060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91E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default" w:ascii="Inter" w:hAnsi="Inter" w:eastAsia="coolvetica" w:cs="Inter"/>
                <w:b/>
                <w:bCs/>
                <w:color w:val="FFFFFF"/>
                <w:sz w:val="16"/>
                <w:szCs w:val="16"/>
              </w:rPr>
              <w:t>Total (Ksh)</w:t>
            </w:r>
          </w:p>
        </w:tc>
      </w:tr>
      <w:tr w14:paraId="16CFD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6F0A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4051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Expanded Metal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EE6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Heavy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64AF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72FE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3,700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CAD7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14,800</w:t>
            </w:r>
          </w:p>
        </w:tc>
      </w:tr>
      <w:tr w14:paraId="37E29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F06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76F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Window Stay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5F31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86D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4DFE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264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250</w:t>
            </w:r>
          </w:p>
        </w:tc>
      </w:tr>
      <w:tr w14:paraId="4FF47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95C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8E67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Cutting dic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CEA3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9"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DD6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635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4AD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720</w:t>
            </w:r>
          </w:p>
        </w:tc>
      </w:tr>
      <w:tr w14:paraId="7BC06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546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9110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Grinding disc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AD7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7"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36C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0A7B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0D9F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360</w:t>
            </w:r>
          </w:p>
        </w:tc>
      </w:tr>
      <w:tr w14:paraId="0C463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D494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CF17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Paint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D1B1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metal grey 4L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931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AC5A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458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1,000</w:t>
            </w:r>
          </w:p>
        </w:tc>
      </w:tr>
      <w:tr w14:paraId="57A84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CC7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DDFD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Turpentine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A38E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5L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935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6E8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1,300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633A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1,300</w:t>
            </w:r>
          </w:p>
        </w:tc>
      </w:tr>
      <w:tr w14:paraId="238C5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C1D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B59D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Welding Rods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F4C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628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7E2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1,150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56E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2,300</w:t>
            </w:r>
          </w:p>
        </w:tc>
      </w:tr>
      <w:tr w14:paraId="4EAD3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ECD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5302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Angleline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EB1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2' x 1/8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DE4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9DA2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1,900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3B2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22,800</w:t>
            </w:r>
          </w:p>
        </w:tc>
      </w:tr>
      <w:tr w14:paraId="3223C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3ADC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D0AF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Screw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97C6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2"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31F9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E0E9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04E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20,000</w:t>
            </w:r>
          </w:p>
        </w:tc>
      </w:tr>
      <w:tr w14:paraId="6EEB4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8A8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994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Wall Plug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3A7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12m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920C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FCF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580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3,500</w:t>
            </w:r>
          </w:p>
        </w:tc>
      </w:tr>
      <w:tr w14:paraId="14E28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F32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9F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Tube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4424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1x1x16g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CE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1F6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70F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2,940</w:t>
            </w:r>
          </w:p>
        </w:tc>
      </w:tr>
      <w:tr w14:paraId="09D5E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C09C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790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Plate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50D6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4x8x1.0mm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9AD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603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3,800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B7B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3,800</w:t>
            </w:r>
          </w:p>
        </w:tc>
      </w:tr>
      <w:tr w14:paraId="069CA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C360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4D75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Iron box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428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3m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14A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D1AE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1,500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8C6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1,500</w:t>
            </w:r>
          </w:p>
        </w:tc>
      </w:tr>
      <w:tr w14:paraId="3FCB79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518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1B2E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Transport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FC9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146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C1F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lang w:val="en-US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6</w:t>
            </w:r>
            <w:r>
              <w:rPr>
                <w:rFonts w:hint="default" w:ascii="Inter" w:hAnsi="Inter" w:eastAsia="coolvetica" w:cs="Inter"/>
                <w:sz w:val="24"/>
                <w:szCs w:val="24"/>
                <w:lang w:val="en-US"/>
              </w:rPr>
              <w:t>,</w:t>
            </w:r>
            <w:r>
              <w:rPr>
                <w:rFonts w:hint="default" w:ascii="Inter" w:hAnsi="Inter" w:eastAsia="coolvetica" w:cs="Inter"/>
                <w:sz w:val="24"/>
                <w:szCs w:val="24"/>
              </w:rPr>
              <w:t>00</w:t>
            </w:r>
            <w:r>
              <w:rPr>
                <w:rFonts w:hint="default" w:ascii="Inter" w:hAnsi="Inter" w:eastAsia="coolvetica" w:cs="Inter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9441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  <w:lang w:val="en-US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6</w:t>
            </w:r>
            <w:r>
              <w:rPr>
                <w:rFonts w:hint="default" w:ascii="Inter" w:hAnsi="Inter" w:eastAsia="coolvetica" w:cs="Inter"/>
                <w:sz w:val="24"/>
                <w:szCs w:val="24"/>
                <w:lang w:val="en-US"/>
              </w:rPr>
              <w:t>,</w:t>
            </w:r>
            <w:r>
              <w:rPr>
                <w:rFonts w:hint="default" w:ascii="Inter" w:hAnsi="Inter" w:eastAsia="coolvetica" w:cs="Inter"/>
                <w:sz w:val="24"/>
                <w:szCs w:val="24"/>
              </w:rPr>
              <w:t>00</w:t>
            </w:r>
            <w:r>
              <w:rPr>
                <w:rFonts w:hint="default" w:ascii="Inter" w:hAnsi="Inter" w:eastAsia="coolvetica" w:cs="Inter"/>
                <w:sz w:val="24"/>
                <w:szCs w:val="24"/>
                <w:lang w:val="en-US"/>
              </w:rPr>
              <w:t>0</w:t>
            </w:r>
          </w:p>
        </w:tc>
      </w:tr>
      <w:tr w14:paraId="00534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ECC0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03A9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Labour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55D9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Grills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43E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030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10,000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DA75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10,000</w:t>
            </w:r>
          </w:p>
        </w:tc>
      </w:tr>
      <w:tr w14:paraId="54B2AC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B26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6469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Labour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DF8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Angleline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DC35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A99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5,000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9C3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5,000</w:t>
            </w:r>
          </w:p>
        </w:tc>
      </w:tr>
      <w:tr w14:paraId="180E9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FF0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546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Labour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5381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Pump gauge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067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863D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5,000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6888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5,000</w:t>
            </w:r>
          </w:p>
        </w:tc>
      </w:tr>
      <w:tr w14:paraId="745BF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0E4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02DE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Labour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BD8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Window Stay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FA9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3753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3,000</w:t>
            </w:r>
          </w:p>
        </w:tc>
        <w:tc>
          <w:tcPr>
            <w:tcW w:w="0" w:type="auto"/>
            <w:tcBorders>
              <w:top w:val="single" w:color="5A0707" w:sz="6" w:space="0"/>
              <w:left w:val="single" w:color="5A0707" w:sz="6" w:space="0"/>
              <w:bottom w:val="single" w:color="5A0707" w:sz="6" w:space="0"/>
              <w:right w:val="single" w:color="5A0707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5F8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Inter" w:hAnsi="Inter" w:eastAsia="coolvetica" w:cs="Inter"/>
              </w:rPr>
            </w:pPr>
            <w:r>
              <w:rPr>
                <w:rFonts w:hint="default" w:ascii="Inter" w:hAnsi="Inter" w:eastAsia="coolvetica" w:cs="Inter"/>
                <w:sz w:val="24"/>
                <w:szCs w:val="24"/>
              </w:rPr>
              <w:t>3,000</w:t>
            </w:r>
          </w:p>
        </w:tc>
      </w:tr>
    </w:tbl>
    <w:p w14:paraId="7D6D34F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Inter" w:hAnsi="Inter" w:eastAsia="SimSun" w:cs="Inter"/>
          <w:kern w:val="2"/>
          <w:sz w:val="21"/>
          <w:szCs w:val="21"/>
          <w:lang w:val="en-US"/>
        </w:rPr>
      </w:pPr>
    </w:p>
    <w:p w14:paraId="1ACC7246">
      <w:pPr>
        <w:rPr>
          <w:rFonts w:hint="default" w:ascii="Inter" w:hAnsi="Inter" w:cs="Inter"/>
        </w:rPr>
      </w:pPr>
    </w:p>
    <w:p w14:paraId="4D19FD99"/>
    <w:p w14:paraId="3513A0C7"/>
    <w:p w14:paraId="76469C74"/>
    <w:p w14:paraId="54870892"/>
    <w:p w14:paraId="7EDFB031"/>
    <w:p w14:paraId="5807504E"/>
    <w:p w14:paraId="1BB65C6B"/>
    <w:p w14:paraId="54D25160"/>
    <w:p w14:paraId="7501AE30"/>
    <w:p w14:paraId="5FAC5BB9"/>
    <w:p w14:paraId="3E397713"/>
    <w:p w14:paraId="016268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Terms &amp; Conditions</w:t>
      </w:r>
    </w:p>
    <w:p w14:paraId="5EDF9F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 Quotation is valid for 30 days from the above-mentioned date.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                                 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SU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BTOTAL: 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0.00</w:t>
      </w:r>
    </w:p>
    <w:p w14:paraId="2836314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Please do not hesitate to contact us should you have any questions.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                               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TAX @ 0%: 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0.00</w:t>
      </w:r>
    </w:p>
    <w:p w14:paraId="7F7E93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Prepared BY: ERICK M. OCHIENG: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                                                                                         </w:t>
      </w:r>
      <w:r>
        <w:rPr>
          <w:rFonts w:hint="default" w:ascii="Inter" w:hAnsi="Inter" w:eastAsia="sans-serif" w:cs="Inter"/>
          <w:i w:val="0"/>
          <w:iCs w:val="0"/>
          <w:caps w:val="0"/>
          <w:color w:val="FFFFFF"/>
          <w:spacing w:val="0"/>
          <w:sz w:val="18"/>
          <w:szCs w:val="18"/>
          <w:shd w:val="clear" w:fill="830606"/>
        </w:rPr>
        <w:t>TOTAL:</w:t>
      </w:r>
      <w:r>
        <w:rPr>
          <w:rFonts w:hint="default" w:ascii="Inter" w:hAnsi="Inter" w:eastAsia="sans-serif" w:cs="Inter"/>
          <w:i w:val="0"/>
          <w:iCs w:val="0"/>
          <w:caps w:val="0"/>
          <w:color w:val="FFFFFF"/>
          <w:spacing w:val="0"/>
          <w:sz w:val="18"/>
          <w:szCs w:val="18"/>
          <w:shd w:val="clear" w:fill="830606"/>
          <w:lang w:val="en-US"/>
        </w:rPr>
        <w:t>104,270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25"/>
          <w:szCs w:val="25"/>
        </w:rPr>
        <w:t>0.00</w:t>
      </w:r>
    </w:p>
    <w:p w14:paraId="3D90C8D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128905</wp:posOffset>
            </wp:positionV>
            <wp:extent cx="495300" cy="285750"/>
            <wp:effectExtent l="0" t="0" r="0" b="0"/>
            <wp:wrapTight wrapText="bothSides">
              <wp:wrapPolygon>
                <wp:start x="0" y="0"/>
                <wp:lineTo x="0" y="20160"/>
                <wp:lineTo x="20769" y="20160"/>
                <wp:lineTo x="20769" y="0"/>
                <wp:lineTo x="0" y="0"/>
              </wp:wrapPolygon>
            </wp:wrapTight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0DFFF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3571C7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default" w:ascii="Inter" w:hAnsi="Inter" w:cs="Inter"/>
          <w:sz w:val="18"/>
          <w:szCs w:val="18"/>
        </w:rPr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Signed</w:t>
      </w: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.........................</w:t>
      </w:r>
    </w:p>
    <w:p w14:paraId="4F7498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Inter" w:hAnsi="Inter" w:eastAsia="sans-serif" w:cs="Inter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KRA PIN: A004195051M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nter SemiBold">
    <w:panose1 w:val="02000503000000020004"/>
    <w:charset w:val="00"/>
    <w:family w:val="auto"/>
    <w:pitch w:val="default"/>
    <w:sig w:usb0="E00002FF" w:usb1="1200A1FF" w:usb2="00000001" w:usb3="00000000" w:csb0="0000019F" w:csb1="00000000"/>
  </w:font>
  <w:font w:name="Inter">
    <w:panose1 w:val="02000503000000020004"/>
    <w:charset w:val="00"/>
    <w:family w:val="auto"/>
    <w:pitch w:val="default"/>
    <w:sig w:usb0="E00002FF" w:usb1="1200A1FF" w:usb2="00000001" w:usb3="00000000" w:csb0="0000019F" w:csb1="00000000"/>
  </w:font>
  <w:font w:name="Inter Black">
    <w:panose1 w:val="02000503000000020004"/>
    <w:charset w:val="00"/>
    <w:family w:val="auto"/>
    <w:pitch w:val="default"/>
    <w:sig w:usb0="E00002FF" w:usb1="1200A1FF" w:usb2="00000001" w:usb3="00000000" w:csb0="0000019F" w:csb1="00000000"/>
  </w:font>
  <w:font w:name="sans-serif">
    <w:altName w:val="Chinese Rock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nese Rocks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olvetica">
    <w:altName w:val="Chinese Rock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A1F1A"/>
    <w:rsid w:val="1C0A1F1A"/>
    <w:rsid w:val="3BC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link w:val="9"/>
    <w:semiHidden/>
    <w:unhideWhenUsed/>
    <w:qFormat/>
    <w:uiPriority w:val="0"/>
    <w:pPr>
      <w:keepNext w:val="0"/>
      <w:keepLines w:val="0"/>
      <w:widowControl/>
      <w:suppressLineNumbers w:val="0"/>
      <w:spacing w:before="0" w:beforeAutospacing="1" w:after="0" w:afterAutospacing="1" w:line="240" w:lineRule="auto"/>
      <w:ind w:left="0" w:right="0"/>
      <w:jc w:val="left"/>
      <w:outlineLvl w:val="1"/>
    </w:pPr>
    <w:rPr>
      <w:rFonts w:hint="eastAsia" w:ascii="SimSun" w:hAnsi="SimSun" w:eastAsia="SimSun" w:cs="Times New Roma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uiPriority w:val="0"/>
    <w:rPr>
      <w:color w:val="954F72"/>
      <w:u w:val="single"/>
    </w:rPr>
  </w:style>
  <w:style w:type="character" w:styleId="7">
    <w:name w:val="Hyperlink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Heading 2 Char"/>
    <w:link w:val="2"/>
    <w:qFormat/>
    <w:uiPriority w:val="0"/>
    <w:rPr>
      <w:rFonts w:hint="eastAsia" w:ascii="SimSun" w:hAnsi="SimSun" w:eastAsia="SimSu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2024-11-12T14:48:00Z</dcterms:created>
  <dc:creator>Gerald Christian</dc:creator>
  <cp:lastModifiedBy>Gerald Christian</cp:lastModifiedBy>
  <dcterms:modified xsi:type="dcterms:W3CDTF">2024-11-19T12:22:50Z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F6E275B3FB304DB5A22A1181F8A8B87C_11</vt:lpwstr>
  </property>
</Properties>
</file>