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9469E" w14:textId="4E65CC88" w:rsidR="00952B82" w:rsidRDefault="00DE5E52">
      <w:pPr>
        <w:pStyle w:val="Ttulo2"/>
        <w:ind w:left="0" w:right="461"/>
        <w:jc w:val="right"/>
      </w:pPr>
      <w:r>
        <w:rPr>
          <w:w w:val="112"/>
          <w:lang w:val="es"/>
        </w:rPr>
        <w:t>1</w:t>
      </w:r>
    </w:p>
    <w:p w14:paraId="7C46F6A8" w14:textId="77777777" w:rsidR="00952B82" w:rsidRDefault="00952B82">
      <w:pPr>
        <w:pStyle w:val="Textoindependiente"/>
        <w:rPr>
          <w:b/>
          <w:sz w:val="20"/>
        </w:rPr>
      </w:pPr>
    </w:p>
    <w:p w14:paraId="49719460" w14:textId="77777777" w:rsidR="00952B82" w:rsidRDefault="00952B82">
      <w:pPr>
        <w:pStyle w:val="Textoindependiente"/>
        <w:rPr>
          <w:b/>
          <w:sz w:val="20"/>
        </w:rPr>
      </w:pPr>
    </w:p>
    <w:p w14:paraId="2555FEC5" w14:textId="77777777" w:rsidR="00952B82" w:rsidRDefault="00952B82">
      <w:pPr>
        <w:pStyle w:val="Textoindependiente"/>
        <w:rPr>
          <w:b/>
          <w:sz w:val="20"/>
        </w:rPr>
      </w:pPr>
    </w:p>
    <w:p w14:paraId="6F1B8183" w14:textId="77777777" w:rsidR="00952B82" w:rsidRDefault="00952B82">
      <w:pPr>
        <w:pStyle w:val="Textoindependiente"/>
        <w:rPr>
          <w:b/>
          <w:sz w:val="20"/>
        </w:rPr>
      </w:pPr>
    </w:p>
    <w:p w14:paraId="0D447667" w14:textId="77777777" w:rsidR="00952B82" w:rsidRDefault="00952B82">
      <w:pPr>
        <w:pStyle w:val="Textoindependiente"/>
        <w:rPr>
          <w:b/>
          <w:sz w:val="20"/>
        </w:rPr>
      </w:pPr>
    </w:p>
    <w:p w14:paraId="167F11FB" w14:textId="77777777" w:rsidR="00952B82" w:rsidRDefault="00952B82">
      <w:pPr>
        <w:pStyle w:val="Textoindependiente"/>
        <w:spacing w:before="6"/>
        <w:rPr>
          <w:b/>
          <w:sz w:val="22"/>
        </w:rPr>
      </w:pPr>
    </w:p>
    <w:p w14:paraId="23E18561" w14:textId="77777777" w:rsidR="00952B82" w:rsidRDefault="00DE5E52">
      <w:pPr>
        <w:pStyle w:val="Ttulo"/>
      </w:pPr>
      <w:bookmarkStart w:id="0" w:name="Neural_Network_Activation"/>
      <w:bookmarkEnd w:id="0"/>
      <w:r>
        <w:rPr>
          <w:w w:val="110"/>
          <w:lang w:val="es"/>
        </w:rPr>
        <w:t>Capítulo 1</w:t>
      </w:r>
    </w:p>
    <w:p w14:paraId="1DC6A0C0" w14:textId="77777777" w:rsidR="00952B82" w:rsidRDefault="00DE5E52">
      <w:pPr>
        <w:pStyle w:val="Ttulo"/>
        <w:spacing w:before="407"/>
      </w:pPr>
      <w:r>
        <w:rPr>
          <w:spacing w:val="-2"/>
          <w:w w:val="110"/>
          <w:lang w:val="es"/>
        </w:rPr>
        <w:t>Activación de la red</w:t>
      </w:r>
      <w:r>
        <w:rPr>
          <w:lang w:val="es"/>
        </w:rPr>
        <w:t xml:space="preserve"> </w:t>
      </w:r>
      <w:r>
        <w:rPr>
          <w:spacing w:val="-2"/>
          <w:w w:val="110"/>
          <w:lang w:val="es"/>
        </w:rPr>
        <w:t xml:space="preserve"> neuronal</w:t>
      </w:r>
    </w:p>
    <w:p w14:paraId="6811964D" w14:textId="77777777" w:rsidR="00952B82" w:rsidRDefault="00952B82">
      <w:pPr>
        <w:pStyle w:val="Textoindependiente"/>
        <w:spacing w:before="3"/>
        <w:rPr>
          <w:b/>
          <w:sz w:val="56"/>
        </w:rPr>
      </w:pPr>
    </w:p>
    <w:p w14:paraId="05BFFCCA" w14:textId="77777777" w:rsidR="00952B82" w:rsidRDefault="00DE5E52">
      <w:pPr>
        <w:pStyle w:val="Prrafodelista"/>
        <w:numPr>
          <w:ilvl w:val="0"/>
          <w:numId w:val="5"/>
        </w:numPr>
        <w:tabs>
          <w:tab w:val="left" w:pos="762"/>
        </w:tabs>
        <w:spacing w:before="1"/>
        <w:rPr>
          <w:sz w:val="24"/>
        </w:rPr>
      </w:pPr>
      <w:r>
        <w:rPr>
          <w:sz w:val="24"/>
          <w:lang w:val="es"/>
        </w:rPr>
        <w:t>Suma</w:t>
      </w:r>
    </w:p>
    <w:p w14:paraId="31518BAE" w14:textId="77777777" w:rsidR="00952B82" w:rsidRDefault="00DE5E52">
      <w:pPr>
        <w:pStyle w:val="Prrafodelista"/>
        <w:numPr>
          <w:ilvl w:val="0"/>
          <w:numId w:val="5"/>
        </w:numPr>
        <w:tabs>
          <w:tab w:val="left" w:pos="762"/>
        </w:tabs>
        <w:spacing w:before="132"/>
        <w:rPr>
          <w:sz w:val="24"/>
        </w:rPr>
      </w:pPr>
      <w:r>
        <w:rPr>
          <w:w w:val="95"/>
          <w:sz w:val="24"/>
          <w:lang w:val="es"/>
        </w:rPr>
        <w:t>Cálculo de la activación</w:t>
      </w:r>
    </w:p>
    <w:p w14:paraId="206851D4" w14:textId="77777777" w:rsidR="00952B82" w:rsidRDefault="00DE5E52">
      <w:pPr>
        <w:pStyle w:val="Prrafodelista"/>
        <w:numPr>
          <w:ilvl w:val="0"/>
          <w:numId w:val="5"/>
        </w:numPr>
        <w:tabs>
          <w:tab w:val="left" w:pos="762"/>
        </w:tabs>
        <w:spacing w:before="133"/>
        <w:rPr>
          <w:sz w:val="24"/>
        </w:rPr>
      </w:pPr>
      <w:r>
        <w:rPr>
          <w:w w:val="95"/>
          <w:sz w:val="24"/>
          <w:lang w:val="es"/>
        </w:rPr>
        <w:t>Funciones</w:t>
      </w:r>
      <w:r>
        <w:rPr>
          <w:lang w:val="es"/>
        </w:rPr>
        <w:t xml:space="preserve"> de activación</w:t>
      </w:r>
    </w:p>
    <w:p w14:paraId="5D17EDA8" w14:textId="77777777" w:rsidR="00952B82" w:rsidRDefault="00DE5E52">
      <w:pPr>
        <w:pStyle w:val="Prrafodelista"/>
        <w:numPr>
          <w:ilvl w:val="0"/>
          <w:numId w:val="5"/>
        </w:numPr>
        <w:tabs>
          <w:tab w:val="left" w:pos="762"/>
        </w:tabs>
        <w:spacing w:before="132"/>
        <w:rPr>
          <w:sz w:val="24"/>
        </w:rPr>
      </w:pPr>
      <w:r>
        <w:rPr>
          <w:w w:val="95"/>
          <w:sz w:val="24"/>
          <w:lang w:val="es"/>
        </w:rPr>
        <w:t>Neuronas de sesgo</w:t>
      </w:r>
    </w:p>
    <w:p w14:paraId="7A053658" w14:textId="77777777" w:rsidR="00952B82" w:rsidRDefault="00DE5E52">
      <w:pPr>
        <w:pStyle w:val="Textoindependiente"/>
        <w:spacing w:before="196" w:line="213" w:lineRule="auto"/>
        <w:ind w:left="176" w:right="460"/>
        <w:jc w:val="both"/>
      </w:pPr>
      <w:r>
        <w:rPr>
          <w:w w:val="95"/>
          <w:lang w:val="es"/>
        </w:rPr>
        <w:t>En este capítulo verá cómo calcular la salida para una red neuronal feedforward. La mayoría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de las redes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neuronales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se</w:t>
      </w:r>
      <w:r>
        <w:rPr>
          <w:lang w:val="es"/>
        </w:rPr>
        <w:t xml:space="preserve"> basan de</w:t>
      </w:r>
      <w:r>
        <w:rPr>
          <w:w w:val="95"/>
          <w:lang w:val="es"/>
        </w:rPr>
        <w:t xml:space="preserve"> alguna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manera</w:t>
      </w:r>
      <w:r>
        <w:rPr>
          <w:lang w:val="es"/>
        </w:rPr>
        <w:t xml:space="preserve"> en la red</w:t>
      </w:r>
      <w:r>
        <w:rPr>
          <w:w w:val="95"/>
          <w:lang w:val="es"/>
        </w:rPr>
        <w:t xml:space="preserve"> neuronal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feedforward.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5"/>
          <w:lang w:val="es"/>
        </w:rPr>
        <w:t>Ver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cómo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se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calcula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esta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simple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red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neuronal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será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</w:t>
      </w:r>
      <w:r>
        <w:rPr>
          <w:lang w:val="es"/>
        </w:rPr>
        <w:t xml:space="preserve"> la</w:t>
      </w:r>
      <w:r>
        <w:rPr>
          <w:w w:val="95"/>
          <w:lang w:val="es"/>
        </w:rPr>
        <w:t xml:space="preserve"> base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entender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entrenamiento y</w:t>
      </w:r>
      <w:r>
        <w:rPr>
          <w:lang w:val="es"/>
        </w:rPr>
        <w:t xml:space="preserve">    otras  características  más  complejas  de las redes neuronales.  </w:t>
      </w:r>
    </w:p>
    <w:p w14:paraId="3502D8E3" w14:textId="642968E7" w:rsidR="00952B82" w:rsidRDefault="00DE5E52">
      <w:pPr>
        <w:pStyle w:val="Textoindependiente"/>
        <w:spacing w:before="75" w:line="213" w:lineRule="auto"/>
        <w:ind w:left="176" w:right="460" w:firstLine="351"/>
        <w:jc w:val="both"/>
      </w:pPr>
      <w:r>
        <w:rPr>
          <w:w w:val="95"/>
          <w:lang w:val="es"/>
        </w:rPr>
        <w:t>En este capítulo se introducirán varios términos matemáticos. Se le mostrará notación de suma</w:t>
      </w:r>
      <w:r w:rsidR="0057139B">
        <w:rPr>
          <w:w w:val="95"/>
          <w:lang w:val="es"/>
        </w:rPr>
        <w:t>toria</w:t>
      </w:r>
      <w:r>
        <w:rPr>
          <w:w w:val="95"/>
          <w:lang w:val="es"/>
        </w:rPr>
        <w:t xml:space="preserve"> y notación de fórmula matemática simple. Comenzaremos con una </w:t>
      </w:r>
      <w:proofErr w:type="gramStart"/>
      <w:r>
        <w:rPr>
          <w:w w:val="95"/>
          <w:lang w:val="es"/>
        </w:rPr>
        <w:t>revisión</w:t>
      </w:r>
      <w:r>
        <w:rPr>
          <w:lang w:val="es"/>
        </w:rPr>
        <w:t xml:space="preserve">  del</w:t>
      </w:r>
      <w:proofErr w:type="gramEnd"/>
      <w:r>
        <w:rPr>
          <w:lang w:val="es"/>
        </w:rPr>
        <w:t xml:space="preserve"> operador </w:t>
      </w:r>
      <w:r w:rsidR="0057139B">
        <w:rPr>
          <w:lang w:val="es"/>
        </w:rPr>
        <w:t>de sumatoria</w:t>
      </w:r>
      <w:r>
        <w:rPr>
          <w:lang w:val="es"/>
        </w:rPr>
        <w:t xml:space="preserve">.  </w:t>
      </w:r>
    </w:p>
    <w:p w14:paraId="49474D50" w14:textId="77777777" w:rsidR="00952B82" w:rsidRDefault="00952B82">
      <w:pPr>
        <w:pStyle w:val="Textoindependiente"/>
        <w:spacing w:before="3"/>
        <w:rPr>
          <w:sz w:val="32"/>
        </w:rPr>
      </w:pPr>
    </w:p>
    <w:p w14:paraId="4F6DCF87" w14:textId="77777777" w:rsidR="00952B82" w:rsidRDefault="00DE5E52">
      <w:pPr>
        <w:pStyle w:val="Ttulo1"/>
        <w:numPr>
          <w:ilvl w:val="1"/>
          <w:numId w:val="4"/>
        </w:numPr>
        <w:tabs>
          <w:tab w:val="left" w:pos="1058"/>
          <w:tab w:val="left" w:pos="1059"/>
        </w:tabs>
        <w:jc w:val="left"/>
      </w:pPr>
      <w:bookmarkStart w:id="1" w:name="Understanding_the_Summation_Operator"/>
      <w:bookmarkEnd w:id="1"/>
      <w:r>
        <w:rPr>
          <w:w w:val="105"/>
          <w:lang w:val="es"/>
        </w:rPr>
        <w:t>Comprensión del</w:t>
      </w:r>
      <w:r>
        <w:rPr>
          <w:lang w:val="es"/>
        </w:rPr>
        <w:t xml:space="preserve"> </w:t>
      </w:r>
      <w:proofErr w:type="gramStart"/>
      <w:r>
        <w:rPr>
          <w:w w:val="105"/>
          <w:lang w:val="es"/>
        </w:rPr>
        <w:t>operador</w:t>
      </w:r>
      <w:r>
        <w:rPr>
          <w:lang w:val="es"/>
        </w:rPr>
        <w:t xml:space="preserve"> </w:t>
      </w:r>
      <w:r>
        <w:rPr>
          <w:w w:val="105"/>
          <w:lang w:val="es"/>
        </w:rPr>
        <w:t xml:space="preserve"> de</w:t>
      </w:r>
      <w:proofErr w:type="gramEnd"/>
      <w:r>
        <w:rPr>
          <w:w w:val="105"/>
          <w:lang w:val="es"/>
        </w:rPr>
        <w:t xml:space="preserve"> suma</w:t>
      </w:r>
    </w:p>
    <w:p w14:paraId="42BF433D" w14:textId="77777777" w:rsidR="00952B82" w:rsidRDefault="00DE5E52">
      <w:pPr>
        <w:pStyle w:val="Textoindependiente"/>
        <w:spacing w:before="272" w:line="213" w:lineRule="auto"/>
        <w:ind w:left="176" w:right="460"/>
        <w:jc w:val="both"/>
      </w:pPr>
      <w:r>
        <w:rPr>
          <w:lang w:val="es"/>
        </w:rPr>
        <w:t xml:space="preserve">En esta sección, echaremos un vistazo rápido al operador de suma. El operador de </w:t>
      </w:r>
      <w:proofErr w:type="gramStart"/>
      <w:r>
        <w:rPr>
          <w:lang w:val="es"/>
        </w:rPr>
        <w:t>suma,  representado</w:t>
      </w:r>
      <w:proofErr w:type="gramEnd"/>
      <w:r>
        <w:rPr>
          <w:lang w:val="es"/>
        </w:rPr>
        <w:t xml:space="preserve"> por  la letra griega  de capital  sigma  se puede  ver en la ecuación  1.1.</w:t>
      </w:r>
    </w:p>
    <w:p w14:paraId="3E8342CB" w14:textId="77777777" w:rsidR="00952B82" w:rsidRDefault="00952B82">
      <w:pPr>
        <w:pStyle w:val="Textoindependiente"/>
        <w:spacing w:before="12"/>
        <w:rPr>
          <w:sz w:val="11"/>
        </w:rPr>
      </w:pPr>
    </w:p>
    <w:p w14:paraId="4CA63219" w14:textId="77777777" w:rsidR="00952B82" w:rsidRDefault="00FD200A">
      <w:pPr>
        <w:spacing w:before="120" w:line="180" w:lineRule="exact"/>
        <w:ind w:left="2452" w:right="2549"/>
        <w:jc w:val="center"/>
        <w:rPr>
          <w:rFonts w:ascii="Tahoma"/>
          <w:sz w:val="16"/>
        </w:rPr>
      </w:pPr>
      <w:r>
        <w:pict w14:anchorId="6F0DF6FF">
          <v:shapetype id="_x0000_t202" coordsize="21600,21600" o:spt="202" path="m,l,21600r21600,l21600,xe">
            <v:stroke joinstyle="miter"/>
            <v:path gradientshapeok="t" o:connecttype="rect"/>
          </v:shapetype>
          <v:shape id="_x0000_s1075" type="#_x0000_t202" style="position:absolute;left:0;text-align:left;margin-left:260.3pt;margin-top:9.3pt;width:14.4pt;height:37.2pt;z-index:-15884800;mso-position-horizontal-relative:page" filled="f" stroked="f">
            <v:textbox inset="0,0,0,0">
              <w:txbxContent>
                <w:p w14:paraId="4BBC4A79" w14:textId="77777777" w:rsidR="00952B82" w:rsidRDefault="00DE5E52">
                  <w:pPr>
                    <w:spacing w:line="196" w:lineRule="exact"/>
                    <w:rPr>
                      <w:rFonts w:ascii="Arial" w:hAnsi="Arial"/>
                      <w:sz w:val="20"/>
                    </w:rPr>
                  </w:pPr>
                  <w:r>
                    <w:rPr>
                      <w:w w:val="191"/>
                      <w:sz w:val="20"/>
                      <w:lang w:val="es"/>
                    </w:rPr>
                    <w:t></w:t>
                  </w:r>
                </w:p>
              </w:txbxContent>
            </v:textbox>
            <w10:wrap anchorx="page"/>
          </v:shape>
        </w:pict>
      </w:r>
      <w:r w:rsidR="00DE5E52">
        <w:rPr>
          <w:sz w:val="16"/>
          <w:lang w:val="es"/>
        </w:rPr>
        <w:t>10</w:t>
      </w:r>
    </w:p>
    <w:p w14:paraId="1EDCC672" w14:textId="77777777" w:rsidR="00952B82" w:rsidRDefault="00DE5E52">
      <w:pPr>
        <w:tabs>
          <w:tab w:val="left" w:pos="5133"/>
          <w:tab w:val="left" w:pos="9054"/>
        </w:tabs>
        <w:spacing w:line="311" w:lineRule="exact"/>
        <w:ind w:left="4381"/>
        <w:rPr>
          <w:sz w:val="24"/>
        </w:rPr>
      </w:pPr>
      <w:r>
        <w:rPr>
          <w:i/>
          <w:w w:val="115"/>
          <w:sz w:val="24"/>
          <w:lang w:val="es"/>
        </w:rPr>
        <w:t>s</w:t>
      </w:r>
      <w:r>
        <w:rPr>
          <w:w w:val="125"/>
          <w:sz w:val="24"/>
          <w:lang w:val="es"/>
        </w:rPr>
        <w:t xml:space="preserve"> =</w:t>
      </w:r>
      <w:r>
        <w:rPr>
          <w:w w:val="125"/>
          <w:sz w:val="24"/>
          <w:lang w:val="es"/>
        </w:rPr>
        <w:tab/>
      </w:r>
      <w:r>
        <w:rPr>
          <w:w w:val="115"/>
          <w:sz w:val="24"/>
          <w:lang w:val="es"/>
        </w:rPr>
        <w:t>2</w:t>
      </w:r>
      <w:r>
        <w:rPr>
          <w:i/>
          <w:w w:val="115"/>
          <w:sz w:val="24"/>
          <w:lang w:val="es"/>
        </w:rPr>
        <w:t>i</w:t>
      </w:r>
      <w:r>
        <w:rPr>
          <w:i/>
          <w:w w:val="115"/>
          <w:sz w:val="24"/>
          <w:lang w:val="es"/>
        </w:rPr>
        <w:tab/>
      </w:r>
      <w:r>
        <w:rPr>
          <w:w w:val="115"/>
          <w:sz w:val="24"/>
          <w:lang w:val="es"/>
        </w:rPr>
        <w:t>(1.1)</w:t>
      </w:r>
    </w:p>
    <w:p w14:paraId="16B5C355" w14:textId="77777777" w:rsidR="00952B82" w:rsidRDefault="00DE5E52">
      <w:pPr>
        <w:spacing w:before="6"/>
        <w:ind w:left="2452" w:right="2549"/>
        <w:jc w:val="center"/>
        <w:rPr>
          <w:rFonts w:ascii="Tahoma"/>
          <w:sz w:val="16"/>
        </w:rPr>
      </w:pPr>
      <w:r>
        <w:rPr>
          <w:i/>
          <w:w w:val="115"/>
          <w:sz w:val="16"/>
          <w:lang w:val="es"/>
        </w:rPr>
        <w:t>i</w:t>
      </w:r>
      <w:r>
        <w:rPr>
          <w:w w:val="115"/>
          <w:sz w:val="16"/>
          <w:lang w:val="es"/>
        </w:rPr>
        <w:t>=1</w:t>
      </w:r>
    </w:p>
    <w:p w14:paraId="56134508" w14:textId="77777777" w:rsidR="00952B82" w:rsidRDefault="00952B82">
      <w:pPr>
        <w:jc w:val="center"/>
        <w:rPr>
          <w:rFonts w:ascii="Tahoma"/>
          <w:sz w:val="16"/>
        </w:rPr>
        <w:sectPr w:rsidR="00952B82">
          <w:type w:val="continuous"/>
          <w:pgSz w:w="10800" w:h="13320"/>
          <w:pgMar w:top="660" w:right="400" w:bottom="280" w:left="400" w:header="720" w:footer="720" w:gutter="0"/>
          <w:cols w:space="720"/>
        </w:sectPr>
      </w:pPr>
    </w:p>
    <w:p w14:paraId="3C4C23BD" w14:textId="77777777" w:rsidR="00952B82" w:rsidRDefault="00DE5E52">
      <w:pPr>
        <w:pStyle w:val="Ttulo2"/>
        <w:tabs>
          <w:tab w:val="left" w:pos="6627"/>
        </w:tabs>
      </w:pPr>
      <w:r>
        <w:rPr>
          <w:w w:val="110"/>
          <w:lang w:val="es"/>
        </w:rPr>
        <w:lastRenderedPageBreak/>
        <w:t>2 Activación de</w:t>
      </w:r>
      <w:r>
        <w:rPr>
          <w:w w:val="110"/>
          <w:lang w:val="es"/>
        </w:rPr>
        <w:tab/>
      </w:r>
      <w:r>
        <w:rPr>
          <w:w w:val="105"/>
          <w:lang w:val="es"/>
        </w:rPr>
        <w:t xml:space="preserve"> la red</w:t>
      </w:r>
      <w:r>
        <w:rPr>
          <w:lang w:val="es"/>
        </w:rPr>
        <w:t xml:space="preserve"> </w:t>
      </w:r>
      <w:r>
        <w:rPr>
          <w:w w:val="105"/>
          <w:lang w:val="es"/>
        </w:rPr>
        <w:t>neuronal</w:t>
      </w:r>
      <w:r>
        <w:rPr>
          <w:lang w:val="es"/>
        </w:rPr>
        <w:t xml:space="preserve"> </w:t>
      </w:r>
      <w:r>
        <w:rPr>
          <w:w w:val="105"/>
          <w:lang w:val="es"/>
        </w:rPr>
        <w:t xml:space="preserve"> </w:t>
      </w:r>
    </w:p>
    <w:p w14:paraId="5003EFB6" w14:textId="77777777" w:rsidR="00952B82" w:rsidRDefault="00FD200A">
      <w:pPr>
        <w:pStyle w:val="Textoindependiente"/>
        <w:spacing w:line="20" w:lineRule="exact"/>
        <w:ind w:left="459"/>
        <w:rPr>
          <w:sz w:val="2"/>
        </w:rPr>
      </w:pPr>
      <w:r>
        <w:rPr>
          <w:sz w:val="2"/>
        </w:rPr>
      </w:r>
      <w:r>
        <w:rPr>
          <w:sz w:val="2"/>
        </w:rPr>
        <w:pict w14:anchorId="1E8B6E72">
          <v:group id="_x0000_s1073" style="width:468pt;height:.5pt;mso-position-horizontal-relative:char;mso-position-vertical-relative:line" coordsize="9360,10">
            <v:line id="_x0000_s1074" style="position:absolute" from="0,5" to="9360,5" strokeweight=".17569mm"/>
            <w10:anchorlock/>
          </v:group>
        </w:pict>
      </w:r>
    </w:p>
    <w:p w14:paraId="42100218" w14:textId="77777777" w:rsidR="00952B82" w:rsidRDefault="00952B82">
      <w:pPr>
        <w:pStyle w:val="Textoindependiente"/>
        <w:spacing w:before="2"/>
        <w:rPr>
          <w:b/>
          <w:sz w:val="18"/>
        </w:rPr>
      </w:pPr>
    </w:p>
    <w:p w14:paraId="7B2D188C" w14:textId="44B6D67E" w:rsidR="00952B82" w:rsidRDefault="00DE5E52">
      <w:pPr>
        <w:pStyle w:val="Textoindependiente"/>
        <w:spacing w:before="146" w:line="213" w:lineRule="auto"/>
        <w:ind w:left="464" w:right="171"/>
        <w:jc w:val="both"/>
      </w:pPr>
      <w:r>
        <w:rPr>
          <w:w w:val="95"/>
          <w:lang w:val="es"/>
        </w:rPr>
        <w:t xml:space="preserve">La ecuación anterior es un resumen. Si no está familiarizado con la notación sigma, es </w:t>
      </w:r>
      <w:proofErr w:type="gramStart"/>
      <w:r>
        <w:rPr>
          <w:w w:val="95"/>
          <w:lang w:val="es"/>
        </w:rPr>
        <w:t>exactamente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lo</w:t>
      </w:r>
      <w:proofErr w:type="gramEnd"/>
      <w:r>
        <w:rPr>
          <w:w w:val="95"/>
          <w:lang w:val="es"/>
        </w:rPr>
        <w:t xml:space="preserve"> mismo que </w:t>
      </w:r>
      <w:r w:rsidR="0057139B">
        <w:rPr>
          <w:w w:val="95"/>
          <w:lang w:val="es"/>
        </w:rPr>
        <w:t>en</w:t>
      </w:r>
      <w:r>
        <w:rPr>
          <w:w w:val="95"/>
          <w:lang w:val="es"/>
        </w:rPr>
        <w:t xml:space="preserve"> programación </w:t>
      </w:r>
      <w:r w:rsidR="0057139B">
        <w:rPr>
          <w:w w:val="95"/>
          <w:lang w:val="es"/>
        </w:rPr>
        <w:t xml:space="preserve">en </w:t>
      </w:r>
      <w:r>
        <w:rPr>
          <w:w w:val="95"/>
          <w:lang w:val="es"/>
        </w:rPr>
        <w:t>bucle</w:t>
      </w:r>
      <w:r w:rsidR="0057139B">
        <w:rPr>
          <w:w w:val="95"/>
          <w:lang w:val="es"/>
        </w:rPr>
        <w:t xml:space="preserve"> </w:t>
      </w:r>
      <w:proofErr w:type="spellStart"/>
      <w:r w:rsidR="0057139B">
        <w:rPr>
          <w:b/>
          <w:bCs/>
          <w:w w:val="95"/>
          <w:lang w:val="es"/>
        </w:rPr>
        <w:t>for</w:t>
      </w:r>
      <w:proofErr w:type="spellEnd"/>
      <w:r>
        <w:rPr>
          <w:w w:val="95"/>
          <w:lang w:val="es"/>
        </w:rPr>
        <w:t xml:space="preserve">. La Figura 1.1 muestra la Ecuación 1.1 reducida </w:t>
      </w:r>
      <w:proofErr w:type="gramStart"/>
      <w:r>
        <w:rPr>
          <w:w w:val="95"/>
          <w:lang w:val="es"/>
        </w:rPr>
        <w:t>al</w:t>
      </w:r>
      <w:r>
        <w:rPr>
          <w:lang w:val="es"/>
        </w:rPr>
        <w:t xml:space="preserve">  pseudocódigo</w:t>
      </w:r>
      <w:proofErr w:type="gramEnd"/>
      <w:r>
        <w:rPr>
          <w:lang w:val="es"/>
        </w:rPr>
        <w:t>.</w:t>
      </w:r>
    </w:p>
    <w:p w14:paraId="0C13BE28" w14:textId="77777777" w:rsidR="00952B82" w:rsidRDefault="00952B82">
      <w:pPr>
        <w:pStyle w:val="Textoindependiente"/>
        <w:spacing w:before="7"/>
        <w:rPr>
          <w:sz w:val="8"/>
        </w:rPr>
      </w:pPr>
    </w:p>
    <w:p w14:paraId="6C72AB6B" w14:textId="77777777" w:rsidR="00952B82" w:rsidRDefault="00DE5E52">
      <w:pPr>
        <w:spacing w:before="118"/>
        <w:ind w:left="2452" w:right="2164"/>
        <w:jc w:val="center"/>
        <w:rPr>
          <w:sz w:val="24"/>
        </w:rPr>
      </w:pPr>
      <w:r>
        <w:rPr>
          <w:b/>
          <w:lang w:val="es"/>
        </w:rPr>
        <w:t>Figura 1.1:</w:t>
      </w:r>
      <w:r>
        <w:rPr>
          <w:lang w:val="es"/>
        </w:rPr>
        <w:t xml:space="preserve"> </w:t>
      </w:r>
      <w:r>
        <w:rPr>
          <w:sz w:val="24"/>
          <w:lang w:val="es"/>
        </w:rPr>
        <w:t xml:space="preserve"> Operador</w:t>
      </w:r>
      <w:r>
        <w:rPr>
          <w:lang w:val="es"/>
        </w:rPr>
        <w:t xml:space="preserve"> </w:t>
      </w:r>
      <w:r>
        <w:rPr>
          <w:sz w:val="24"/>
          <w:lang w:val="es"/>
        </w:rPr>
        <w:t xml:space="preserve"> de suma</w:t>
      </w:r>
      <w:r>
        <w:rPr>
          <w:lang w:val="es"/>
        </w:rPr>
        <w:t xml:space="preserve"> </w:t>
      </w:r>
      <w:r>
        <w:rPr>
          <w:sz w:val="24"/>
          <w:lang w:val="es"/>
        </w:rPr>
        <w:t xml:space="preserve"> al</w:t>
      </w:r>
      <w:r>
        <w:rPr>
          <w:lang w:val="es"/>
        </w:rPr>
        <w:t xml:space="preserve"> </w:t>
      </w:r>
      <w:r>
        <w:rPr>
          <w:sz w:val="24"/>
          <w:lang w:val="es"/>
        </w:rPr>
        <w:t xml:space="preserve"> código</w:t>
      </w:r>
    </w:p>
    <w:p w14:paraId="06270C21" w14:textId="77777777" w:rsidR="00952B82" w:rsidRDefault="00DE5E52">
      <w:pPr>
        <w:pStyle w:val="Textoindependiente"/>
        <w:rPr>
          <w:sz w:val="13"/>
        </w:rPr>
      </w:pPr>
      <w:r>
        <w:rPr>
          <w:noProof/>
          <w:lang w:val="es"/>
        </w:rPr>
        <w:drawing>
          <wp:anchor distT="0" distB="0" distL="0" distR="0" simplePos="0" relativeHeight="2" behindDoc="0" locked="0" layoutInCell="1" allowOverlap="1" wp14:anchorId="6618C81B" wp14:editId="5FC19297">
            <wp:simplePos x="0" y="0"/>
            <wp:positionH relativeFrom="page">
              <wp:posOffset>2980435</wp:posOffset>
            </wp:positionH>
            <wp:positionV relativeFrom="paragraph">
              <wp:posOffset>136135</wp:posOffset>
            </wp:positionV>
            <wp:extent cx="1076705" cy="151561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705" cy="1515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0902F7" w14:textId="77777777" w:rsidR="00952B82" w:rsidRDefault="00952B82">
      <w:pPr>
        <w:pStyle w:val="Textoindependiente"/>
        <w:spacing w:before="8"/>
        <w:rPr>
          <w:sz w:val="31"/>
        </w:rPr>
      </w:pPr>
    </w:p>
    <w:p w14:paraId="2BC38151" w14:textId="77777777" w:rsidR="00952B82" w:rsidRDefault="00DE5E52">
      <w:pPr>
        <w:pStyle w:val="Textoindependiente"/>
        <w:spacing w:line="213" w:lineRule="auto"/>
        <w:ind w:left="464" w:right="173" w:firstLine="351"/>
        <w:jc w:val="both"/>
      </w:pPr>
      <w:r>
        <w:rPr>
          <w:w w:val="95"/>
          <w:lang w:val="es"/>
        </w:rPr>
        <w:t>Como puede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ver, el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operador</w:t>
      </w:r>
      <w:r>
        <w:rPr>
          <w:lang w:val="es"/>
        </w:rPr>
        <w:t xml:space="preserve"> de</w:t>
      </w:r>
      <w:r>
        <w:rPr>
          <w:w w:val="95"/>
          <w:lang w:val="es"/>
        </w:rPr>
        <w:t xml:space="preserve"> suma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es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muy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similar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a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un</w:t>
      </w:r>
      <w:r>
        <w:rPr>
          <w:lang w:val="es"/>
        </w:rPr>
        <w:t xml:space="preserve"> bucle</w:t>
      </w:r>
      <w:r>
        <w:rPr>
          <w:b/>
          <w:w w:val="95"/>
          <w:lang w:val="es"/>
        </w:rPr>
        <w:t xml:space="preserve"> for.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5"/>
          <w:lang w:val="es"/>
        </w:rPr>
        <w:t>La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información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justo</w:t>
      </w:r>
      <w:r>
        <w:rPr>
          <w:lang w:val="es"/>
        </w:rPr>
        <w:t xml:space="preserve"> debajo del símbolo sigma especie el</w:t>
      </w:r>
      <w:r>
        <w:rPr>
          <w:w w:val="95"/>
          <w:lang w:val="es"/>
        </w:rPr>
        <w:t xml:space="preserve"> valor indicado y la variable de indexación. La información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por encima de la especie sigma el límite del bucle. La información a la derecha de sigma especifica</w:t>
      </w:r>
      <w:r>
        <w:rPr>
          <w:lang w:val="es"/>
        </w:rPr>
        <w:t xml:space="preserve">  el  valor  que se está  sumando.  </w:t>
      </w:r>
    </w:p>
    <w:p w14:paraId="0644D420" w14:textId="77777777" w:rsidR="00952B82" w:rsidRDefault="00952B82">
      <w:pPr>
        <w:pStyle w:val="Textoindependiente"/>
        <w:spacing w:before="7"/>
        <w:rPr>
          <w:sz w:val="33"/>
        </w:rPr>
      </w:pPr>
    </w:p>
    <w:p w14:paraId="198A7EFB" w14:textId="77777777" w:rsidR="00952B82" w:rsidRDefault="00DE5E52">
      <w:pPr>
        <w:pStyle w:val="Ttulo1"/>
        <w:numPr>
          <w:ilvl w:val="1"/>
          <w:numId w:val="4"/>
        </w:numPr>
        <w:tabs>
          <w:tab w:val="left" w:pos="1346"/>
          <w:tab w:val="left" w:pos="1347"/>
        </w:tabs>
        <w:ind w:left="1346"/>
        <w:jc w:val="left"/>
      </w:pPr>
      <w:bookmarkStart w:id="2" w:name="Calculating_a_Neural_Network"/>
      <w:bookmarkEnd w:id="2"/>
      <w:r>
        <w:rPr>
          <w:spacing w:val="-2"/>
          <w:w w:val="110"/>
          <w:lang w:val="es"/>
        </w:rPr>
        <w:t>Cálculo de una</w:t>
      </w:r>
      <w:r>
        <w:rPr>
          <w:lang w:val="es"/>
        </w:rPr>
        <w:t xml:space="preserve"> </w:t>
      </w:r>
      <w:r>
        <w:rPr>
          <w:spacing w:val="-1"/>
          <w:w w:val="110"/>
          <w:lang w:val="es"/>
        </w:rPr>
        <w:t xml:space="preserve"> red</w:t>
      </w:r>
      <w:r>
        <w:rPr>
          <w:lang w:val="es"/>
        </w:rPr>
        <w:t xml:space="preserve"> </w:t>
      </w:r>
      <w:r>
        <w:rPr>
          <w:spacing w:val="-2"/>
          <w:w w:val="110"/>
          <w:lang w:val="es"/>
        </w:rPr>
        <w:t xml:space="preserve"> neuronal</w:t>
      </w:r>
    </w:p>
    <w:p w14:paraId="7136353A" w14:textId="77777777" w:rsidR="00952B82" w:rsidRDefault="00DE5E52">
      <w:pPr>
        <w:pStyle w:val="Textoindependiente"/>
        <w:spacing w:before="271" w:line="213" w:lineRule="auto"/>
        <w:ind w:left="464" w:right="173"/>
        <w:jc w:val="both"/>
      </w:pPr>
      <w:r>
        <w:rPr>
          <w:w w:val="95"/>
          <w:lang w:val="es"/>
        </w:rPr>
        <w:t>Comenzaremos analizando cómo una red neuronal calcula su salida. Ya debe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conocer la estructura de una red neuronal a partir de la introducción del libro.</w:t>
      </w:r>
      <w:r>
        <w:rPr>
          <w:lang w:val="es"/>
        </w:rPr>
        <w:t xml:space="preserve"> Considere una red   </w:t>
      </w:r>
      <w:r>
        <w:rPr>
          <w:w w:val="95"/>
          <w:lang w:val="es"/>
        </w:rPr>
        <w:t>neuronal</w:t>
      </w:r>
      <w:r>
        <w:rPr>
          <w:lang w:val="es"/>
        </w:rPr>
        <w:t xml:space="preserve">  como  la de la      Figura  1.2.</w:t>
      </w:r>
    </w:p>
    <w:p w14:paraId="47A4EE4D" w14:textId="77777777" w:rsidR="00952B82" w:rsidRDefault="00952B82">
      <w:pPr>
        <w:spacing w:line="213" w:lineRule="auto"/>
        <w:jc w:val="both"/>
        <w:sectPr w:rsidR="00952B82">
          <w:pgSz w:w="10800" w:h="13320"/>
          <w:pgMar w:top="660" w:right="400" w:bottom="280" w:left="400" w:header="720" w:footer="720" w:gutter="0"/>
          <w:cols w:space="720"/>
        </w:sectPr>
      </w:pPr>
    </w:p>
    <w:p w14:paraId="1D56E01C" w14:textId="77777777" w:rsidR="00952B82" w:rsidRDefault="00DE5E52">
      <w:pPr>
        <w:pStyle w:val="Ttulo2"/>
        <w:numPr>
          <w:ilvl w:val="1"/>
          <w:numId w:val="3"/>
        </w:numPr>
        <w:tabs>
          <w:tab w:val="left" w:pos="610"/>
          <w:tab w:val="right" w:pos="9534"/>
        </w:tabs>
        <w:spacing w:before="95" w:after="15"/>
      </w:pPr>
      <w:r>
        <w:rPr>
          <w:w w:val="105"/>
          <w:lang w:val="es"/>
        </w:rPr>
        <w:lastRenderedPageBreak/>
        <w:t>Cálculo de una</w:t>
      </w:r>
      <w:r>
        <w:rPr>
          <w:lang w:val="es"/>
        </w:rPr>
        <w:t xml:space="preserve"> </w:t>
      </w:r>
      <w:r>
        <w:rPr>
          <w:w w:val="105"/>
          <w:lang w:val="es"/>
        </w:rPr>
        <w:t xml:space="preserve"> red neuronal</w:t>
      </w:r>
      <w:r>
        <w:rPr>
          <w:lang w:val="es"/>
        </w:rPr>
        <w:t xml:space="preserve"> </w:t>
      </w:r>
      <w:r>
        <w:rPr>
          <w:w w:val="105"/>
          <w:lang w:val="es"/>
        </w:rPr>
        <w:tab/>
        <w:t>3</w:t>
      </w:r>
    </w:p>
    <w:p w14:paraId="28E0475F" w14:textId="77777777" w:rsidR="00952B82" w:rsidRDefault="00FD200A">
      <w:pPr>
        <w:pStyle w:val="Textoindependiente"/>
        <w:spacing w:line="20" w:lineRule="exact"/>
        <w:ind w:left="171"/>
        <w:rPr>
          <w:sz w:val="2"/>
        </w:rPr>
      </w:pPr>
      <w:r>
        <w:rPr>
          <w:sz w:val="2"/>
        </w:rPr>
      </w:r>
      <w:r>
        <w:rPr>
          <w:sz w:val="2"/>
        </w:rPr>
        <w:pict w14:anchorId="45619EFE">
          <v:group id="_x0000_s1071" style="width:468pt;height:.5pt;mso-position-horizontal-relative:char;mso-position-vertical-relative:line" coordsize="9360,10">
            <v:line id="_x0000_s1072" style="position:absolute" from="0,5" to="9360,5" strokeweight=".17569mm"/>
            <w10:anchorlock/>
          </v:group>
        </w:pict>
      </w:r>
    </w:p>
    <w:p w14:paraId="3F1EE001" w14:textId="77777777" w:rsidR="00952B82" w:rsidRDefault="00952B82">
      <w:pPr>
        <w:pStyle w:val="Textoindependiente"/>
        <w:spacing w:before="2"/>
        <w:rPr>
          <w:b/>
        </w:rPr>
      </w:pPr>
    </w:p>
    <w:p w14:paraId="1E844DB3" w14:textId="77777777" w:rsidR="00952B82" w:rsidRDefault="00DE5E52">
      <w:pPr>
        <w:ind w:left="2370" w:right="2656"/>
        <w:jc w:val="center"/>
        <w:rPr>
          <w:sz w:val="24"/>
        </w:rPr>
      </w:pPr>
      <w:r>
        <w:rPr>
          <w:b/>
          <w:lang w:val="es"/>
        </w:rPr>
        <w:t>Figura 1.2:</w:t>
      </w:r>
      <w:r>
        <w:rPr>
          <w:lang w:val="es"/>
        </w:rPr>
        <w:t xml:space="preserve"> </w:t>
      </w:r>
      <w:r>
        <w:rPr>
          <w:sz w:val="24"/>
          <w:lang w:val="es"/>
        </w:rPr>
        <w:t xml:space="preserve"> Una</w:t>
      </w:r>
      <w:r>
        <w:rPr>
          <w:lang w:val="es"/>
        </w:rPr>
        <w:t xml:space="preserve"> red</w:t>
      </w:r>
      <w:r>
        <w:rPr>
          <w:sz w:val="24"/>
          <w:lang w:val="es"/>
        </w:rPr>
        <w:t xml:space="preserve"> neuronal</w:t>
      </w:r>
      <w:r>
        <w:rPr>
          <w:lang w:val="es"/>
        </w:rPr>
        <w:t xml:space="preserve"> </w:t>
      </w:r>
      <w:r>
        <w:rPr>
          <w:sz w:val="24"/>
          <w:lang w:val="es"/>
        </w:rPr>
        <w:t xml:space="preserve"> </w:t>
      </w:r>
      <w:r>
        <w:rPr>
          <w:lang w:val="es"/>
        </w:rPr>
        <w:t xml:space="preserve"> </w:t>
      </w:r>
      <w:r>
        <w:rPr>
          <w:sz w:val="24"/>
          <w:lang w:val="es"/>
        </w:rPr>
        <w:t xml:space="preserve"> simple</w:t>
      </w:r>
    </w:p>
    <w:p w14:paraId="54A57C81" w14:textId="77777777" w:rsidR="00952B82" w:rsidRDefault="00DE5E52">
      <w:pPr>
        <w:pStyle w:val="Textoindependiente"/>
        <w:rPr>
          <w:sz w:val="13"/>
        </w:rPr>
      </w:pPr>
      <w:r>
        <w:rPr>
          <w:noProof/>
          <w:lang w:val="es"/>
        </w:rPr>
        <w:drawing>
          <wp:anchor distT="0" distB="0" distL="0" distR="0" simplePos="0" relativeHeight="4" behindDoc="0" locked="0" layoutInCell="1" allowOverlap="1" wp14:anchorId="4D1D5D39" wp14:editId="7A8E4392">
            <wp:simplePos x="0" y="0"/>
            <wp:positionH relativeFrom="page">
              <wp:posOffset>2437561</wp:posOffset>
            </wp:positionH>
            <wp:positionV relativeFrom="paragraph">
              <wp:posOffset>136257</wp:posOffset>
            </wp:positionV>
            <wp:extent cx="1796795" cy="193395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193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A64EB5" w14:textId="77777777" w:rsidR="00952B82" w:rsidRDefault="00952B82">
      <w:pPr>
        <w:pStyle w:val="Textoindependiente"/>
        <w:rPr>
          <w:sz w:val="29"/>
        </w:rPr>
      </w:pPr>
    </w:p>
    <w:p w14:paraId="66265A88" w14:textId="354F8261" w:rsidR="00952B82" w:rsidRDefault="00DE5E52">
      <w:pPr>
        <w:pStyle w:val="Textoindependiente"/>
        <w:spacing w:before="1" w:line="213" w:lineRule="auto"/>
        <w:ind w:left="176" w:right="461" w:firstLine="351"/>
        <w:jc w:val="both"/>
      </w:pPr>
      <w:r>
        <w:rPr>
          <w:w w:val="95"/>
          <w:lang w:val="es"/>
        </w:rPr>
        <w:t>Esta red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neuronal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tiene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una</w:t>
      </w:r>
      <w:r>
        <w:rPr>
          <w:lang w:val="es"/>
        </w:rPr>
        <w:t xml:space="preserve"> neurona</w:t>
      </w:r>
      <w:r>
        <w:rPr>
          <w:w w:val="95"/>
          <w:lang w:val="es"/>
        </w:rPr>
        <w:t xml:space="preserve"> de salida.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5"/>
          <w:lang w:val="es"/>
        </w:rPr>
        <w:t>Como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resultado,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tendrá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un</w:t>
      </w:r>
      <w:r>
        <w:rPr>
          <w:lang w:val="es"/>
        </w:rPr>
        <w:t xml:space="preserve"> valor de</w:t>
      </w:r>
      <w:r>
        <w:rPr>
          <w:w w:val="95"/>
          <w:lang w:val="es"/>
        </w:rPr>
        <w:t xml:space="preserve"> salida.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</w:t>
      </w:r>
      <w:r>
        <w:rPr>
          <w:lang w:val="es"/>
        </w:rPr>
        <w:t xml:space="preserve"> Para calcular el valor de esta neurona de salida (</w:t>
      </w:r>
      <w:r>
        <w:rPr>
          <w:b/>
          <w:lang w:val="es"/>
        </w:rPr>
        <w:t>O1</w:t>
      </w:r>
      <w:r>
        <w:rPr>
          <w:lang w:val="es"/>
        </w:rPr>
        <w:t xml:space="preserve">), debemos calcular la activación para cada una de las entradas en  </w:t>
      </w:r>
      <w:r>
        <w:rPr>
          <w:b/>
          <w:lang w:val="es"/>
        </w:rPr>
        <w:t>O1</w:t>
      </w:r>
      <w:r>
        <w:rPr>
          <w:lang w:val="es"/>
        </w:rPr>
        <w:t xml:space="preserve">. Las entradas que se alimentan en  </w:t>
      </w:r>
      <w:r>
        <w:rPr>
          <w:b/>
          <w:lang w:val="es"/>
        </w:rPr>
        <w:t xml:space="preserve">O1 </w:t>
      </w:r>
      <w:r>
        <w:rPr>
          <w:lang w:val="es"/>
        </w:rPr>
        <w:t xml:space="preserve"> son  </w:t>
      </w:r>
      <w:r>
        <w:rPr>
          <w:b/>
          <w:lang w:val="es"/>
        </w:rPr>
        <w:t>H1,</w:t>
      </w:r>
      <w:r>
        <w:rPr>
          <w:lang w:val="es"/>
        </w:rPr>
        <w:t xml:space="preserve">  </w:t>
      </w:r>
      <w:r>
        <w:rPr>
          <w:b/>
          <w:lang w:val="es"/>
        </w:rPr>
        <w:t xml:space="preserve">H2 </w:t>
      </w:r>
      <w:r>
        <w:rPr>
          <w:lang w:val="es"/>
        </w:rPr>
        <w:t xml:space="preserve"> y  </w:t>
      </w:r>
      <w:r>
        <w:rPr>
          <w:b/>
          <w:lang w:val="es"/>
        </w:rPr>
        <w:t>B2.</w:t>
      </w:r>
      <w:r>
        <w:rPr>
          <w:lang w:val="es"/>
        </w:rPr>
        <w:t xml:space="preserve"> La  activación para  </w:t>
      </w:r>
      <w:r>
        <w:rPr>
          <w:b/>
          <w:lang w:val="es"/>
        </w:rPr>
        <w:t xml:space="preserve">B2 </w:t>
      </w:r>
      <w:r>
        <w:rPr>
          <w:lang w:val="es"/>
        </w:rPr>
        <w:t xml:space="preserve"> es simplemente 1.0, porque es una neurona de sesgo. Sin embargo,  </w:t>
      </w:r>
      <w:r>
        <w:rPr>
          <w:b/>
          <w:lang w:val="es"/>
        </w:rPr>
        <w:t xml:space="preserve">H1 </w:t>
      </w:r>
      <w:r>
        <w:rPr>
          <w:lang w:val="es"/>
        </w:rPr>
        <w:t xml:space="preserve"> y  </w:t>
      </w:r>
      <w:r>
        <w:rPr>
          <w:b/>
          <w:lang w:val="es"/>
        </w:rPr>
        <w:t xml:space="preserve">H2 </w:t>
      </w:r>
      <w:r>
        <w:rPr>
          <w:lang w:val="es"/>
        </w:rPr>
        <w:t xml:space="preserve">deben calcularse de forma independiente. Para </w:t>
      </w:r>
      <w:proofErr w:type="gramStart"/>
      <w:r>
        <w:rPr>
          <w:lang w:val="es"/>
        </w:rPr>
        <w:t xml:space="preserve">calcular  </w:t>
      </w:r>
      <w:r>
        <w:rPr>
          <w:b/>
          <w:lang w:val="es"/>
        </w:rPr>
        <w:t>H</w:t>
      </w:r>
      <w:proofErr w:type="gramEnd"/>
      <w:r>
        <w:rPr>
          <w:b/>
          <w:lang w:val="es"/>
        </w:rPr>
        <w:t xml:space="preserve">1 </w:t>
      </w:r>
      <w:r>
        <w:rPr>
          <w:lang w:val="es"/>
        </w:rPr>
        <w:t xml:space="preserve"> y  </w:t>
      </w:r>
      <w:r>
        <w:rPr>
          <w:b/>
          <w:lang w:val="es"/>
        </w:rPr>
        <w:t>H2,</w:t>
      </w:r>
      <w:r>
        <w:rPr>
          <w:lang w:val="es"/>
        </w:rPr>
        <w:t xml:space="preserve"> se deben considerar las</w:t>
      </w:r>
      <w:r w:rsidR="0057139B">
        <w:rPr>
          <w:lang w:val="es"/>
        </w:rPr>
        <w:t xml:space="preserve"> </w:t>
      </w:r>
      <w:r>
        <w:rPr>
          <w:lang w:val="es"/>
        </w:rPr>
        <w:t xml:space="preserve">activaciones de  </w:t>
      </w:r>
      <w:r>
        <w:rPr>
          <w:b/>
          <w:lang w:val="es"/>
        </w:rPr>
        <w:t>I1,</w:t>
      </w:r>
      <w:r>
        <w:rPr>
          <w:lang w:val="es"/>
        </w:rPr>
        <w:t xml:space="preserve">  </w:t>
      </w:r>
      <w:r>
        <w:rPr>
          <w:b/>
          <w:lang w:val="es"/>
        </w:rPr>
        <w:t xml:space="preserve">I2 </w:t>
      </w:r>
      <w:r>
        <w:rPr>
          <w:lang w:val="es"/>
        </w:rPr>
        <w:t xml:space="preserve"> y  </w:t>
      </w:r>
      <w:r>
        <w:rPr>
          <w:b/>
          <w:lang w:val="es"/>
        </w:rPr>
        <w:t xml:space="preserve">B1. </w:t>
      </w:r>
      <w:r>
        <w:rPr>
          <w:lang w:val="es"/>
        </w:rPr>
        <w:t xml:space="preserve"> Aunque  </w:t>
      </w:r>
      <w:r>
        <w:rPr>
          <w:b/>
          <w:lang w:val="es"/>
        </w:rPr>
        <w:t xml:space="preserve">H1 </w:t>
      </w:r>
      <w:r>
        <w:rPr>
          <w:lang w:val="es"/>
        </w:rPr>
        <w:t xml:space="preserve"> y  </w:t>
      </w:r>
      <w:r>
        <w:rPr>
          <w:b/>
          <w:lang w:val="es"/>
        </w:rPr>
        <w:t xml:space="preserve">H2 </w:t>
      </w:r>
      <w:r>
        <w:rPr>
          <w:lang w:val="es"/>
        </w:rPr>
        <w:t>comparten las mismas entradas, no calcularán la misma</w:t>
      </w:r>
      <w:r>
        <w:rPr>
          <w:w w:val="95"/>
          <w:lang w:val="es"/>
        </w:rPr>
        <w:t xml:space="preserve"> activación.</w:t>
      </w:r>
      <w:r>
        <w:rPr>
          <w:lang w:val="es"/>
        </w:rPr>
        <w:t xml:space="preserve"> </w:t>
      </w:r>
      <w:r>
        <w:rPr>
          <w:w w:val="95"/>
          <w:lang w:val="es"/>
        </w:rPr>
        <w:t>Esto se debe a que tienen diferentes pesos.</w:t>
      </w:r>
      <w:r>
        <w:rPr>
          <w:lang w:val="es"/>
        </w:rPr>
        <w:t xml:space="preserve"> </w:t>
      </w:r>
      <w:r>
        <w:rPr>
          <w:w w:val="95"/>
          <w:lang w:val="es"/>
        </w:rPr>
        <w:t>Los pesos se represan</w:t>
      </w:r>
      <w:r>
        <w:rPr>
          <w:lang w:val="es"/>
        </w:rPr>
        <w:t xml:space="preserve">  por  las líneas  en  el diagrama anterior.  </w:t>
      </w:r>
    </w:p>
    <w:p w14:paraId="686BF915" w14:textId="77777777" w:rsidR="00952B82" w:rsidRDefault="00DE5E52">
      <w:pPr>
        <w:pStyle w:val="Textoindependiente"/>
        <w:spacing w:before="78" w:line="213" w:lineRule="auto"/>
        <w:ind w:left="176" w:right="461" w:firstLine="351"/>
        <w:jc w:val="both"/>
      </w:pPr>
      <w:r>
        <w:rPr>
          <w:lang w:val="es"/>
        </w:rPr>
        <w:t xml:space="preserve">Primero debemos ver cómo se hace un cálculo de activación. Este mismo </w:t>
      </w:r>
      <w:r>
        <w:rPr>
          <w:w w:val="95"/>
          <w:lang w:val="es"/>
        </w:rPr>
        <w:t xml:space="preserve"> cálculo de</w:t>
      </w:r>
      <w:r>
        <w:rPr>
          <w:lang w:val="es"/>
        </w:rPr>
        <w:t xml:space="preserve"> activación</w:t>
      </w:r>
      <w:r>
        <w:rPr>
          <w:w w:val="95"/>
          <w:lang w:val="es"/>
        </w:rPr>
        <w:t xml:space="preserve"> se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puede</w:t>
      </w:r>
      <w:r>
        <w:rPr>
          <w:lang w:val="es"/>
        </w:rPr>
        <w:t xml:space="preserve"> aplicar a los demás cálculos</w:t>
      </w:r>
      <w:r>
        <w:rPr>
          <w:w w:val="95"/>
          <w:lang w:val="es"/>
        </w:rPr>
        <w:t xml:space="preserve"> de activación.</w:t>
      </w:r>
      <w:r>
        <w:rPr>
          <w:lang w:val="es"/>
        </w:rPr>
        <w:t xml:space="preserve">  </w:t>
      </w:r>
      <w:r>
        <w:rPr>
          <w:w w:val="95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Examinaremos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cómo</w:t>
      </w:r>
      <w:r>
        <w:rPr>
          <w:lang w:val="es"/>
        </w:rPr>
        <w:t xml:space="preserve">  se calcula</w:t>
      </w:r>
      <w:r>
        <w:rPr>
          <w:b/>
          <w:lang w:val="es"/>
        </w:rPr>
        <w:t xml:space="preserve"> H1.</w:t>
      </w:r>
      <w:r>
        <w:rPr>
          <w:lang w:val="es"/>
        </w:rPr>
        <w:t xml:space="preserve">   La Figura  1.3  muestra  sólo  las  entradas  a </w:t>
      </w:r>
      <w:r>
        <w:rPr>
          <w:b/>
          <w:lang w:val="es"/>
        </w:rPr>
        <w:t xml:space="preserve"> H1</w:t>
      </w:r>
      <w:r>
        <w:rPr>
          <w:lang w:val="es"/>
        </w:rPr>
        <w:t>.</w:t>
      </w:r>
    </w:p>
    <w:p w14:paraId="113F8721" w14:textId="77777777" w:rsidR="00952B82" w:rsidRDefault="00DE5E52">
      <w:pPr>
        <w:spacing w:before="241"/>
        <w:ind w:left="2371" w:right="2656"/>
        <w:jc w:val="center"/>
        <w:rPr>
          <w:sz w:val="24"/>
        </w:rPr>
      </w:pPr>
      <w:r>
        <w:rPr>
          <w:b/>
          <w:lang w:val="es"/>
        </w:rPr>
        <w:t>Figura 1.3:</w:t>
      </w:r>
      <w:r>
        <w:rPr>
          <w:lang w:val="es"/>
        </w:rPr>
        <w:t xml:space="preserve"> </w:t>
      </w:r>
      <w:r>
        <w:rPr>
          <w:sz w:val="24"/>
          <w:lang w:val="es"/>
        </w:rPr>
        <w:t xml:space="preserve"> Cálculo de la</w:t>
      </w:r>
      <w:r>
        <w:rPr>
          <w:lang w:val="es"/>
        </w:rPr>
        <w:t xml:space="preserve"> </w:t>
      </w:r>
      <w:r>
        <w:rPr>
          <w:sz w:val="24"/>
          <w:lang w:val="es"/>
        </w:rPr>
        <w:t xml:space="preserve"> activación</w:t>
      </w:r>
      <w:r>
        <w:rPr>
          <w:lang w:val="es"/>
        </w:rPr>
        <w:t xml:space="preserve"> </w:t>
      </w:r>
      <w:r>
        <w:rPr>
          <w:sz w:val="24"/>
          <w:lang w:val="es"/>
        </w:rPr>
        <w:t xml:space="preserve"> de H1Šs</w:t>
      </w:r>
    </w:p>
    <w:p w14:paraId="4D2FB110" w14:textId="77777777" w:rsidR="00952B82" w:rsidRDefault="00DE5E52">
      <w:pPr>
        <w:pStyle w:val="Textoindependiente"/>
        <w:spacing w:before="13"/>
        <w:rPr>
          <w:sz w:val="12"/>
        </w:rPr>
      </w:pPr>
      <w:r>
        <w:rPr>
          <w:noProof/>
          <w:lang w:val="es"/>
        </w:rPr>
        <w:drawing>
          <wp:anchor distT="0" distB="0" distL="0" distR="0" simplePos="0" relativeHeight="5" behindDoc="0" locked="0" layoutInCell="1" allowOverlap="1" wp14:anchorId="3EC33F83" wp14:editId="636847A6">
            <wp:simplePos x="0" y="0"/>
            <wp:positionH relativeFrom="page">
              <wp:posOffset>2797555</wp:posOffset>
            </wp:positionH>
            <wp:positionV relativeFrom="paragraph">
              <wp:posOffset>135930</wp:posOffset>
            </wp:positionV>
            <wp:extent cx="1074800" cy="142913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800" cy="1429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A895DE" w14:textId="77777777" w:rsidR="00952B82" w:rsidRDefault="00952B82">
      <w:pPr>
        <w:rPr>
          <w:sz w:val="12"/>
        </w:rPr>
        <w:sectPr w:rsidR="00952B82">
          <w:pgSz w:w="10800" w:h="13320"/>
          <w:pgMar w:top="660" w:right="400" w:bottom="280" w:left="400" w:header="720" w:footer="720" w:gutter="0"/>
          <w:cols w:space="720"/>
        </w:sectPr>
      </w:pPr>
    </w:p>
    <w:p w14:paraId="138A4470" w14:textId="77777777" w:rsidR="00952B82" w:rsidRDefault="00DE5E52">
      <w:pPr>
        <w:pStyle w:val="Ttulo2"/>
        <w:tabs>
          <w:tab w:val="left" w:pos="6627"/>
        </w:tabs>
      </w:pPr>
      <w:r>
        <w:rPr>
          <w:w w:val="110"/>
          <w:lang w:val="es"/>
        </w:rPr>
        <w:lastRenderedPageBreak/>
        <w:t>4 Activación de</w:t>
      </w:r>
      <w:r>
        <w:rPr>
          <w:w w:val="110"/>
          <w:lang w:val="es"/>
        </w:rPr>
        <w:tab/>
      </w:r>
      <w:r>
        <w:rPr>
          <w:w w:val="105"/>
          <w:lang w:val="es"/>
        </w:rPr>
        <w:t xml:space="preserve"> la red</w:t>
      </w:r>
      <w:r>
        <w:rPr>
          <w:lang w:val="es"/>
        </w:rPr>
        <w:t xml:space="preserve"> </w:t>
      </w:r>
      <w:r>
        <w:rPr>
          <w:w w:val="105"/>
          <w:lang w:val="es"/>
        </w:rPr>
        <w:t>neuronal</w:t>
      </w:r>
      <w:r>
        <w:rPr>
          <w:lang w:val="es"/>
        </w:rPr>
        <w:t xml:space="preserve"> </w:t>
      </w:r>
      <w:r>
        <w:rPr>
          <w:w w:val="105"/>
          <w:lang w:val="es"/>
        </w:rPr>
        <w:t xml:space="preserve"> </w:t>
      </w:r>
    </w:p>
    <w:p w14:paraId="3A70278C" w14:textId="77777777" w:rsidR="00952B82" w:rsidRDefault="00FD200A">
      <w:pPr>
        <w:pStyle w:val="Textoindependiente"/>
        <w:spacing w:line="20" w:lineRule="exact"/>
        <w:ind w:left="459"/>
        <w:rPr>
          <w:sz w:val="2"/>
        </w:rPr>
      </w:pPr>
      <w:r>
        <w:rPr>
          <w:sz w:val="2"/>
        </w:rPr>
      </w:r>
      <w:r>
        <w:rPr>
          <w:sz w:val="2"/>
        </w:rPr>
        <w:pict w14:anchorId="16F2287B">
          <v:group id="_x0000_s1069" style="width:468pt;height:.5pt;mso-position-horizontal-relative:char;mso-position-vertical-relative:line" coordsize="9360,10">
            <v:line id="_x0000_s1070" style="position:absolute" from="0,5" to="9360,5" strokeweight=".17569mm"/>
            <w10:anchorlock/>
          </v:group>
        </w:pict>
      </w:r>
    </w:p>
    <w:p w14:paraId="7BA9FBCC" w14:textId="77777777" w:rsidR="00952B82" w:rsidRDefault="00952B82">
      <w:pPr>
        <w:pStyle w:val="Textoindependiente"/>
        <w:spacing w:before="2"/>
        <w:rPr>
          <w:b/>
          <w:sz w:val="18"/>
        </w:rPr>
      </w:pPr>
    </w:p>
    <w:p w14:paraId="432DCE6D" w14:textId="7386CB53" w:rsidR="00952B82" w:rsidRDefault="00DE5E52">
      <w:pPr>
        <w:pStyle w:val="Textoindependiente"/>
        <w:spacing w:before="146" w:line="213" w:lineRule="auto"/>
        <w:ind w:left="464" w:firstLine="351"/>
        <w:rPr>
          <w:lang w:val="es"/>
        </w:rPr>
      </w:pPr>
      <w:r>
        <w:rPr>
          <w:lang w:val="es"/>
        </w:rPr>
        <w:t xml:space="preserve"> </w:t>
      </w:r>
      <w:r>
        <w:rPr>
          <w:w w:val="90"/>
          <w:lang w:val="es"/>
        </w:rPr>
        <w:t xml:space="preserve"> Ahora</w:t>
      </w:r>
      <w:r>
        <w:rPr>
          <w:lang w:val="es"/>
        </w:rPr>
        <w:t xml:space="preserve"> </w:t>
      </w:r>
      <w:r>
        <w:rPr>
          <w:w w:val="90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0"/>
          <w:lang w:val="es"/>
        </w:rPr>
        <w:t xml:space="preserve"> veremos</w:t>
      </w:r>
      <w:r>
        <w:rPr>
          <w:lang w:val="es"/>
        </w:rPr>
        <w:t xml:space="preserve"> </w:t>
      </w:r>
      <w:r>
        <w:rPr>
          <w:w w:val="90"/>
          <w:lang w:val="es"/>
        </w:rPr>
        <w:t xml:space="preserve"> cómo</w:t>
      </w:r>
      <w:r>
        <w:rPr>
          <w:lang w:val="es"/>
        </w:rPr>
        <w:t xml:space="preserve"> </w:t>
      </w:r>
      <w:r>
        <w:rPr>
          <w:w w:val="90"/>
          <w:lang w:val="es"/>
        </w:rPr>
        <w:t xml:space="preserve"> calcular</w:t>
      </w:r>
      <w:r>
        <w:rPr>
          <w:lang w:val="es"/>
        </w:rPr>
        <w:t xml:space="preserve"> </w:t>
      </w:r>
      <w:r>
        <w:rPr>
          <w:w w:val="90"/>
          <w:lang w:val="es"/>
        </w:rPr>
        <w:t xml:space="preserve"> H1.</w:t>
      </w:r>
      <w:r>
        <w:rPr>
          <w:lang w:val="es"/>
        </w:rPr>
        <w:t xml:space="preserve"> </w:t>
      </w:r>
      <w:proofErr w:type="gramStart"/>
      <w:r>
        <w:rPr>
          <w:w w:val="90"/>
          <w:lang w:val="es"/>
        </w:rPr>
        <w:t>Esta</w:t>
      </w:r>
      <w:r>
        <w:rPr>
          <w:lang w:val="es"/>
        </w:rPr>
        <w:t xml:space="preserve"> </w:t>
      </w:r>
      <w:r>
        <w:rPr>
          <w:w w:val="90"/>
          <w:lang w:val="es"/>
        </w:rPr>
        <w:t xml:space="preserve"> ecuación</w:t>
      </w:r>
      <w:proofErr w:type="gramEnd"/>
      <w:r>
        <w:rPr>
          <w:lang w:val="es"/>
        </w:rPr>
        <w:t xml:space="preserve"> </w:t>
      </w:r>
      <w:r>
        <w:rPr>
          <w:w w:val="90"/>
          <w:lang w:val="es"/>
        </w:rPr>
        <w:t xml:space="preserve"> relativamente</w:t>
      </w:r>
      <w:r>
        <w:rPr>
          <w:lang w:val="es"/>
        </w:rPr>
        <w:t xml:space="preserve"> </w:t>
      </w:r>
      <w:r>
        <w:rPr>
          <w:w w:val="90"/>
          <w:lang w:val="es"/>
        </w:rPr>
        <w:t xml:space="preserve"> simple</w:t>
      </w:r>
      <w:r>
        <w:rPr>
          <w:lang w:val="es"/>
        </w:rPr>
        <w:t xml:space="preserve"> </w:t>
      </w:r>
      <w:r>
        <w:rPr>
          <w:w w:val="90"/>
          <w:lang w:val="es"/>
        </w:rPr>
        <w:t xml:space="preserve"> se</w:t>
      </w:r>
      <w:r>
        <w:rPr>
          <w:lang w:val="es"/>
        </w:rPr>
        <w:t xml:space="preserve"> </w:t>
      </w:r>
      <w:r>
        <w:rPr>
          <w:w w:val="90"/>
          <w:lang w:val="es"/>
        </w:rPr>
        <w:t xml:space="preserve"> muestra</w:t>
      </w:r>
      <w:r>
        <w:rPr>
          <w:lang w:val="es"/>
        </w:rPr>
        <w:t xml:space="preserve"> </w:t>
      </w:r>
      <w:r>
        <w:rPr>
          <w:w w:val="90"/>
          <w:lang w:val="es"/>
        </w:rPr>
        <w:t xml:space="preserve"> en</w:t>
      </w:r>
      <w:r>
        <w:rPr>
          <w:lang w:val="es"/>
        </w:rPr>
        <w:t xml:space="preserve"> la</w:t>
      </w:r>
      <w:r>
        <w:rPr>
          <w:w w:val="90"/>
          <w:lang w:val="es"/>
        </w:rPr>
        <w:t xml:space="preserve"> ecuación</w:t>
      </w:r>
      <w:r>
        <w:rPr>
          <w:lang w:val="es"/>
        </w:rPr>
        <w:t xml:space="preserve">  1.2.</w:t>
      </w:r>
    </w:p>
    <w:p w14:paraId="36D66653" w14:textId="0DCBE0F3" w:rsidR="0057139B" w:rsidRDefault="0057139B">
      <w:pPr>
        <w:pStyle w:val="Textoindependiente"/>
        <w:spacing w:before="146" w:line="213" w:lineRule="auto"/>
        <w:ind w:left="464" w:firstLine="351"/>
        <w:rPr>
          <w:lang w:val="es"/>
        </w:rPr>
      </w:pPr>
      <w:r w:rsidRPr="0057139B">
        <w:rPr>
          <w:noProof/>
        </w:rPr>
        <w:drawing>
          <wp:inline distT="0" distB="0" distL="0" distR="0" wp14:anchorId="6181853F" wp14:editId="40E199DA">
            <wp:extent cx="1876687" cy="676369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42FB" w14:textId="77777777" w:rsidR="0057139B" w:rsidRDefault="0057139B" w:rsidP="0057139B">
      <w:pPr>
        <w:pStyle w:val="Textoindependiente"/>
        <w:spacing w:before="146" w:line="213" w:lineRule="auto"/>
      </w:pPr>
    </w:p>
    <w:p w14:paraId="6838176E" w14:textId="1C0E8E09" w:rsidR="00952B82" w:rsidRDefault="00DE5E52">
      <w:pPr>
        <w:pStyle w:val="Textoindependiente"/>
        <w:spacing w:before="75" w:line="213" w:lineRule="auto"/>
        <w:ind w:left="463" w:right="173"/>
        <w:jc w:val="both"/>
      </w:pPr>
      <w:r>
        <w:rPr>
          <w:lang w:val="es"/>
        </w:rPr>
        <w:t xml:space="preserve">Para entender la Ecuación </w:t>
      </w:r>
      <w:proofErr w:type="gramStart"/>
      <w:r>
        <w:rPr>
          <w:lang w:val="es"/>
        </w:rPr>
        <w:t>1.2  primero</w:t>
      </w:r>
      <w:proofErr w:type="gramEnd"/>
      <w:r>
        <w:rPr>
          <w:lang w:val="es"/>
        </w:rPr>
        <w:t xml:space="preserve"> examinamos las variables que entran en ella. Para la </w:t>
      </w:r>
      <w:r>
        <w:rPr>
          <w:w w:val="95"/>
          <w:lang w:val="es"/>
        </w:rPr>
        <w:t xml:space="preserve"> ecuación</w:t>
      </w:r>
      <w:r>
        <w:rPr>
          <w:lang w:val="es"/>
        </w:rPr>
        <w:t xml:space="preserve"> anterior</w:t>
      </w:r>
      <w:r>
        <w:rPr>
          <w:w w:val="95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tenemos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tres</w:t>
      </w:r>
      <w:r>
        <w:rPr>
          <w:lang w:val="es"/>
        </w:rPr>
        <w:t xml:space="preserve"> valores</w:t>
      </w:r>
      <w:r>
        <w:rPr>
          <w:w w:val="95"/>
          <w:lang w:val="es"/>
        </w:rPr>
        <w:t xml:space="preserve"> de entrada,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dados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por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variable</w:t>
      </w:r>
      <w:r>
        <w:rPr>
          <w:lang w:val="es"/>
        </w:rPr>
        <w:t xml:space="preserve"> </w:t>
      </w:r>
      <w:r>
        <w:rPr>
          <w:b/>
          <w:w w:val="95"/>
          <w:lang w:val="es"/>
        </w:rPr>
        <w:t xml:space="preserve"> i</w:t>
      </w:r>
      <w:r>
        <w:rPr>
          <w:w w:val="95"/>
          <w:lang w:val="es"/>
        </w:rPr>
        <w:t>.</w:t>
      </w:r>
      <w:r>
        <w:rPr>
          <w:lang w:val="es"/>
        </w:rPr>
        <w:t xml:space="preserve"> </w:t>
      </w:r>
      <w:r>
        <w:rPr>
          <w:w w:val="95"/>
          <w:lang w:val="es"/>
        </w:rPr>
        <w:t>Los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tres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valores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de entrada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son</w:t>
      </w:r>
      <w:r>
        <w:rPr>
          <w:lang w:val="es"/>
        </w:rPr>
        <w:t xml:space="preserve">  valores de</w:t>
      </w:r>
      <w:r>
        <w:rPr>
          <w:w w:val="95"/>
          <w:lang w:val="es"/>
        </w:rPr>
        <w:t xml:space="preserve"> entrada</w:t>
      </w:r>
      <w:r>
        <w:rPr>
          <w:lang w:val="es"/>
        </w:rPr>
        <w:t xml:space="preserve">  de </w:t>
      </w:r>
      <w:r>
        <w:rPr>
          <w:b/>
          <w:lang w:val="es"/>
        </w:rPr>
        <w:t xml:space="preserve"> I1,</w:t>
      </w:r>
      <w:r>
        <w:rPr>
          <w:lang w:val="es"/>
        </w:rPr>
        <w:t xml:space="preserve"> </w:t>
      </w:r>
      <w:r>
        <w:rPr>
          <w:b/>
          <w:lang w:val="es"/>
        </w:rPr>
        <w:t xml:space="preserve"> I2</w:t>
      </w:r>
      <w:r>
        <w:rPr>
          <w:lang w:val="es"/>
        </w:rPr>
        <w:t xml:space="preserve">  y </w:t>
      </w:r>
      <w:r>
        <w:rPr>
          <w:b/>
          <w:lang w:val="es"/>
        </w:rPr>
        <w:t xml:space="preserve"> B1</w:t>
      </w:r>
      <w:r>
        <w:rPr>
          <w:lang w:val="es"/>
        </w:rPr>
        <w:t xml:space="preserve">. </w:t>
      </w:r>
      <w:r>
        <w:rPr>
          <w:b/>
          <w:lang w:val="es"/>
        </w:rPr>
        <w:t>I</w:t>
      </w:r>
      <w:proofErr w:type="gramStart"/>
      <w:r>
        <w:rPr>
          <w:b/>
          <w:lang w:val="es"/>
        </w:rPr>
        <w:t>1</w:t>
      </w:r>
      <w:r>
        <w:rPr>
          <w:lang w:val="es"/>
        </w:rPr>
        <w:t xml:space="preserve">  e</w:t>
      </w:r>
      <w:proofErr w:type="gramEnd"/>
      <w:r>
        <w:rPr>
          <w:lang w:val="es"/>
        </w:rPr>
        <w:t xml:space="preserve"> </w:t>
      </w:r>
      <w:r>
        <w:rPr>
          <w:b/>
          <w:lang w:val="es"/>
        </w:rPr>
        <w:t xml:space="preserve"> I2</w:t>
      </w:r>
      <w:r>
        <w:rPr>
          <w:lang w:val="es"/>
        </w:rPr>
        <w:t xml:space="preserve">  son  simplemente  los  valores de entrada  que  se  proporcionó a la  red  neuronal  para  calcular  la  salida. </w:t>
      </w:r>
      <w:r>
        <w:rPr>
          <w:b/>
          <w:lang w:val="es"/>
        </w:rPr>
        <w:t>B</w:t>
      </w:r>
      <w:proofErr w:type="gramStart"/>
      <w:r>
        <w:rPr>
          <w:b/>
          <w:lang w:val="es"/>
        </w:rPr>
        <w:t>1</w:t>
      </w:r>
      <w:r>
        <w:rPr>
          <w:lang w:val="es"/>
        </w:rPr>
        <w:t xml:space="preserve">  es</w:t>
      </w:r>
      <w:proofErr w:type="gramEnd"/>
      <w:r>
        <w:rPr>
          <w:lang w:val="es"/>
        </w:rPr>
        <w:t xml:space="preserve">  siempre  1,  porque    es  la neurona de sesgo.  </w:t>
      </w:r>
    </w:p>
    <w:p w14:paraId="4AE7C9E7" w14:textId="7CB73F52" w:rsidR="00952B82" w:rsidRDefault="00DE5E52">
      <w:pPr>
        <w:pStyle w:val="Textoindependiente"/>
        <w:spacing w:before="75" w:line="213" w:lineRule="auto"/>
        <w:ind w:left="463" w:right="174" w:firstLine="351"/>
        <w:jc w:val="both"/>
      </w:pPr>
      <w:r>
        <w:rPr>
          <w:spacing w:val="-1"/>
          <w:lang w:val="es"/>
        </w:rPr>
        <w:t>allí</w:t>
      </w:r>
      <w:r>
        <w:rPr>
          <w:spacing w:val="-6"/>
          <w:lang w:val="es"/>
        </w:rPr>
        <w:t xml:space="preserve"> </w:t>
      </w:r>
      <w:r>
        <w:rPr>
          <w:spacing w:val="-1"/>
          <w:lang w:val="es"/>
        </w:rPr>
        <w:t>Son</w:t>
      </w:r>
      <w:r>
        <w:rPr>
          <w:spacing w:val="-6"/>
          <w:lang w:val="es"/>
        </w:rPr>
        <w:t xml:space="preserve"> </w:t>
      </w:r>
      <w:r>
        <w:rPr>
          <w:spacing w:val="-1"/>
          <w:lang w:val="es"/>
        </w:rPr>
        <w:t>Además</w:t>
      </w:r>
      <w:r>
        <w:rPr>
          <w:spacing w:val="-6"/>
          <w:lang w:val="es"/>
        </w:rPr>
        <w:t xml:space="preserve"> </w:t>
      </w:r>
      <w:r>
        <w:rPr>
          <w:spacing w:val="-1"/>
          <w:lang w:val="es"/>
        </w:rPr>
        <w:t>Tres</w:t>
      </w:r>
      <w:r>
        <w:rPr>
          <w:spacing w:val="-6"/>
          <w:lang w:val="es"/>
        </w:rPr>
        <w:t xml:space="preserve"> </w:t>
      </w:r>
      <w:r>
        <w:rPr>
          <w:spacing w:val="-1"/>
          <w:lang w:val="es"/>
        </w:rPr>
        <w:t>Peso</w:t>
      </w:r>
      <w:r>
        <w:rPr>
          <w:spacing w:val="-6"/>
          <w:lang w:val="es"/>
        </w:rPr>
        <w:t xml:space="preserve"> </w:t>
      </w:r>
      <w:r>
        <w:rPr>
          <w:spacing w:val="-1"/>
          <w:lang w:val="es"/>
        </w:rPr>
        <w:t>Valores</w:t>
      </w:r>
      <w:r>
        <w:rPr>
          <w:spacing w:val="-6"/>
          <w:lang w:val="es"/>
        </w:rPr>
        <w:t xml:space="preserve"> </w:t>
      </w:r>
      <w:r>
        <w:rPr>
          <w:spacing w:val="-1"/>
          <w:lang w:val="es"/>
        </w:rPr>
        <w:t>Considera</w:t>
      </w:r>
      <w:r>
        <w:rPr>
          <w:spacing w:val="-5"/>
          <w:lang w:val="es"/>
        </w:rPr>
        <w:t xml:space="preserve"> </w:t>
      </w:r>
      <w:r>
        <w:rPr>
          <w:b/>
          <w:spacing w:val="-1"/>
          <w:lang w:val="es"/>
        </w:rPr>
        <w:t>w1</w:t>
      </w:r>
      <w:r>
        <w:rPr>
          <w:spacing w:val="-1"/>
          <w:lang w:val="es"/>
        </w:rPr>
        <w:t>,</w:t>
      </w:r>
      <w:r>
        <w:rPr>
          <w:spacing w:val="-5"/>
          <w:lang w:val="es"/>
        </w:rPr>
        <w:t xml:space="preserve"> </w:t>
      </w:r>
      <w:r>
        <w:rPr>
          <w:b/>
          <w:spacing w:val="-1"/>
          <w:lang w:val="es"/>
        </w:rPr>
        <w:t>w2</w:t>
      </w:r>
      <w:r>
        <w:rPr>
          <w:b/>
          <w:spacing w:val="-6"/>
          <w:lang w:val="es"/>
        </w:rPr>
        <w:t xml:space="preserve"> </w:t>
      </w:r>
      <w:r>
        <w:rPr>
          <w:spacing w:val="-1"/>
          <w:lang w:val="es"/>
        </w:rPr>
        <w:t>Y</w:t>
      </w:r>
      <w:r>
        <w:rPr>
          <w:spacing w:val="-6"/>
          <w:lang w:val="es"/>
        </w:rPr>
        <w:t xml:space="preserve"> </w:t>
      </w:r>
      <w:r>
        <w:rPr>
          <w:b/>
          <w:spacing w:val="-1"/>
          <w:lang w:val="es"/>
        </w:rPr>
        <w:t>w3</w:t>
      </w:r>
      <w:r>
        <w:rPr>
          <w:spacing w:val="-1"/>
          <w:lang w:val="es"/>
        </w:rPr>
        <w:t>.</w:t>
      </w:r>
      <w:r>
        <w:rPr>
          <w:spacing w:val="18"/>
          <w:lang w:val="es"/>
        </w:rPr>
        <w:t xml:space="preserve"> </w:t>
      </w:r>
      <w:r>
        <w:rPr>
          <w:spacing w:val="-1"/>
          <w:lang w:val="es"/>
        </w:rPr>
        <w:t>Estos</w:t>
      </w:r>
      <w:r>
        <w:rPr>
          <w:spacing w:val="-6"/>
          <w:lang w:val="es"/>
        </w:rPr>
        <w:t xml:space="preserve"> </w:t>
      </w:r>
      <w:r>
        <w:rPr>
          <w:spacing w:val="-1"/>
          <w:lang w:val="es"/>
        </w:rPr>
        <w:t>Son</w:t>
      </w:r>
      <w:r>
        <w:rPr>
          <w:spacing w:val="-5"/>
          <w:lang w:val="es"/>
        </w:rPr>
        <w:t xml:space="preserve"> </w:t>
      </w:r>
      <w:r>
        <w:rPr>
          <w:spacing w:val="-1"/>
          <w:lang w:val="es"/>
        </w:rPr>
        <w:t>el</w:t>
      </w:r>
      <w:r>
        <w:rPr>
          <w:spacing w:val="-6"/>
          <w:lang w:val="es"/>
        </w:rPr>
        <w:t xml:space="preserve"> </w:t>
      </w:r>
      <w:r>
        <w:rPr>
          <w:lang w:val="es"/>
        </w:rPr>
        <w:t>Ponderado</w:t>
      </w:r>
      <w:r>
        <w:rPr>
          <w:spacing w:val="-58"/>
          <w:lang w:val="es"/>
        </w:rPr>
        <w:t xml:space="preserve"> </w:t>
      </w:r>
      <w:r>
        <w:rPr>
          <w:spacing w:val="-1"/>
          <w:lang w:val="es"/>
        </w:rPr>
        <w:t xml:space="preserve">conexiones entre </w:t>
      </w:r>
      <w:r>
        <w:rPr>
          <w:b/>
          <w:spacing w:val="-1"/>
          <w:lang w:val="es"/>
        </w:rPr>
        <w:t xml:space="preserve">H1 </w:t>
      </w:r>
      <w:r>
        <w:rPr>
          <w:spacing w:val="-1"/>
          <w:lang w:val="es"/>
        </w:rPr>
        <w:t>y la capa anterior. Por lo tanto, las variables de esta ecuación</w:t>
      </w:r>
      <w:r>
        <w:rPr>
          <w:lang w:val="es"/>
        </w:rPr>
        <w:t xml:space="preserve"> Son:</w:t>
      </w:r>
    </w:p>
    <w:p w14:paraId="33437972" w14:textId="77777777" w:rsidR="0057139B" w:rsidRDefault="0057139B">
      <w:pPr>
        <w:pStyle w:val="Textoindependiente"/>
        <w:spacing w:before="159" w:line="213" w:lineRule="auto"/>
        <w:ind w:left="464" w:right="173"/>
        <w:jc w:val="both"/>
        <w:rPr>
          <w:lang w:val="es"/>
        </w:rPr>
      </w:pPr>
      <w:r w:rsidRPr="0057139B">
        <w:rPr>
          <w:noProof/>
          <w:lang w:val="es"/>
        </w:rPr>
        <w:drawing>
          <wp:inline distT="0" distB="0" distL="0" distR="0" wp14:anchorId="03542AD1" wp14:editId="270325ED">
            <wp:extent cx="6350000" cy="11728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6ED2" w14:textId="3ED2ACFF" w:rsidR="00952B82" w:rsidRDefault="00DE5E52">
      <w:pPr>
        <w:pStyle w:val="Textoindependiente"/>
        <w:spacing w:before="159" w:line="213" w:lineRule="auto"/>
        <w:ind w:left="464" w:right="173"/>
        <w:jc w:val="both"/>
      </w:pPr>
      <w:r>
        <w:rPr>
          <w:lang w:val="es"/>
        </w:rPr>
        <w:t>Aunque la neurona de sesgo no es realmente parte de la matriz de entrada, uno siempre se coloca en</w:t>
      </w:r>
      <w:r>
        <w:rPr>
          <w:spacing w:val="-1"/>
          <w:lang w:val="es"/>
        </w:rPr>
        <w:t xml:space="preserve"> </w:t>
      </w:r>
      <w:proofErr w:type="gramStart"/>
      <w:r>
        <w:rPr>
          <w:spacing w:val="-1"/>
          <w:lang w:val="es"/>
        </w:rPr>
        <w:t>la</w:t>
      </w:r>
      <w:r>
        <w:rPr>
          <w:lang w:val="es"/>
        </w:rPr>
        <w:t xml:space="preserve"> </w:t>
      </w:r>
      <w:r>
        <w:rPr>
          <w:spacing w:val="-1"/>
          <w:lang w:val="es"/>
        </w:rPr>
        <w:t xml:space="preserve"> matriz</w:t>
      </w:r>
      <w:proofErr w:type="gramEnd"/>
      <w:r>
        <w:rPr>
          <w:spacing w:val="-1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spacing w:val="-1"/>
          <w:lang w:val="es"/>
        </w:rPr>
        <w:t xml:space="preserve"> entrada</w:t>
      </w:r>
      <w:r>
        <w:rPr>
          <w:lang w:val="es"/>
        </w:rPr>
        <w:t xml:space="preserve"> </w:t>
      </w:r>
      <w:r>
        <w:rPr>
          <w:spacing w:val="-1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spacing w:val="-1"/>
          <w:lang w:val="es"/>
        </w:rPr>
        <w:t xml:space="preserve"> la</w:t>
      </w:r>
      <w:r>
        <w:rPr>
          <w:lang w:val="es"/>
        </w:rPr>
        <w:t xml:space="preserve"> neurona de</w:t>
      </w:r>
      <w:r>
        <w:rPr>
          <w:spacing w:val="-1"/>
          <w:lang w:val="es"/>
        </w:rPr>
        <w:t xml:space="preserve"> sesgo.</w:t>
      </w:r>
      <w:r>
        <w:rPr>
          <w:lang w:val="es"/>
        </w:rPr>
        <w:t xml:space="preserve"> </w:t>
      </w:r>
      <w:r>
        <w:rPr>
          <w:spacing w:val="-1"/>
          <w:lang w:val="es"/>
        </w:rPr>
        <w:t xml:space="preserve"> </w:t>
      </w:r>
      <w:r>
        <w:rPr>
          <w:lang w:val="es"/>
        </w:rPr>
        <w:t xml:space="preserve"> </w:t>
      </w:r>
      <w:r>
        <w:rPr>
          <w:spacing w:val="-1"/>
          <w:lang w:val="es"/>
        </w:rPr>
        <w:t>Tratar</w:t>
      </w:r>
      <w:r>
        <w:rPr>
          <w:lang w:val="es"/>
        </w:rPr>
        <w:t xml:space="preserve"> </w:t>
      </w:r>
      <w:r>
        <w:rPr>
          <w:spacing w:val="-1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spacing w:val="-1"/>
          <w:lang w:val="es"/>
        </w:rPr>
        <w:t xml:space="preserve"> sesgo</w:t>
      </w:r>
      <w:r>
        <w:rPr>
          <w:lang w:val="es"/>
        </w:rPr>
        <w:t xml:space="preserve"> </w:t>
      </w:r>
      <w:r>
        <w:rPr>
          <w:spacing w:val="-1"/>
          <w:lang w:val="es"/>
        </w:rPr>
        <w:t xml:space="preserve"> como</w:t>
      </w:r>
      <w:r>
        <w:rPr>
          <w:lang w:val="es"/>
        </w:rPr>
        <w:t xml:space="preserve"> </w:t>
      </w:r>
      <w:r>
        <w:rPr>
          <w:spacing w:val="-1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spacing w:val="-1"/>
          <w:lang w:val="es"/>
        </w:rPr>
        <w:t xml:space="preserve"> neurona</w:t>
      </w:r>
      <w:r>
        <w:rPr>
          <w:lang w:val="es"/>
        </w:rPr>
        <w:t xml:space="preserve"> de solo</w:t>
      </w:r>
      <w:r>
        <w:rPr>
          <w:spacing w:val="-1"/>
          <w:lang w:val="es"/>
        </w:rPr>
        <w:t xml:space="preserve"> avance</w:t>
      </w:r>
      <w:r>
        <w:rPr>
          <w:lang w:val="es"/>
        </w:rPr>
        <w:t xml:space="preserve"> hace que el  cálculo  sea  mucho  más fácil.</w:t>
      </w:r>
    </w:p>
    <w:p w14:paraId="6B5D4833" w14:textId="1A4B0C81" w:rsidR="00952B82" w:rsidRDefault="00DE5E52">
      <w:pPr>
        <w:pStyle w:val="Textoindependiente"/>
        <w:spacing w:before="47"/>
        <w:ind w:left="815"/>
        <w:jc w:val="both"/>
        <w:rPr>
          <w:w w:val="95"/>
          <w:lang w:val="es"/>
        </w:rPr>
      </w:pPr>
      <w:r>
        <w:rPr>
          <w:w w:val="95"/>
          <w:lang w:val="es"/>
        </w:rPr>
        <w:t>Para</w:t>
      </w:r>
      <w:r>
        <w:rPr>
          <w:spacing w:val="11"/>
          <w:w w:val="95"/>
          <w:lang w:val="es"/>
        </w:rPr>
        <w:t xml:space="preserve"> </w:t>
      </w:r>
      <w:r>
        <w:rPr>
          <w:w w:val="95"/>
          <w:lang w:val="es"/>
        </w:rPr>
        <w:t>Entender</w:t>
      </w:r>
      <w:r>
        <w:rPr>
          <w:spacing w:val="10"/>
          <w:w w:val="95"/>
          <w:lang w:val="es"/>
        </w:rPr>
        <w:t xml:space="preserve"> </w:t>
      </w:r>
      <w:r>
        <w:rPr>
          <w:w w:val="95"/>
          <w:lang w:val="es"/>
        </w:rPr>
        <w:t>Ecuación</w:t>
      </w:r>
      <w:r>
        <w:rPr>
          <w:spacing w:val="11"/>
          <w:w w:val="95"/>
          <w:lang w:val="es"/>
        </w:rPr>
        <w:t xml:space="preserve"> </w:t>
      </w:r>
      <w:r>
        <w:rPr>
          <w:w w:val="95"/>
          <w:lang w:val="es"/>
        </w:rPr>
        <w:t>1.2</w:t>
      </w:r>
      <w:r>
        <w:rPr>
          <w:spacing w:val="11"/>
          <w:w w:val="95"/>
          <w:lang w:val="es"/>
        </w:rPr>
        <w:t xml:space="preserve"> </w:t>
      </w:r>
      <w:r>
        <w:rPr>
          <w:w w:val="95"/>
          <w:lang w:val="es"/>
        </w:rPr>
        <w:t>Nosotros</w:t>
      </w:r>
      <w:r>
        <w:rPr>
          <w:spacing w:val="11"/>
          <w:w w:val="95"/>
          <w:lang w:val="es"/>
        </w:rPr>
        <w:t xml:space="preserve"> </w:t>
      </w:r>
      <w:r>
        <w:rPr>
          <w:w w:val="95"/>
          <w:lang w:val="es"/>
        </w:rPr>
        <w:t>será</w:t>
      </w:r>
      <w:r>
        <w:rPr>
          <w:spacing w:val="11"/>
          <w:w w:val="95"/>
          <w:lang w:val="es"/>
        </w:rPr>
        <w:t xml:space="preserve"> </w:t>
      </w:r>
      <w:r>
        <w:rPr>
          <w:w w:val="95"/>
          <w:lang w:val="es"/>
        </w:rPr>
        <w:t>Considerar</w:t>
      </w:r>
      <w:r>
        <w:rPr>
          <w:spacing w:val="12"/>
          <w:w w:val="95"/>
          <w:lang w:val="es"/>
        </w:rPr>
        <w:t xml:space="preserve"> </w:t>
      </w:r>
      <w:r>
        <w:rPr>
          <w:w w:val="95"/>
          <w:lang w:val="es"/>
        </w:rPr>
        <w:t>eso</w:t>
      </w:r>
      <w:r>
        <w:rPr>
          <w:spacing w:val="11"/>
          <w:w w:val="95"/>
          <w:lang w:val="es"/>
        </w:rPr>
        <w:t xml:space="preserve"> </w:t>
      </w:r>
      <w:r>
        <w:rPr>
          <w:w w:val="95"/>
          <w:lang w:val="es"/>
        </w:rPr>
        <w:t>Como</w:t>
      </w:r>
      <w:r>
        <w:rPr>
          <w:spacing w:val="10"/>
          <w:w w:val="95"/>
          <w:lang w:val="es"/>
        </w:rPr>
        <w:t xml:space="preserve"> </w:t>
      </w:r>
      <w:r>
        <w:rPr>
          <w:w w:val="95"/>
          <w:lang w:val="es"/>
        </w:rPr>
        <w:t>Pseudocódigo.</w:t>
      </w:r>
    </w:p>
    <w:p w14:paraId="4C2B7B7E" w14:textId="45646669" w:rsidR="0057139B" w:rsidRDefault="0057139B" w:rsidP="0057139B">
      <w:pPr>
        <w:pStyle w:val="Textoindependiente"/>
        <w:spacing w:before="47"/>
        <w:ind w:left="464"/>
        <w:jc w:val="both"/>
      </w:pPr>
      <w:r w:rsidRPr="0057139B">
        <w:rPr>
          <w:noProof/>
        </w:rPr>
        <w:drawing>
          <wp:inline distT="0" distB="0" distL="0" distR="0" wp14:anchorId="37B99DD7" wp14:editId="4DD8972D">
            <wp:extent cx="6350000" cy="1587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CB87" w14:textId="77777777" w:rsidR="00952B82" w:rsidRDefault="00DE5E52">
      <w:pPr>
        <w:pStyle w:val="Textoindependiente"/>
        <w:spacing w:before="159" w:line="213" w:lineRule="auto"/>
        <w:ind w:left="464" w:right="173"/>
        <w:jc w:val="both"/>
      </w:pPr>
      <w:r>
        <w:rPr>
          <w:w w:val="95"/>
          <w:lang w:val="es"/>
        </w:rPr>
        <w:t xml:space="preserve">Aquí resumemos cada una de las entradas veces su peso respectivo. Por </w:t>
      </w:r>
      <w:proofErr w:type="gramStart"/>
      <w:r>
        <w:rPr>
          <w:w w:val="95"/>
          <w:lang w:val="es"/>
        </w:rPr>
        <w:t>último,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esta</w:t>
      </w:r>
      <w:proofErr w:type="gramEnd"/>
      <w:r>
        <w:rPr>
          <w:w w:val="95"/>
          <w:lang w:val="es"/>
        </w:rPr>
        <w:t xml:space="preserve"> suma se pasa a</w:t>
      </w:r>
      <w:r>
        <w:rPr>
          <w:lang w:val="es"/>
        </w:rPr>
        <w:t xml:space="preserve"> una función de</w:t>
      </w:r>
      <w:r>
        <w:rPr>
          <w:w w:val="95"/>
          <w:lang w:val="es"/>
        </w:rPr>
        <w:t xml:space="preserve"> activación. Las funciones de activación son un concepto muy importante en la programación de redes neuronales.</w:t>
      </w:r>
      <w:r>
        <w:rPr>
          <w:lang w:val="es"/>
        </w:rPr>
        <w:t xml:space="preserve">   En  la  siguiente  sección    examinaremos   las funciones de activación.  </w:t>
      </w:r>
    </w:p>
    <w:p w14:paraId="6437F5BF" w14:textId="77777777" w:rsidR="00952B82" w:rsidRDefault="00952B82">
      <w:pPr>
        <w:spacing w:line="213" w:lineRule="auto"/>
        <w:jc w:val="both"/>
        <w:sectPr w:rsidR="00952B82">
          <w:pgSz w:w="10800" w:h="13320"/>
          <w:pgMar w:top="660" w:right="400" w:bottom="280" w:left="400" w:header="720" w:footer="720" w:gutter="0"/>
          <w:cols w:space="720"/>
        </w:sectPr>
      </w:pPr>
    </w:p>
    <w:p w14:paraId="51DB9C64" w14:textId="77777777" w:rsidR="00952B82" w:rsidRDefault="00DE5E52">
      <w:pPr>
        <w:pStyle w:val="Prrafodelista"/>
        <w:numPr>
          <w:ilvl w:val="1"/>
          <w:numId w:val="3"/>
        </w:numPr>
        <w:tabs>
          <w:tab w:val="left" w:pos="610"/>
          <w:tab w:val="right" w:pos="9536"/>
        </w:tabs>
        <w:spacing w:after="15"/>
        <w:rPr>
          <w:b/>
          <w:sz w:val="24"/>
        </w:rPr>
      </w:pPr>
      <w:r>
        <w:rPr>
          <w:b/>
          <w:w w:val="110"/>
          <w:sz w:val="24"/>
          <w:lang w:val="es"/>
        </w:rPr>
        <w:lastRenderedPageBreak/>
        <w:t>Funciones</w:t>
      </w:r>
      <w:r>
        <w:rPr>
          <w:lang w:val="es"/>
        </w:rPr>
        <w:t>de activación</w:t>
      </w:r>
      <w:r>
        <w:rPr>
          <w:b/>
          <w:w w:val="110"/>
          <w:sz w:val="24"/>
          <w:lang w:val="es"/>
        </w:rPr>
        <w:tab/>
        <w:t>5</w:t>
      </w:r>
    </w:p>
    <w:p w14:paraId="710B99C4" w14:textId="77777777" w:rsidR="00952B82" w:rsidRDefault="00FD200A">
      <w:pPr>
        <w:pStyle w:val="Textoindependiente"/>
        <w:spacing w:line="20" w:lineRule="exact"/>
        <w:ind w:left="171"/>
        <w:rPr>
          <w:sz w:val="2"/>
        </w:rPr>
      </w:pPr>
      <w:r>
        <w:rPr>
          <w:sz w:val="2"/>
        </w:rPr>
      </w:r>
      <w:r>
        <w:rPr>
          <w:sz w:val="2"/>
        </w:rPr>
        <w:pict w14:anchorId="690685CE">
          <v:group id="_x0000_s1064" style="width:468pt;height:.5pt;mso-position-horizontal-relative:char;mso-position-vertical-relative:line" coordsize="9360,10">
            <v:line id="_x0000_s1065" style="position:absolute" from="0,5" to="9360,5" strokeweight=".17569mm"/>
            <w10:anchorlock/>
          </v:group>
        </w:pict>
      </w:r>
    </w:p>
    <w:p w14:paraId="6516F48E" w14:textId="77777777" w:rsidR="00952B82" w:rsidRDefault="00DE5E52">
      <w:pPr>
        <w:pStyle w:val="Ttulo1"/>
        <w:numPr>
          <w:ilvl w:val="1"/>
          <w:numId w:val="2"/>
        </w:numPr>
        <w:tabs>
          <w:tab w:val="left" w:pos="1058"/>
          <w:tab w:val="left" w:pos="1059"/>
        </w:tabs>
        <w:spacing w:before="258"/>
      </w:pPr>
      <w:bookmarkStart w:id="3" w:name="Activation_Functions"/>
      <w:bookmarkEnd w:id="3"/>
      <w:r>
        <w:rPr>
          <w:spacing w:val="-2"/>
          <w:w w:val="110"/>
          <w:lang w:val="es"/>
        </w:rPr>
        <w:t>Funciones</w:t>
      </w:r>
      <w:r>
        <w:rPr>
          <w:lang w:val="es"/>
        </w:rPr>
        <w:t xml:space="preserve"> de activación</w:t>
      </w:r>
    </w:p>
    <w:p w14:paraId="3CB0CB45" w14:textId="77777777" w:rsidR="00952B82" w:rsidRDefault="00DE5E52">
      <w:pPr>
        <w:pStyle w:val="Textoindependiente"/>
        <w:spacing w:before="272" w:line="213" w:lineRule="auto"/>
        <w:ind w:left="176" w:right="461"/>
        <w:jc w:val="both"/>
      </w:pPr>
      <w:r>
        <w:rPr>
          <w:w w:val="95"/>
          <w:lang w:val="es"/>
        </w:rPr>
        <w:t xml:space="preserve">Las funciones de activación se utilizan muy comúnmente en redes neuronales. </w:t>
      </w:r>
      <w:r w:rsidRPr="00D66714">
        <w:rPr>
          <w:w w:val="95"/>
          <w:highlight w:val="yellow"/>
          <w:lang w:val="es"/>
        </w:rPr>
        <w:t>Las funciones de activación cumplen varias funciones importantes para una red neuronal.</w:t>
      </w:r>
      <w:r w:rsidRPr="00D66714">
        <w:rPr>
          <w:highlight w:val="yellow"/>
          <w:lang w:val="es"/>
        </w:rPr>
        <w:t xml:space="preserve"> </w:t>
      </w:r>
      <w:r w:rsidRPr="00D66714">
        <w:rPr>
          <w:w w:val="95"/>
          <w:highlight w:val="yellow"/>
          <w:lang w:val="es"/>
        </w:rPr>
        <w:t>La razón principal para utilizar una</w:t>
      </w:r>
      <w:r w:rsidRPr="00D66714">
        <w:rPr>
          <w:highlight w:val="yellow"/>
          <w:lang w:val="es"/>
        </w:rPr>
        <w:t xml:space="preserve"> función de activación</w:t>
      </w:r>
      <w:r w:rsidRPr="00D66714">
        <w:rPr>
          <w:spacing w:val="-1"/>
          <w:highlight w:val="yellow"/>
          <w:lang w:val="es"/>
        </w:rPr>
        <w:t xml:space="preserve"> es introducir la no linealidad en la red neuronal.</w:t>
      </w:r>
      <w:r w:rsidRPr="00D66714">
        <w:rPr>
          <w:highlight w:val="yellow"/>
          <w:lang w:val="es"/>
        </w:rPr>
        <w:t xml:space="preserve"> Sin esta no linealidad, una  red neuronal podría hacer poco para aprender funciones no lineales. La salida que esperamos que las redes    neuronales  aprendan  rara vez  está  cerca.</w:t>
      </w:r>
    </w:p>
    <w:p w14:paraId="6572EE2E" w14:textId="77777777" w:rsidR="00952B82" w:rsidRDefault="00DE5E52">
      <w:pPr>
        <w:pStyle w:val="Textoindependiente"/>
        <w:spacing w:before="75" w:line="213" w:lineRule="auto"/>
        <w:ind w:left="176" w:right="460" w:firstLine="351"/>
        <w:jc w:val="both"/>
      </w:pPr>
      <w:r>
        <w:rPr>
          <w:w w:val="95"/>
          <w:lang w:val="es"/>
        </w:rPr>
        <w:t xml:space="preserve">Las dos funciones de activación más comunes son la función de ac- </w:t>
      </w:r>
      <w:proofErr w:type="spellStart"/>
      <w:r>
        <w:rPr>
          <w:w w:val="95"/>
          <w:lang w:val="es"/>
        </w:rPr>
        <w:t>tivación</w:t>
      </w:r>
      <w:proofErr w:type="spellEnd"/>
      <w:r>
        <w:rPr>
          <w:lang w:val="es"/>
        </w:rPr>
        <w:t xml:space="preserve"> tangente sigmoide e hiperbólica.</w:t>
      </w:r>
      <w:r>
        <w:rPr>
          <w:w w:val="95"/>
          <w:lang w:val="es"/>
        </w:rPr>
        <w:t xml:space="preserve"> La función de activación tangente hiperbólica es la más común de estas</w:t>
      </w:r>
      <w:r>
        <w:rPr>
          <w:lang w:val="es"/>
        </w:rPr>
        <w:t xml:space="preserve"> </w:t>
      </w:r>
      <w:r>
        <w:rPr>
          <w:spacing w:val="-1"/>
          <w:lang w:val="es"/>
        </w:rPr>
        <w:t xml:space="preserve"> dos, al igual que un rango de números de -1 a 1, en comparación con la </w:t>
      </w:r>
      <w:r>
        <w:rPr>
          <w:lang w:val="es"/>
        </w:rPr>
        <w:t>función sigmoide which es sólo  de  0  a  1.</w:t>
      </w:r>
    </w:p>
    <w:p w14:paraId="05284BEE" w14:textId="77777777" w:rsidR="00952B82" w:rsidRDefault="00952B82">
      <w:pPr>
        <w:pStyle w:val="Textoindependiente"/>
        <w:spacing w:before="8"/>
        <w:rPr>
          <w:sz w:val="10"/>
        </w:rPr>
      </w:pPr>
    </w:p>
    <w:p w14:paraId="75F5AE8B" w14:textId="77777777" w:rsidR="00952B82" w:rsidRDefault="00FD200A">
      <w:pPr>
        <w:spacing w:before="119" w:line="177" w:lineRule="exact"/>
        <w:ind w:left="2452" w:right="2280"/>
        <w:jc w:val="center"/>
        <w:rPr>
          <w:rFonts w:ascii="Bookman Old Style"/>
          <w:i/>
          <w:sz w:val="16"/>
        </w:rPr>
      </w:pPr>
      <w:r>
        <w:pict w14:anchorId="3A481511">
          <v:shape id="_x0000_s1063" type="#_x0000_t202" style="position:absolute;left:0;text-align:left;margin-left:264.4pt;margin-top:4.8pt;width:35.4pt;height:25pt;z-index:-15878144;mso-position-horizontal-relative:page" filled="f" stroked="f">
            <v:textbox inset="0,0,0,0">
              <w:txbxContent>
                <w:p w14:paraId="58A49B63" w14:textId="77777777" w:rsidR="00952B82" w:rsidRDefault="00DE5E52">
                  <w:pPr>
                    <w:tabs>
                      <w:tab w:val="left" w:pos="351"/>
                    </w:tabs>
                    <w:spacing w:before="6"/>
                    <w:rPr>
                      <w:sz w:val="24"/>
                    </w:rPr>
                  </w:pPr>
                  <w:r>
                    <w:rPr>
                      <w:i/>
                      <w:sz w:val="24"/>
                      <w:lang w:val="es"/>
                    </w:rPr>
                    <w:t>e</w:t>
                  </w:r>
                  <w:r>
                    <w:rPr>
                      <w:i/>
                      <w:sz w:val="24"/>
                      <w:lang w:val="es"/>
                    </w:rPr>
                    <w:tab/>
                  </w:r>
                  <w:r>
                    <w:rPr>
                      <w:spacing w:val="-6"/>
                      <w:w w:val="95"/>
                      <w:sz w:val="24"/>
                      <w:lang w:val="es"/>
                    </w:rPr>
                    <w:t>−</w:t>
                  </w:r>
                  <w:r>
                    <w:rPr>
                      <w:lang w:val="es"/>
                    </w:rPr>
                    <w:t xml:space="preserve"> </w:t>
                  </w:r>
                  <w:r>
                    <w:rPr>
                      <w:spacing w:val="-6"/>
                      <w:w w:val="95"/>
                      <w:sz w:val="24"/>
                      <w:lang w:val="es"/>
                    </w:rPr>
                    <w:t xml:space="preserve"> 1</w:t>
                  </w:r>
                </w:p>
              </w:txbxContent>
            </v:textbox>
            <w10:wrap anchorx="page"/>
          </v:shape>
        </w:pict>
      </w:r>
      <w:r w:rsidR="00DE5E52">
        <w:rPr>
          <w:w w:val="105"/>
          <w:sz w:val="16"/>
          <w:lang w:val="es"/>
        </w:rPr>
        <w:t>2</w:t>
      </w:r>
      <w:r w:rsidR="00DE5E52">
        <w:rPr>
          <w:i/>
          <w:w w:val="105"/>
          <w:sz w:val="16"/>
          <w:lang w:val="es"/>
        </w:rPr>
        <w:t>x</w:t>
      </w:r>
    </w:p>
    <w:p w14:paraId="6D35F677" w14:textId="77777777" w:rsidR="00952B82" w:rsidRDefault="00FD200A">
      <w:pPr>
        <w:tabs>
          <w:tab w:val="left" w:pos="9054"/>
        </w:tabs>
        <w:spacing w:line="218" w:lineRule="auto"/>
        <w:ind w:left="4092"/>
        <w:rPr>
          <w:sz w:val="24"/>
        </w:rPr>
      </w:pPr>
      <w:r>
        <w:rPr>
          <w:lang w:val="es"/>
        </w:rPr>
        <w:pict w14:anchorId="7A5CEFDC">
          <v:line id="_x0000_s1062" style="position:absolute;left:0;text-align:left;z-index:-15878656;mso-position-horizontal-relative:page" from="264.4pt,9.25pt" to="299.75pt,9.25pt" strokeweight=".14042mm">
            <w10:wrap anchorx="page"/>
          </v:line>
        </w:pict>
      </w:r>
      <w:r w:rsidR="00DE5E52">
        <w:rPr>
          <w:i/>
          <w:w w:val="115"/>
          <w:sz w:val="24"/>
          <w:lang w:val="es"/>
        </w:rPr>
        <w:t>f</w:t>
      </w:r>
      <w:r w:rsidR="00DE5E52">
        <w:rPr>
          <w:w w:val="115"/>
          <w:sz w:val="24"/>
          <w:lang w:val="es"/>
        </w:rPr>
        <w:t xml:space="preserve"> (</w:t>
      </w:r>
      <w:r w:rsidR="00DE5E52">
        <w:rPr>
          <w:i/>
          <w:w w:val="115"/>
          <w:sz w:val="24"/>
          <w:lang w:val="es"/>
        </w:rPr>
        <w:t>x</w:t>
      </w:r>
      <w:r w:rsidR="00DE5E52">
        <w:rPr>
          <w:w w:val="115"/>
          <w:sz w:val="24"/>
          <w:lang w:val="es"/>
        </w:rPr>
        <w:t>)</w:t>
      </w:r>
      <w:r w:rsidR="00DE5E52">
        <w:rPr>
          <w:lang w:val="es"/>
        </w:rPr>
        <w:t xml:space="preserve"> </w:t>
      </w:r>
      <w:r w:rsidR="00DE5E52">
        <w:rPr>
          <w:w w:val="115"/>
          <w:sz w:val="24"/>
          <w:lang w:val="es"/>
        </w:rPr>
        <w:t xml:space="preserve"> =</w:t>
      </w:r>
      <w:r w:rsidR="00DE5E52">
        <w:rPr>
          <w:lang w:val="es"/>
        </w:rPr>
        <w:t xml:space="preserve"> </w:t>
      </w:r>
      <w:r w:rsidR="00DE5E52">
        <w:rPr>
          <w:i/>
          <w:w w:val="115"/>
          <w:position w:val="-15"/>
          <w:sz w:val="24"/>
          <w:lang w:val="es"/>
        </w:rPr>
        <w:t xml:space="preserve"> e</w:t>
      </w:r>
      <w:r w:rsidR="00DE5E52">
        <w:rPr>
          <w:w w:val="115"/>
          <w:position w:val="-8"/>
          <w:sz w:val="16"/>
          <w:lang w:val="es"/>
        </w:rPr>
        <w:t>2</w:t>
      </w:r>
      <w:r w:rsidR="00DE5E52">
        <w:rPr>
          <w:i/>
          <w:w w:val="115"/>
          <w:position w:val="-8"/>
          <w:sz w:val="16"/>
          <w:lang w:val="es"/>
        </w:rPr>
        <w:t>x</w:t>
      </w:r>
      <w:r w:rsidR="00DE5E52">
        <w:rPr>
          <w:lang w:val="es"/>
        </w:rPr>
        <w:t xml:space="preserve"> </w:t>
      </w:r>
      <w:r w:rsidR="00DE5E52">
        <w:rPr>
          <w:w w:val="115"/>
          <w:position w:val="-15"/>
          <w:sz w:val="24"/>
          <w:lang w:val="es"/>
        </w:rPr>
        <w:t xml:space="preserve"> +</w:t>
      </w:r>
      <w:r w:rsidR="00DE5E52">
        <w:rPr>
          <w:lang w:val="es"/>
        </w:rPr>
        <w:t xml:space="preserve"> </w:t>
      </w:r>
      <w:r w:rsidR="00DE5E52">
        <w:rPr>
          <w:w w:val="115"/>
          <w:position w:val="-15"/>
          <w:sz w:val="24"/>
          <w:lang w:val="es"/>
        </w:rPr>
        <w:t xml:space="preserve"> 1</w:t>
      </w:r>
      <w:r w:rsidR="00DE5E52">
        <w:rPr>
          <w:w w:val="115"/>
          <w:position w:val="-15"/>
          <w:sz w:val="24"/>
          <w:lang w:val="es"/>
        </w:rPr>
        <w:tab/>
      </w:r>
      <w:r w:rsidR="00DE5E52">
        <w:rPr>
          <w:w w:val="115"/>
          <w:sz w:val="24"/>
          <w:lang w:val="es"/>
        </w:rPr>
        <w:t>(1.3)</w:t>
      </w:r>
    </w:p>
    <w:p w14:paraId="4A3D29B1" w14:textId="77777777" w:rsidR="00952B82" w:rsidRDefault="00DE5E52">
      <w:pPr>
        <w:pStyle w:val="Textoindependiente"/>
        <w:spacing w:before="40" w:line="213" w:lineRule="auto"/>
        <w:ind w:left="176" w:right="461"/>
        <w:jc w:val="both"/>
      </w:pPr>
      <w:r>
        <w:rPr>
          <w:w w:val="95"/>
          <w:lang w:val="es"/>
        </w:rPr>
        <w:t xml:space="preserve">La </w:t>
      </w:r>
      <w:proofErr w:type="gramStart"/>
      <w:r>
        <w:rPr>
          <w:w w:val="95"/>
          <w:lang w:val="es"/>
        </w:rPr>
        <w:t>función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tangente</w:t>
      </w:r>
      <w:proofErr w:type="gramEnd"/>
      <w:r>
        <w:rPr>
          <w:lang w:val="es"/>
        </w:rPr>
        <w:t xml:space="preserve"> </w:t>
      </w:r>
      <w:r>
        <w:rPr>
          <w:w w:val="95"/>
          <w:lang w:val="es"/>
        </w:rPr>
        <w:t xml:space="preserve"> hiperbólica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es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en realidad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una</w:t>
      </w:r>
      <w:r>
        <w:rPr>
          <w:lang w:val="es"/>
        </w:rPr>
        <w:t xml:space="preserve"> función</w:t>
      </w:r>
      <w:r>
        <w:rPr>
          <w:w w:val="95"/>
          <w:lang w:val="es"/>
        </w:rPr>
        <w:t xml:space="preserve"> trigonométrica.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5"/>
          <w:lang w:val="es"/>
        </w:rPr>
        <w:t>Sin embargo,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nuestro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uso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para</w:t>
      </w:r>
      <w:r>
        <w:rPr>
          <w:lang w:val="es"/>
        </w:rPr>
        <w:t xml:space="preserve"> él no tiene nada que ver</w:t>
      </w:r>
      <w:r>
        <w:rPr>
          <w:spacing w:val="-1"/>
          <w:lang w:val="es"/>
        </w:rPr>
        <w:t xml:space="preserve"> con </w:t>
      </w:r>
      <w:r>
        <w:rPr>
          <w:lang w:val="es"/>
        </w:rPr>
        <w:t xml:space="preserve">la </w:t>
      </w:r>
      <w:proofErr w:type="spellStart"/>
      <w:r>
        <w:rPr>
          <w:spacing w:val="-1"/>
          <w:lang w:val="es"/>
        </w:rPr>
        <w:t>trigonomia</w:t>
      </w:r>
      <w:proofErr w:type="spellEnd"/>
      <w:r>
        <w:rPr>
          <w:spacing w:val="-1"/>
          <w:lang w:val="es"/>
        </w:rPr>
        <w:t>.</w:t>
      </w:r>
      <w:r>
        <w:rPr>
          <w:lang w:val="es"/>
        </w:rPr>
        <w:t xml:space="preserve"> Esta función fue elegida para la forma de su gráfico.   Puede  ver  un  gráfico  de  la  función  tangente  hiperbólica  en la Figura  1.4.</w:t>
      </w:r>
    </w:p>
    <w:p w14:paraId="27754BE3" w14:textId="77777777" w:rsidR="00952B82" w:rsidRDefault="00DE5E52">
      <w:pPr>
        <w:spacing w:before="222"/>
        <w:ind w:left="2370" w:right="2656"/>
        <w:jc w:val="center"/>
        <w:rPr>
          <w:sz w:val="24"/>
        </w:rPr>
      </w:pPr>
      <w:r>
        <w:rPr>
          <w:b/>
          <w:lang w:val="es"/>
        </w:rPr>
        <w:t>Figura 1.4:</w:t>
      </w:r>
      <w:r>
        <w:rPr>
          <w:lang w:val="es"/>
        </w:rPr>
        <w:t xml:space="preserve"> </w:t>
      </w:r>
      <w:r>
        <w:rPr>
          <w:sz w:val="24"/>
          <w:lang w:val="es"/>
        </w:rPr>
        <w:t xml:space="preserve"> La</w:t>
      </w:r>
      <w:r>
        <w:rPr>
          <w:lang w:val="es"/>
        </w:rPr>
        <w:t xml:space="preserve"> función</w:t>
      </w:r>
      <w:r>
        <w:rPr>
          <w:sz w:val="24"/>
          <w:lang w:val="es"/>
        </w:rPr>
        <w:t xml:space="preserve"> tangente hiperbólica</w:t>
      </w:r>
      <w:r>
        <w:rPr>
          <w:lang w:val="es"/>
        </w:rPr>
        <w:t xml:space="preserve"> </w:t>
      </w:r>
      <w:r>
        <w:rPr>
          <w:sz w:val="24"/>
          <w:lang w:val="es"/>
        </w:rPr>
        <w:t xml:space="preserve"> </w:t>
      </w:r>
      <w:r>
        <w:rPr>
          <w:lang w:val="es"/>
        </w:rPr>
        <w:t xml:space="preserve"> </w:t>
      </w:r>
      <w:r>
        <w:rPr>
          <w:sz w:val="24"/>
          <w:lang w:val="es"/>
        </w:rPr>
        <w:t xml:space="preserve"> </w:t>
      </w:r>
    </w:p>
    <w:p w14:paraId="59ECFC1C" w14:textId="77777777" w:rsidR="00952B82" w:rsidRDefault="00952B82">
      <w:pPr>
        <w:pStyle w:val="Textoindependiente"/>
        <w:rPr>
          <w:sz w:val="20"/>
        </w:rPr>
      </w:pPr>
    </w:p>
    <w:p w14:paraId="7390A44C" w14:textId="77777777" w:rsidR="00952B82" w:rsidRDefault="00DE5E52">
      <w:pPr>
        <w:pStyle w:val="Textoindependiente"/>
        <w:spacing w:before="2"/>
        <w:rPr>
          <w:sz w:val="29"/>
        </w:rPr>
      </w:pPr>
      <w:r>
        <w:rPr>
          <w:noProof/>
          <w:lang w:val="es"/>
        </w:rPr>
        <w:drawing>
          <wp:anchor distT="0" distB="0" distL="0" distR="0" simplePos="0" relativeHeight="11" behindDoc="0" locked="0" layoutInCell="1" allowOverlap="1" wp14:anchorId="5A6ABE16" wp14:editId="4C0B32E0">
            <wp:simplePos x="0" y="0"/>
            <wp:positionH relativeFrom="page">
              <wp:posOffset>2103804</wp:posOffset>
            </wp:positionH>
            <wp:positionV relativeFrom="paragraph">
              <wp:posOffset>274691</wp:posOffset>
            </wp:positionV>
            <wp:extent cx="2331243" cy="211645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243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BE78E" w14:textId="77777777" w:rsidR="00952B82" w:rsidRDefault="00952B82">
      <w:pPr>
        <w:pStyle w:val="Textoindependiente"/>
        <w:rPr>
          <w:sz w:val="28"/>
        </w:rPr>
      </w:pPr>
    </w:p>
    <w:p w14:paraId="70EEF472" w14:textId="77777777" w:rsidR="00952B82" w:rsidRDefault="00DE5E52">
      <w:pPr>
        <w:pStyle w:val="Textoindependiente"/>
        <w:spacing w:before="117"/>
        <w:ind w:left="527"/>
      </w:pPr>
      <w:r>
        <w:rPr>
          <w:lang w:val="es"/>
        </w:rPr>
        <w:t>¿Nota que el  rango  es  de  -1  a  1? Esto  le da    una  gama  mucho  más amplia  de  números  que  puede</w:t>
      </w:r>
    </w:p>
    <w:p w14:paraId="1A24ACA8" w14:textId="77777777" w:rsidR="00952B82" w:rsidRDefault="00952B82">
      <w:pPr>
        <w:sectPr w:rsidR="00952B82">
          <w:pgSz w:w="10800" w:h="13320"/>
          <w:pgMar w:top="660" w:right="400" w:bottom="280" w:left="400" w:header="720" w:footer="720" w:gutter="0"/>
          <w:cols w:space="720"/>
        </w:sectPr>
      </w:pPr>
    </w:p>
    <w:p w14:paraId="0C006A99" w14:textId="77777777" w:rsidR="00952B82" w:rsidRDefault="00DE5E52">
      <w:pPr>
        <w:pStyle w:val="Ttulo2"/>
        <w:tabs>
          <w:tab w:val="left" w:pos="6627"/>
        </w:tabs>
      </w:pPr>
      <w:r>
        <w:rPr>
          <w:w w:val="110"/>
          <w:lang w:val="es"/>
        </w:rPr>
        <w:lastRenderedPageBreak/>
        <w:t>6 Activación de</w:t>
      </w:r>
      <w:r>
        <w:rPr>
          <w:w w:val="110"/>
          <w:lang w:val="es"/>
        </w:rPr>
        <w:tab/>
      </w:r>
      <w:r>
        <w:rPr>
          <w:w w:val="105"/>
          <w:lang w:val="es"/>
        </w:rPr>
        <w:t xml:space="preserve"> la red</w:t>
      </w:r>
      <w:r>
        <w:rPr>
          <w:lang w:val="es"/>
        </w:rPr>
        <w:t xml:space="preserve"> </w:t>
      </w:r>
      <w:r>
        <w:rPr>
          <w:w w:val="105"/>
          <w:lang w:val="es"/>
        </w:rPr>
        <w:t>neuronal</w:t>
      </w:r>
      <w:r>
        <w:rPr>
          <w:lang w:val="es"/>
        </w:rPr>
        <w:t xml:space="preserve"> </w:t>
      </w:r>
      <w:r>
        <w:rPr>
          <w:w w:val="105"/>
          <w:lang w:val="es"/>
        </w:rPr>
        <w:t xml:space="preserve"> </w:t>
      </w:r>
    </w:p>
    <w:p w14:paraId="07062097" w14:textId="77777777" w:rsidR="00952B82" w:rsidRDefault="00FD200A">
      <w:pPr>
        <w:pStyle w:val="Textoindependiente"/>
        <w:spacing w:line="20" w:lineRule="exact"/>
        <w:ind w:left="459"/>
        <w:rPr>
          <w:sz w:val="2"/>
        </w:rPr>
      </w:pPr>
      <w:r>
        <w:rPr>
          <w:sz w:val="2"/>
        </w:rPr>
      </w:r>
      <w:r>
        <w:rPr>
          <w:sz w:val="2"/>
        </w:rPr>
        <w:pict w14:anchorId="24BC19D6">
          <v:group id="_x0000_s1060" style="width:468pt;height:.5pt;mso-position-horizontal-relative:char;mso-position-vertical-relative:line" coordsize="9360,10">
            <v:line id="_x0000_s1061" style="position:absolute" from="0,5" to="9360,5" strokeweight=".17569mm"/>
            <w10:anchorlock/>
          </v:group>
        </w:pict>
      </w:r>
    </w:p>
    <w:p w14:paraId="111CEC64" w14:textId="77777777" w:rsidR="00952B82" w:rsidRDefault="00952B82">
      <w:pPr>
        <w:pStyle w:val="Textoindependiente"/>
        <w:spacing w:before="2"/>
        <w:rPr>
          <w:b/>
          <w:sz w:val="18"/>
        </w:rPr>
      </w:pPr>
    </w:p>
    <w:p w14:paraId="1DA58043" w14:textId="77777777" w:rsidR="00952B82" w:rsidRDefault="00DE5E52">
      <w:pPr>
        <w:pStyle w:val="Textoindependiente"/>
        <w:spacing w:before="146" w:line="213" w:lineRule="auto"/>
        <w:ind w:left="464"/>
      </w:pPr>
      <w:r>
        <w:rPr>
          <w:w w:val="95"/>
          <w:lang w:val="es"/>
        </w:rPr>
        <w:t xml:space="preserve">Aceptar. </w:t>
      </w:r>
      <w:proofErr w:type="gramStart"/>
      <w:r>
        <w:rPr>
          <w:w w:val="95"/>
          <w:lang w:val="es"/>
        </w:rPr>
        <w:t>También observe cómo los valores más allá de -1 a 1 se escalan rápidamente?</w:t>
      </w:r>
      <w:proofErr w:type="gramEnd"/>
      <w:r>
        <w:rPr>
          <w:w w:val="95"/>
          <w:lang w:val="es"/>
        </w:rPr>
        <w:t xml:space="preserve"> </w:t>
      </w:r>
      <w:r>
        <w:rPr>
          <w:lang w:val="es"/>
        </w:rPr>
        <w:t xml:space="preserve">  </w:t>
      </w:r>
      <w:r>
        <w:rPr>
          <w:w w:val="95"/>
          <w:lang w:val="es"/>
        </w:rPr>
        <w:t>Esto proporciona un</w:t>
      </w:r>
      <w:r>
        <w:rPr>
          <w:lang w:val="es"/>
        </w:rPr>
        <w:t xml:space="preserve">  rango constante de  números  para  la  red.</w:t>
      </w:r>
    </w:p>
    <w:p w14:paraId="71364C33" w14:textId="77777777" w:rsidR="00952B82" w:rsidRDefault="00DE5E52">
      <w:pPr>
        <w:pStyle w:val="Textoindependiente"/>
        <w:spacing w:before="46"/>
        <w:ind w:left="815"/>
      </w:pPr>
      <w:r>
        <w:rPr>
          <w:w w:val="95"/>
          <w:lang w:val="es"/>
        </w:rPr>
        <w:t xml:space="preserve">Ahora 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veremos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la</w:t>
      </w:r>
      <w:r>
        <w:rPr>
          <w:lang w:val="es"/>
        </w:rPr>
        <w:t xml:space="preserve"> función</w:t>
      </w:r>
      <w:r>
        <w:rPr>
          <w:w w:val="95"/>
          <w:lang w:val="es"/>
        </w:rPr>
        <w:t xml:space="preserve"> sigmoide.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5"/>
          <w:lang w:val="es"/>
        </w:rPr>
        <w:t>Puedes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ver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esto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en</w:t>
      </w:r>
      <w:r>
        <w:rPr>
          <w:lang w:val="es"/>
        </w:rPr>
        <w:t xml:space="preserve"> la</w:t>
      </w:r>
      <w:r>
        <w:rPr>
          <w:w w:val="95"/>
          <w:lang w:val="es"/>
        </w:rPr>
        <w:t xml:space="preserve"> Ecuación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1.4.</w:t>
      </w:r>
    </w:p>
    <w:p w14:paraId="4B1633C4" w14:textId="77777777" w:rsidR="00952B82" w:rsidRDefault="00DE5E52">
      <w:pPr>
        <w:pStyle w:val="Textoindependiente"/>
        <w:spacing w:before="207" w:line="144" w:lineRule="exact"/>
        <w:ind w:left="1059"/>
        <w:jc w:val="center"/>
      </w:pPr>
      <w:r>
        <w:rPr>
          <w:w w:val="97"/>
          <w:lang w:val="es"/>
        </w:rPr>
        <w:t>1</w:t>
      </w:r>
    </w:p>
    <w:p w14:paraId="2DCCCE21" w14:textId="77777777" w:rsidR="00952B82" w:rsidRDefault="00952B82">
      <w:pPr>
        <w:spacing w:line="144" w:lineRule="exact"/>
        <w:jc w:val="center"/>
        <w:sectPr w:rsidR="00952B82">
          <w:pgSz w:w="10800" w:h="13320"/>
          <w:pgMar w:top="660" w:right="400" w:bottom="280" w:left="400" w:header="720" w:footer="720" w:gutter="0"/>
          <w:cols w:space="720"/>
        </w:sectPr>
      </w:pPr>
    </w:p>
    <w:p w14:paraId="250C9F5B" w14:textId="77777777" w:rsidR="00952B82" w:rsidRDefault="00DE5E52">
      <w:pPr>
        <w:spacing w:before="18"/>
        <w:jc w:val="right"/>
        <w:rPr>
          <w:sz w:val="24"/>
        </w:rPr>
      </w:pPr>
      <w:r>
        <w:rPr>
          <w:i/>
          <w:spacing w:val="-1"/>
          <w:w w:val="125"/>
          <w:sz w:val="24"/>
          <w:lang w:val="es"/>
        </w:rPr>
        <w:t>f</w:t>
      </w:r>
      <w:r>
        <w:rPr>
          <w:spacing w:val="-1"/>
          <w:w w:val="125"/>
          <w:sz w:val="24"/>
          <w:lang w:val="es"/>
        </w:rPr>
        <w:t xml:space="preserve"> (</w:t>
      </w:r>
      <w:r>
        <w:rPr>
          <w:i/>
          <w:spacing w:val="-1"/>
          <w:w w:val="125"/>
          <w:sz w:val="24"/>
          <w:lang w:val="es"/>
        </w:rPr>
        <w:t>x</w:t>
      </w:r>
      <w:r>
        <w:rPr>
          <w:spacing w:val="-1"/>
          <w:w w:val="125"/>
          <w:sz w:val="24"/>
          <w:lang w:val="es"/>
        </w:rPr>
        <w:t>)</w:t>
      </w:r>
      <w:r>
        <w:rPr>
          <w:lang w:val="es"/>
        </w:rPr>
        <w:t xml:space="preserve"> </w:t>
      </w:r>
      <w:r>
        <w:rPr>
          <w:w w:val="125"/>
          <w:sz w:val="24"/>
          <w:lang w:val="es"/>
        </w:rPr>
        <w:t xml:space="preserve"> =</w:t>
      </w:r>
    </w:p>
    <w:p w14:paraId="704A37F4" w14:textId="77777777" w:rsidR="00952B82" w:rsidRDefault="00DE5E52">
      <w:pPr>
        <w:pStyle w:val="Textoindependiente"/>
        <w:spacing w:before="3"/>
        <w:rPr>
          <w:sz w:val="15"/>
        </w:rPr>
      </w:pPr>
      <w:r>
        <w:br w:type="column"/>
      </w:r>
    </w:p>
    <w:p w14:paraId="6A5179EF" w14:textId="77777777" w:rsidR="00952B82" w:rsidRDefault="00FD200A">
      <w:pPr>
        <w:pStyle w:val="Textoindependiente"/>
        <w:spacing w:line="20" w:lineRule="exact"/>
        <w:ind w:left="46" w:right="-87"/>
        <w:rPr>
          <w:sz w:val="2"/>
        </w:rPr>
      </w:pPr>
      <w:r>
        <w:rPr>
          <w:sz w:val="2"/>
        </w:rPr>
      </w:r>
      <w:r>
        <w:rPr>
          <w:sz w:val="2"/>
        </w:rPr>
        <w:pict w14:anchorId="0044DF48">
          <v:group id="_x0000_s1058" style="width:37.55pt;height:.4pt;mso-position-horizontal-relative:char;mso-position-vertical-relative:line" coordsize="751,8">
            <v:line id="_x0000_s1059" style="position:absolute" from="0,4" to="751,4" strokeweight=".14042mm"/>
            <w10:anchorlock/>
          </v:group>
        </w:pict>
      </w:r>
    </w:p>
    <w:p w14:paraId="52BFAE0C" w14:textId="77777777" w:rsidR="00952B82" w:rsidRDefault="00DE5E52">
      <w:pPr>
        <w:spacing w:line="272" w:lineRule="exact"/>
        <w:ind w:left="50"/>
        <w:rPr>
          <w:rFonts w:ascii="Bookman Old Style" w:hAnsi="Bookman Old Style"/>
          <w:i/>
          <w:sz w:val="16"/>
        </w:rPr>
      </w:pPr>
      <w:r>
        <w:rPr>
          <w:spacing w:val="-4"/>
          <w:w w:val="115"/>
          <w:sz w:val="24"/>
          <w:lang w:val="es"/>
        </w:rPr>
        <w:t>1</w:t>
      </w:r>
      <w:r>
        <w:rPr>
          <w:spacing w:val="-3"/>
          <w:w w:val="115"/>
          <w:sz w:val="24"/>
          <w:lang w:val="es"/>
        </w:rPr>
        <w:t xml:space="preserve"> +</w:t>
      </w:r>
      <w:r>
        <w:rPr>
          <w:lang w:val="es"/>
        </w:rPr>
        <w:t xml:space="preserve"> </w:t>
      </w:r>
      <w:r>
        <w:rPr>
          <w:i/>
          <w:spacing w:val="-3"/>
          <w:w w:val="115"/>
          <w:sz w:val="24"/>
          <w:lang w:val="es"/>
        </w:rPr>
        <w:t xml:space="preserve"> e</w:t>
      </w:r>
      <w:r>
        <w:rPr>
          <w:i/>
          <w:spacing w:val="-3"/>
          <w:w w:val="115"/>
          <w:position w:val="7"/>
          <w:sz w:val="16"/>
          <w:lang w:val="es"/>
        </w:rPr>
        <w:t>−x</w:t>
      </w:r>
    </w:p>
    <w:p w14:paraId="1E84F59A" w14:textId="77777777" w:rsidR="00952B82" w:rsidRDefault="00DE5E52">
      <w:pPr>
        <w:pStyle w:val="Textoindependiente"/>
        <w:spacing w:before="18"/>
        <w:ind w:right="173"/>
        <w:jc w:val="right"/>
      </w:pPr>
      <w:r>
        <w:rPr>
          <w:lang w:val="es"/>
        </w:rPr>
        <w:br w:type="column"/>
      </w:r>
      <w:r>
        <w:rPr>
          <w:w w:val="105"/>
          <w:lang w:val="es"/>
        </w:rPr>
        <w:t>(1.4)</w:t>
      </w:r>
    </w:p>
    <w:p w14:paraId="6DCED65B" w14:textId="77777777" w:rsidR="00952B82" w:rsidRDefault="00952B82">
      <w:pPr>
        <w:jc w:val="right"/>
        <w:sectPr w:rsidR="00952B82">
          <w:type w:val="continuous"/>
          <w:pgSz w:w="10800" w:h="13320"/>
          <w:pgMar w:top="660" w:right="400" w:bottom="280" w:left="400" w:header="720" w:footer="720" w:gutter="0"/>
          <w:cols w:num="3" w:space="720" w:equalWidth="0">
            <w:col w:w="5064" w:space="40"/>
            <w:col w:w="792" w:space="39"/>
            <w:col w:w="4065"/>
          </w:cols>
        </w:sectPr>
      </w:pPr>
    </w:p>
    <w:p w14:paraId="330250DA" w14:textId="77777777" w:rsidR="00952B82" w:rsidRDefault="00DE5E52">
      <w:pPr>
        <w:pStyle w:val="Textoindependiente"/>
        <w:spacing w:before="45" w:line="213" w:lineRule="auto"/>
        <w:ind w:left="464" w:right="172"/>
        <w:jc w:val="both"/>
      </w:pPr>
      <w:r>
        <w:rPr>
          <w:w w:val="95"/>
          <w:lang w:val="es"/>
        </w:rPr>
        <w:t xml:space="preserve">La función sigmoide también se denomina función logística. </w:t>
      </w:r>
      <w:proofErr w:type="gramStart"/>
      <w:r>
        <w:rPr>
          <w:w w:val="95"/>
          <w:lang w:val="es"/>
        </w:rPr>
        <w:t>Normalmente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no</w:t>
      </w:r>
      <w:proofErr w:type="gramEnd"/>
      <w:r>
        <w:rPr>
          <w:w w:val="95"/>
          <w:lang w:val="es"/>
        </w:rPr>
        <w:t xml:space="preserve"> funciona tan bien como</w:t>
      </w:r>
      <w:r>
        <w:rPr>
          <w:lang w:val="es"/>
        </w:rPr>
        <w:t xml:space="preserve"> la función</w:t>
      </w:r>
      <w:r>
        <w:rPr>
          <w:w w:val="95"/>
          <w:lang w:val="es"/>
        </w:rPr>
        <w:t xml:space="preserve"> tangente hiperbólica. Sin embargo, si tiene todos los valores positivos en los</w:t>
      </w:r>
      <w:r>
        <w:rPr>
          <w:lang w:val="es"/>
        </w:rPr>
        <w:t xml:space="preserve"> datos de entrenamiento,    puede  funcionar  bien. El  gráfico  de la función  sigmoide  se  muestra  en  la  Figura  1.5.</w:t>
      </w:r>
    </w:p>
    <w:p w14:paraId="7AE49555" w14:textId="77777777" w:rsidR="00952B82" w:rsidRDefault="00DE5E52">
      <w:pPr>
        <w:spacing w:before="233"/>
        <w:ind w:left="2452" w:right="2164"/>
        <w:jc w:val="center"/>
        <w:rPr>
          <w:sz w:val="24"/>
        </w:rPr>
      </w:pPr>
      <w:r>
        <w:rPr>
          <w:b/>
          <w:spacing w:val="-1"/>
          <w:w w:val="105"/>
          <w:lang w:val="es"/>
        </w:rPr>
        <w:t>Figura</w:t>
      </w:r>
      <w:r>
        <w:rPr>
          <w:b/>
          <w:w w:val="105"/>
          <w:lang w:val="es"/>
        </w:rPr>
        <w:t xml:space="preserve"> 1.5:</w:t>
      </w:r>
      <w:r>
        <w:rPr>
          <w:lang w:val="es"/>
        </w:rPr>
        <w:t xml:space="preserve"> </w:t>
      </w:r>
      <w:r>
        <w:rPr>
          <w:w w:val="105"/>
          <w:sz w:val="24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105"/>
          <w:sz w:val="24"/>
          <w:lang w:val="es"/>
        </w:rPr>
        <w:t xml:space="preserve"> función</w:t>
      </w:r>
      <w:r>
        <w:rPr>
          <w:lang w:val="es"/>
        </w:rPr>
        <w:t xml:space="preserve"> </w:t>
      </w:r>
      <w:r>
        <w:rPr>
          <w:w w:val="105"/>
          <w:sz w:val="24"/>
          <w:lang w:val="es"/>
        </w:rPr>
        <w:t xml:space="preserve"> sigmoide</w:t>
      </w:r>
    </w:p>
    <w:p w14:paraId="2E41CB6D" w14:textId="77777777" w:rsidR="00952B82" w:rsidRDefault="00952B82">
      <w:pPr>
        <w:pStyle w:val="Textoindependiente"/>
        <w:rPr>
          <w:sz w:val="20"/>
        </w:rPr>
      </w:pPr>
    </w:p>
    <w:p w14:paraId="2D25DDA7" w14:textId="77777777" w:rsidR="00952B82" w:rsidRDefault="00DE5E52">
      <w:pPr>
        <w:pStyle w:val="Textoindependiente"/>
        <w:spacing w:before="2"/>
        <w:rPr>
          <w:sz w:val="29"/>
        </w:rPr>
      </w:pPr>
      <w:r>
        <w:rPr>
          <w:noProof/>
          <w:lang w:val="es"/>
        </w:rPr>
        <w:drawing>
          <wp:anchor distT="0" distB="0" distL="0" distR="0" simplePos="0" relativeHeight="16" behindDoc="0" locked="0" layoutInCell="1" allowOverlap="1" wp14:anchorId="6D368666" wp14:editId="5FCEEE91">
            <wp:simplePos x="0" y="0"/>
            <wp:positionH relativeFrom="page">
              <wp:posOffset>2286684</wp:posOffset>
            </wp:positionH>
            <wp:positionV relativeFrom="paragraph">
              <wp:posOffset>274612</wp:posOffset>
            </wp:positionV>
            <wp:extent cx="2331243" cy="211645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243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52D55" w14:textId="77777777" w:rsidR="00952B82" w:rsidRDefault="00952B82">
      <w:pPr>
        <w:pStyle w:val="Textoindependiente"/>
        <w:spacing w:before="11"/>
        <w:rPr>
          <w:sz w:val="28"/>
        </w:rPr>
      </w:pPr>
    </w:p>
    <w:p w14:paraId="6198CB4D" w14:textId="77777777" w:rsidR="00952B82" w:rsidRDefault="00DE5E52">
      <w:pPr>
        <w:pStyle w:val="Textoindependiente"/>
        <w:spacing w:before="145" w:line="213" w:lineRule="auto"/>
        <w:ind w:left="464" w:right="174" w:firstLine="351"/>
        <w:jc w:val="both"/>
      </w:pPr>
      <w:r>
        <w:rPr>
          <w:lang w:val="es"/>
        </w:rPr>
        <w:t xml:space="preserve">Como puede ver, escala los números a 1,0. También tiene un rango que sólo incluye números positivos. Es menos general que la tangente hiperbólica, pero puede ser útil. Por </w:t>
      </w:r>
      <w:r>
        <w:rPr>
          <w:w w:val="95"/>
          <w:lang w:val="es"/>
        </w:rPr>
        <w:t xml:space="preserve"> ejemplo,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el tor de ópera XOR,</w:t>
      </w:r>
      <w:r>
        <w:rPr>
          <w:lang w:val="es"/>
        </w:rPr>
        <w:t xml:space="preserve"> como se describe en</w:t>
      </w:r>
      <w:r>
        <w:rPr>
          <w:w w:val="95"/>
          <w:lang w:val="es"/>
        </w:rPr>
        <w:t xml:space="preserve"> la introducción,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sólo tiene números positivos.</w:t>
      </w:r>
      <w:r>
        <w:rPr>
          <w:lang w:val="es"/>
        </w:rPr>
        <w:t xml:space="preserve"> La  función  sigmoide  supera la   función tangente  hiperbólica.  </w:t>
      </w:r>
    </w:p>
    <w:p w14:paraId="3DBC365E" w14:textId="77777777" w:rsidR="00952B82" w:rsidRDefault="00952B82">
      <w:pPr>
        <w:spacing w:line="213" w:lineRule="auto"/>
        <w:jc w:val="both"/>
        <w:sectPr w:rsidR="00952B82">
          <w:type w:val="continuous"/>
          <w:pgSz w:w="10800" w:h="13320"/>
          <w:pgMar w:top="660" w:right="400" w:bottom="280" w:left="400" w:header="720" w:footer="720" w:gutter="0"/>
          <w:cols w:space="720"/>
        </w:sectPr>
      </w:pPr>
    </w:p>
    <w:p w14:paraId="787E957A" w14:textId="77777777" w:rsidR="00952B82" w:rsidRDefault="00DE5E52">
      <w:pPr>
        <w:pStyle w:val="Prrafodelista"/>
        <w:numPr>
          <w:ilvl w:val="1"/>
          <w:numId w:val="2"/>
        </w:numPr>
        <w:tabs>
          <w:tab w:val="left" w:pos="610"/>
          <w:tab w:val="right" w:pos="9535"/>
        </w:tabs>
        <w:spacing w:after="15"/>
        <w:ind w:left="609" w:hanging="434"/>
        <w:rPr>
          <w:b/>
          <w:sz w:val="24"/>
        </w:rPr>
      </w:pPr>
      <w:r>
        <w:rPr>
          <w:b/>
          <w:w w:val="105"/>
          <w:sz w:val="24"/>
          <w:lang w:val="es"/>
        </w:rPr>
        <w:lastRenderedPageBreak/>
        <w:t>Neuronas de sesgo</w:t>
      </w:r>
      <w:r>
        <w:rPr>
          <w:b/>
          <w:w w:val="105"/>
          <w:sz w:val="24"/>
          <w:lang w:val="es"/>
        </w:rPr>
        <w:tab/>
        <w:t>7</w:t>
      </w:r>
    </w:p>
    <w:p w14:paraId="2B3967A7" w14:textId="77777777" w:rsidR="00952B82" w:rsidRDefault="00FD200A">
      <w:pPr>
        <w:pStyle w:val="Textoindependiente"/>
        <w:spacing w:line="20" w:lineRule="exact"/>
        <w:ind w:left="171"/>
        <w:rPr>
          <w:sz w:val="2"/>
        </w:rPr>
      </w:pPr>
      <w:r>
        <w:rPr>
          <w:sz w:val="2"/>
        </w:rPr>
      </w:r>
      <w:r>
        <w:rPr>
          <w:sz w:val="2"/>
        </w:rPr>
        <w:pict w14:anchorId="2A61356B">
          <v:group id="_x0000_s1056" style="width:468pt;height:.5pt;mso-position-horizontal-relative:char;mso-position-vertical-relative:line" coordsize="9360,10">
            <v:line id="_x0000_s1057" style="position:absolute" from="0,5" to="9360,5" strokeweight=".17569mm"/>
            <w10:anchorlock/>
          </v:group>
        </w:pict>
      </w:r>
    </w:p>
    <w:p w14:paraId="544A2EBC" w14:textId="77777777" w:rsidR="00952B82" w:rsidRDefault="00DE5E52">
      <w:pPr>
        <w:pStyle w:val="Ttulo1"/>
        <w:numPr>
          <w:ilvl w:val="1"/>
          <w:numId w:val="1"/>
        </w:numPr>
        <w:tabs>
          <w:tab w:val="left" w:pos="1058"/>
          <w:tab w:val="left" w:pos="1059"/>
        </w:tabs>
        <w:spacing w:before="258"/>
      </w:pPr>
      <w:bookmarkStart w:id="4" w:name="Bias_Neurons"/>
      <w:bookmarkEnd w:id="4"/>
      <w:r>
        <w:rPr>
          <w:w w:val="105"/>
          <w:lang w:val="es"/>
        </w:rPr>
        <w:t>Neuronas de sesgo</w:t>
      </w:r>
    </w:p>
    <w:p w14:paraId="3CEFBD8F" w14:textId="77777777" w:rsidR="00952B82" w:rsidRDefault="00DE5E52">
      <w:pPr>
        <w:pStyle w:val="Textoindependiente"/>
        <w:spacing w:before="272" w:line="213" w:lineRule="auto"/>
        <w:ind w:left="176" w:right="462"/>
        <w:jc w:val="both"/>
      </w:pPr>
      <w:r>
        <w:rPr>
          <w:w w:val="95"/>
          <w:lang w:val="es"/>
        </w:rPr>
        <w:t xml:space="preserve">¿Puede que 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te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preguntes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por qué</w:t>
      </w:r>
      <w:r>
        <w:rPr>
          <w:lang w:val="es"/>
        </w:rPr>
        <w:t xml:space="preserve"> se necesitan</w:t>
      </w:r>
      <w:r>
        <w:rPr>
          <w:w w:val="95"/>
          <w:lang w:val="es"/>
        </w:rPr>
        <w:t xml:space="preserve"> valores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sesgados?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</w:t>
      </w:r>
      <w:r>
        <w:rPr>
          <w:lang w:val="es"/>
        </w:rPr>
        <w:t xml:space="preserve"> </w:t>
      </w:r>
      <w:r w:rsidRPr="008C1708">
        <w:rPr>
          <w:w w:val="95"/>
          <w:highlight w:val="yellow"/>
          <w:lang w:val="es"/>
        </w:rPr>
        <w:t>Los</w:t>
      </w:r>
      <w:r w:rsidRPr="008C1708">
        <w:rPr>
          <w:highlight w:val="yellow"/>
          <w:lang w:val="es"/>
        </w:rPr>
        <w:t xml:space="preserve"> </w:t>
      </w:r>
      <w:r w:rsidRPr="008C1708">
        <w:rPr>
          <w:w w:val="95"/>
          <w:highlight w:val="yellow"/>
          <w:lang w:val="es"/>
        </w:rPr>
        <w:t xml:space="preserve"> valores</w:t>
      </w:r>
      <w:r w:rsidRPr="008C1708">
        <w:rPr>
          <w:highlight w:val="yellow"/>
          <w:lang w:val="es"/>
        </w:rPr>
        <w:t xml:space="preserve"> de sesgo</w:t>
      </w:r>
      <w:r w:rsidRPr="008C1708">
        <w:rPr>
          <w:w w:val="95"/>
          <w:highlight w:val="yellow"/>
          <w:lang w:val="es"/>
        </w:rPr>
        <w:t xml:space="preserve"> permiten que</w:t>
      </w:r>
      <w:r w:rsidRPr="008C1708">
        <w:rPr>
          <w:highlight w:val="yellow"/>
          <w:lang w:val="es"/>
        </w:rPr>
        <w:t xml:space="preserve"> </w:t>
      </w:r>
      <w:r w:rsidRPr="008C1708">
        <w:rPr>
          <w:w w:val="95"/>
          <w:highlight w:val="yellow"/>
          <w:lang w:val="es"/>
        </w:rPr>
        <w:t xml:space="preserve"> una</w:t>
      </w:r>
      <w:r w:rsidRPr="008C1708">
        <w:rPr>
          <w:highlight w:val="yellow"/>
          <w:lang w:val="es"/>
        </w:rPr>
        <w:t xml:space="preserve"> </w:t>
      </w:r>
      <w:r w:rsidRPr="008C1708">
        <w:rPr>
          <w:w w:val="95"/>
          <w:highlight w:val="yellow"/>
          <w:lang w:val="es"/>
        </w:rPr>
        <w:t xml:space="preserve"> red</w:t>
      </w:r>
      <w:r w:rsidRPr="008C1708">
        <w:rPr>
          <w:highlight w:val="yellow"/>
          <w:lang w:val="es"/>
        </w:rPr>
        <w:t xml:space="preserve"> </w:t>
      </w:r>
      <w:r w:rsidRPr="008C1708">
        <w:rPr>
          <w:w w:val="95"/>
          <w:highlight w:val="yellow"/>
          <w:lang w:val="es"/>
        </w:rPr>
        <w:t xml:space="preserve"> neuronal</w:t>
      </w:r>
      <w:r w:rsidRPr="008C1708">
        <w:rPr>
          <w:highlight w:val="yellow"/>
          <w:lang w:val="es"/>
        </w:rPr>
        <w:t xml:space="preserve"> </w:t>
      </w:r>
      <w:r w:rsidRPr="008C1708">
        <w:rPr>
          <w:w w:val="95"/>
          <w:highlight w:val="yellow"/>
          <w:lang w:val="es"/>
        </w:rPr>
        <w:t xml:space="preserve"> genere un valor de cero incluso cuando la entrada está cerca de una.</w:t>
      </w:r>
      <w:r w:rsidRPr="008C1708">
        <w:rPr>
          <w:highlight w:val="yellow"/>
          <w:lang w:val="es"/>
        </w:rPr>
        <w:t xml:space="preserve"> </w:t>
      </w:r>
      <w:r w:rsidRPr="008C1708">
        <w:rPr>
          <w:w w:val="95"/>
          <w:highlight w:val="yellow"/>
          <w:lang w:val="es"/>
        </w:rPr>
        <w:t>La adición de un sesgo permite</w:t>
      </w:r>
      <w:r w:rsidRPr="008C1708">
        <w:rPr>
          <w:highlight w:val="yellow"/>
          <w:lang w:val="es"/>
        </w:rPr>
        <w:t xml:space="preserve"> que la salida de</w:t>
      </w:r>
      <w:r w:rsidRPr="008C1708">
        <w:rPr>
          <w:w w:val="95"/>
          <w:highlight w:val="yellow"/>
          <w:lang w:val="es"/>
        </w:rPr>
        <w:t xml:space="preserve"> la</w:t>
      </w:r>
      <w:r w:rsidRPr="008C1708">
        <w:rPr>
          <w:highlight w:val="yellow"/>
          <w:lang w:val="es"/>
        </w:rPr>
        <w:t xml:space="preserve"> </w:t>
      </w:r>
      <w:r w:rsidRPr="008C1708">
        <w:rPr>
          <w:w w:val="95"/>
          <w:highlight w:val="yellow"/>
          <w:lang w:val="es"/>
        </w:rPr>
        <w:t xml:space="preserve"> función</w:t>
      </w:r>
      <w:r w:rsidRPr="008C1708">
        <w:rPr>
          <w:highlight w:val="yellow"/>
          <w:lang w:val="es"/>
        </w:rPr>
        <w:t xml:space="preserve"> </w:t>
      </w:r>
      <w:r w:rsidRPr="008C1708">
        <w:rPr>
          <w:w w:val="95"/>
          <w:highlight w:val="yellow"/>
          <w:lang w:val="es"/>
        </w:rPr>
        <w:t xml:space="preserve"> </w:t>
      </w:r>
      <w:r w:rsidRPr="008C1708">
        <w:rPr>
          <w:highlight w:val="yellow"/>
          <w:lang w:val="es"/>
        </w:rPr>
        <w:t xml:space="preserve"> </w:t>
      </w:r>
      <w:r w:rsidRPr="008C1708">
        <w:rPr>
          <w:w w:val="95"/>
          <w:highlight w:val="yellow"/>
          <w:lang w:val="es"/>
        </w:rPr>
        <w:t xml:space="preserve"> de</w:t>
      </w:r>
      <w:r w:rsidRPr="008C1708">
        <w:rPr>
          <w:highlight w:val="yellow"/>
          <w:lang w:val="es"/>
        </w:rPr>
        <w:t xml:space="preserve"> </w:t>
      </w:r>
      <w:r w:rsidRPr="008C1708">
        <w:rPr>
          <w:w w:val="95"/>
          <w:highlight w:val="yellow"/>
          <w:lang w:val="es"/>
        </w:rPr>
        <w:t xml:space="preserve"> activación</w:t>
      </w:r>
      <w:r w:rsidRPr="008C1708">
        <w:rPr>
          <w:highlight w:val="yellow"/>
          <w:lang w:val="es"/>
        </w:rPr>
        <w:t xml:space="preserve"> </w:t>
      </w:r>
      <w:r w:rsidRPr="008C1708">
        <w:rPr>
          <w:w w:val="95"/>
          <w:highlight w:val="yellow"/>
          <w:lang w:val="es"/>
        </w:rPr>
        <w:t xml:space="preserve"> se</w:t>
      </w:r>
      <w:r w:rsidRPr="008C1708">
        <w:rPr>
          <w:highlight w:val="yellow"/>
          <w:lang w:val="es"/>
        </w:rPr>
        <w:t xml:space="preserve"> </w:t>
      </w:r>
      <w:r w:rsidRPr="008C1708">
        <w:rPr>
          <w:w w:val="95"/>
          <w:highlight w:val="yellow"/>
          <w:lang w:val="es"/>
        </w:rPr>
        <w:t xml:space="preserve"> desplace</w:t>
      </w:r>
      <w:r w:rsidRPr="008C1708">
        <w:rPr>
          <w:highlight w:val="yellow"/>
          <w:lang w:val="es"/>
        </w:rPr>
        <w:t xml:space="preserve"> </w:t>
      </w:r>
      <w:r w:rsidRPr="008C1708">
        <w:rPr>
          <w:w w:val="95"/>
          <w:highlight w:val="yellow"/>
          <w:lang w:val="es"/>
        </w:rPr>
        <w:t xml:space="preserve"> a</w:t>
      </w:r>
      <w:r w:rsidRPr="008C1708">
        <w:rPr>
          <w:highlight w:val="yellow"/>
          <w:lang w:val="es"/>
        </w:rPr>
        <w:t xml:space="preserve"> la</w:t>
      </w:r>
      <w:r w:rsidRPr="008C1708">
        <w:rPr>
          <w:w w:val="95"/>
          <w:highlight w:val="yellow"/>
          <w:lang w:val="es"/>
        </w:rPr>
        <w:t xml:space="preserve"> izquierda</w:t>
      </w:r>
      <w:r w:rsidRPr="008C1708">
        <w:rPr>
          <w:highlight w:val="yellow"/>
          <w:lang w:val="es"/>
        </w:rPr>
        <w:t xml:space="preserve"> </w:t>
      </w:r>
      <w:r w:rsidRPr="008C1708">
        <w:rPr>
          <w:w w:val="95"/>
          <w:highlight w:val="yellow"/>
          <w:lang w:val="es"/>
        </w:rPr>
        <w:t xml:space="preserve"> o</w:t>
      </w:r>
      <w:r w:rsidRPr="008C1708">
        <w:rPr>
          <w:highlight w:val="yellow"/>
          <w:lang w:val="es"/>
        </w:rPr>
        <w:t xml:space="preserve"> a</w:t>
      </w:r>
      <w:r w:rsidRPr="008C1708">
        <w:rPr>
          <w:w w:val="95"/>
          <w:highlight w:val="yellow"/>
          <w:lang w:val="es"/>
        </w:rPr>
        <w:t xml:space="preserve"> la</w:t>
      </w:r>
      <w:r w:rsidRPr="008C1708">
        <w:rPr>
          <w:highlight w:val="yellow"/>
          <w:lang w:val="es"/>
        </w:rPr>
        <w:t xml:space="preserve"> </w:t>
      </w:r>
      <w:r w:rsidRPr="008C1708">
        <w:rPr>
          <w:w w:val="95"/>
          <w:highlight w:val="yellow"/>
          <w:lang w:val="es"/>
        </w:rPr>
        <w:t xml:space="preserve"> derecha</w:t>
      </w:r>
      <w:r w:rsidRPr="008C1708">
        <w:rPr>
          <w:highlight w:val="yellow"/>
          <w:lang w:val="es"/>
        </w:rPr>
        <w:t xml:space="preserve"> </w:t>
      </w:r>
      <w:r w:rsidRPr="008C1708">
        <w:rPr>
          <w:w w:val="95"/>
          <w:highlight w:val="yellow"/>
          <w:lang w:val="es"/>
        </w:rPr>
        <w:t xml:space="preserve"> en</w:t>
      </w:r>
      <w:r w:rsidRPr="008C1708">
        <w:rPr>
          <w:highlight w:val="yellow"/>
          <w:lang w:val="es"/>
        </w:rPr>
        <w:t xml:space="preserve"> </w:t>
      </w:r>
      <w:r w:rsidRPr="008C1708">
        <w:rPr>
          <w:w w:val="95"/>
          <w:highlight w:val="yellow"/>
          <w:lang w:val="es"/>
        </w:rPr>
        <w:t xml:space="preserve"> el</w:t>
      </w:r>
      <w:r w:rsidRPr="008C1708">
        <w:rPr>
          <w:highlight w:val="yellow"/>
          <w:lang w:val="es"/>
        </w:rPr>
        <w:t xml:space="preserve"> </w:t>
      </w:r>
      <w:r w:rsidRPr="008C1708">
        <w:rPr>
          <w:w w:val="95"/>
          <w:highlight w:val="yellow"/>
          <w:lang w:val="es"/>
        </w:rPr>
        <w:t xml:space="preserve"> eje x.</w:t>
      </w:r>
      <w:r>
        <w:rPr>
          <w:lang w:val="es"/>
        </w:rPr>
        <w:t xml:space="preserve"> </w:t>
      </w:r>
      <w:r>
        <w:rPr>
          <w:w w:val="95"/>
          <w:lang w:val="es"/>
        </w:rPr>
        <w:t>Para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ver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esto,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considere</w:t>
      </w:r>
      <w:r>
        <w:rPr>
          <w:lang w:val="es"/>
        </w:rPr>
        <w:t xml:space="preserve"> una simple red</w:t>
      </w:r>
      <w:r>
        <w:rPr>
          <w:w w:val="95"/>
          <w:lang w:val="es"/>
        </w:rPr>
        <w:t xml:space="preserve"> neuronal donde una sola neurona de entrada </w:t>
      </w:r>
      <w:r>
        <w:rPr>
          <w:lang w:val="es"/>
        </w:rPr>
        <w:t xml:space="preserve"> </w:t>
      </w:r>
      <w:r>
        <w:rPr>
          <w:b/>
          <w:w w:val="95"/>
          <w:lang w:val="es"/>
        </w:rPr>
        <w:t xml:space="preserve">I1 </w:t>
      </w:r>
      <w:r>
        <w:rPr>
          <w:lang w:val="es"/>
        </w:rPr>
        <w:t xml:space="preserve">está conectada directamente a una neurona de </w:t>
      </w:r>
      <w:r>
        <w:rPr>
          <w:w w:val="95"/>
          <w:lang w:val="es"/>
        </w:rPr>
        <w:t>salida</w:t>
      </w:r>
      <w:r>
        <w:rPr>
          <w:lang w:val="es"/>
        </w:rPr>
        <w:t xml:space="preserve"> </w:t>
      </w:r>
      <w:r>
        <w:rPr>
          <w:b/>
          <w:lang w:val="es"/>
        </w:rPr>
        <w:t xml:space="preserve"> O1</w:t>
      </w:r>
      <w:r>
        <w:rPr>
          <w:lang w:val="es"/>
        </w:rPr>
        <w:t>. La  red  mostrada  en el cuadro  1.6  no  tiene  sesgo.</w:t>
      </w:r>
    </w:p>
    <w:p w14:paraId="5447F9EE" w14:textId="77777777" w:rsidR="00952B82" w:rsidRDefault="00DE5E52">
      <w:pPr>
        <w:spacing w:before="234"/>
        <w:ind w:left="2372" w:right="2656"/>
        <w:jc w:val="center"/>
        <w:rPr>
          <w:sz w:val="24"/>
        </w:rPr>
      </w:pPr>
      <w:r>
        <w:rPr>
          <w:b/>
          <w:lang w:val="es"/>
        </w:rPr>
        <w:t>Figura 1.6:</w:t>
      </w:r>
      <w:r>
        <w:rPr>
          <w:lang w:val="es"/>
        </w:rPr>
        <w:t xml:space="preserve"> </w:t>
      </w:r>
      <w:r>
        <w:rPr>
          <w:sz w:val="24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sz w:val="24"/>
          <w:lang w:val="es"/>
        </w:rPr>
        <w:t xml:space="preserve"> conexión</w:t>
      </w:r>
      <w:r>
        <w:rPr>
          <w:lang w:val="es"/>
        </w:rPr>
        <w:t xml:space="preserve"> </w:t>
      </w:r>
      <w:r>
        <w:rPr>
          <w:sz w:val="24"/>
          <w:lang w:val="es"/>
        </w:rPr>
        <w:t xml:space="preserve"> sin sesgo</w:t>
      </w:r>
    </w:p>
    <w:p w14:paraId="684BF746" w14:textId="77777777" w:rsidR="00952B82" w:rsidRDefault="00DE5E52">
      <w:pPr>
        <w:pStyle w:val="Textoindependiente"/>
        <w:rPr>
          <w:sz w:val="13"/>
        </w:rPr>
      </w:pPr>
      <w:r>
        <w:rPr>
          <w:noProof/>
          <w:lang w:val="es"/>
        </w:rPr>
        <w:drawing>
          <wp:anchor distT="0" distB="0" distL="0" distR="0" simplePos="0" relativeHeight="18" behindDoc="0" locked="0" layoutInCell="1" allowOverlap="1" wp14:anchorId="6E4B1D44" wp14:editId="52AE99E9">
            <wp:simplePos x="0" y="0"/>
            <wp:positionH relativeFrom="page">
              <wp:posOffset>2797555</wp:posOffset>
            </wp:positionH>
            <wp:positionV relativeFrom="paragraph">
              <wp:posOffset>136315</wp:posOffset>
            </wp:positionV>
            <wp:extent cx="1080135" cy="406717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406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5A3423" w14:textId="77777777" w:rsidR="00952B82" w:rsidRDefault="00952B82">
      <w:pPr>
        <w:pStyle w:val="Textoindependiente"/>
        <w:spacing w:before="8"/>
        <w:rPr>
          <w:sz w:val="28"/>
        </w:rPr>
      </w:pPr>
    </w:p>
    <w:p w14:paraId="308EF849" w14:textId="77777777" w:rsidR="00952B82" w:rsidRDefault="00DE5E52">
      <w:pPr>
        <w:pStyle w:val="Textoindependiente"/>
        <w:spacing w:before="1" w:line="213" w:lineRule="auto"/>
        <w:ind w:left="175" w:right="461" w:firstLine="351"/>
        <w:jc w:val="both"/>
      </w:pPr>
      <w:r>
        <w:rPr>
          <w:lang w:val="es"/>
        </w:rPr>
        <w:t>La salida de esta red se calcula multiplicando la entrada (</w:t>
      </w:r>
      <w:r>
        <w:rPr>
          <w:b/>
          <w:lang w:val="es"/>
        </w:rPr>
        <w:t>x</w:t>
      </w:r>
      <w:r>
        <w:rPr>
          <w:lang w:val="es"/>
        </w:rPr>
        <w:t>) por el peso (</w:t>
      </w:r>
      <w:r>
        <w:rPr>
          <w:b/>
          <w:lang w:val="es"/>
        </w:rPr>
        <w:t>w</w:t>
      </w:r>
      <w:r>
        <w:rPr>
          <w:lang w:val="es"/>
        </w:rPr>
        <w:t xml:space="preserve">). A continuación, el resultado es pasar una función de activación. En este caso, estamos utilizando la función de activación sigmoide. </w:t>
      </w:r>
    </w:p>
    <w:p w14:paraId="77D7CCA0" w14:textId="1E232EC9" w:rsidR="00952B82" w:rsidRDefault="00DE5E52">
      <w:pPr>
        <w:pStyle w:val="Textoindependiente"/>
        <w:spacing w:before="46"/>
        <w:ind w:left="527"/>
        <w:jc w:val="both"/>
        <w:rPr>
          <w:w w:val="95"/>
          <w:lang w:val="es"/>
        </w:rPr>
      </w:pPr>
      <w:r>
        <w:rPr>
          <w:w w:val="95"/>
          <w:lang w:val="es"/>
        </w:rPr>
        <w:t>Considerar</w:t>
      </w:r>
      <w:r>
        <w:rPr>
          <w:spacing w:val="5"/>
          <w:w w:val="95"/>
          <w:lang w:val="es"/>
        </w:rPr>
        <w:t xml:space="preserve"> </w:t>
      </w:r>
      <w:r>
        <w:rPr>
          <w:w w:val="95"/>
          <w:lang w:val="es"/>
        </w:rPr>
        <w:t>el</w:t>
      </w:r>
      <w:r>
        <w:rPr>
          <w:spacing w:val="5"/>
          <w:w w:val="95"/>
          <w:lang w:val="es"/>
        </w:rPr>
        <w:t xml:space="preserve"> </w:t>
      </w:r>
      <w:r>
        <w:rPr>
          <w:w w:val="95"/>
          <w:lang w:val="es"/>
        </w:rPr>
        <w:t>Salida</w:t>
      </w:r>
      <w:r>
        <w:rPr>
          <w:spacing w:val="5"/>
          <w:w w:val="95"/>
          <w:lang w:val="es"/>
        </w:rPr>
        <w:t xml:space="preserve"> </w:t>
      </w:r>
      <w:proofErr w:type="spellStart"/>
      <w:r>
        <w:rPr>
          <w:w w:val="95"/>
          <w:lang w:val="es"/>
        </w:rPr>
        <w:t>De</w:t>
      </w:r>
      <w:r>
        <w:rPr>
          <w:spacing w:val="4"/>
          <w:w w:val="95"/>
          <w:lang w:val="es"/>
        </w:rPr>
        <w:t xml:space="preserve"> </w:t>
      </w:r>
      <w:r>
        <w:rPr>
          <w:w w:val="95"/>
          <w:lang w:val="es"/>
        </w:rPr>
        <w:t>el</w:t>
      </w:r>
      <w:proofErr w:type="spellEnd"/>
      <w:r>
        <w:rPr>
          <w:spacing w:val="5"/>
          <w:w w:val="95"/>
          <w:lang w:val="es"/>
        </w:rPr>
        <w:t xml:space="preserve"> </w:t>
      </w:r>
      <w:r>
        <w:rPr>
          <w:w w:val="95"/>
          <w:lang w:val="es"/>
        </w:rPr>
        <w:t>Sigmoideo</w:t>
      </w:r>
      <w:r>
        <w:rPr>
          <w:spacing w:val="6"/>
          <w:w w:val="95"/>
          <w:lang w:val="es"/>
        </w:rPr>
        <w:t xml:space="preserve"> </w:t>
      </w:r>
      <w:r>
        <w:rPr>
          <w:w w:val="95"/>
          <w:lang w:val="es"/>
        </w:rPr>
        <w:t>Función</w:t>
      </w:r>
      <w:r>
        <w:rPr>
          <w:spacing w:val="5"/>
          <w:w w:val="95"/>
          <w:lang w:val="es"/>
        </w:rPr>
        <w:t xml:space="preserve"> </w:t>
      </w:r>
      <w:r>
        <w:rPr>
          <w:w w:val="95"/>
          <w:lang w:val="es"/>
        </w:rPr>
        <w:t>Para</w:t>
      </w:r>
      <w:r>
        <w:rPr>
          <w:spacing w:val="5"/>
          <w:w w:val="95"/>
          <w:lang w:val="es"/>
        </w:rPr>
        <w:t xml:space="preserve"> </w:t>
      </w:r>
      <w:r>
        <w:rPr>
          <w:w w:val="95"/>
          <w:lang w:val="es"/>
        </w:rPr>
        <w:t>el</w:t>
      </w:r>
      <w:r>
        <w:rPr>
          <w:spacing w:val="5"/>
          <w:w w:val="95"/>
          <w:lang w:val="es"/>
        </w:rPr>
        <w:t xml:space="preserve"> </w:t>
      </w:r>
      <w:r>
        <w:rPr>
          <w:w w:val="95"/>
          <w:lang w:val="es"/>
        </w:rPr>
        <w:t>Siguientes</w:t>
      </w:r>
      <w:r>
        <w:rPr>
          <w:spacing w:val="5"/>
          <w:w w:val="95"/>
          <w:lang w:val="es"/>
        </w:rPr>
        <w:t xml:space="preserve"> </w:t>
      </w:r>
      <w:r>
        <w:rPr>
          <w:w w:val="95"/>
          <w:lang w:val="es"/>
        </w:rPr>
        <w:t>Cuatro</w:t>
      </w:r>
      <w:r>
        <w:rPr>
          <w:spacing w:val="5"/>
          <w:w w:val="95"/>
          <w:lang w:val="es"/>
        </w:rPr>
        <w:t xml:space="preserve"> </w:t>
      </w:r>
      <w:r>
        <w:rPr>
          <w:w w:val="95"/>
          <w:lang w:val="es"/>
        </w:rPr>
        <w:t>Pesos.</w:t>
      </w:r>
    </w:p>
    <w:p w14:paraId="46C6A50B" w14:textId="0E470B9D" w:rsidR="008C1708" w:rsidRDefault="008C1708" w:rsidP="008C1708">
      <w:pPr>
        <w:pStyle w:val="Textoindependiente"/>
        <w:spacing w:before="46"/>
        <w:jc w:val="both"/>
        <w:rPr>
          <w:w w:val="95"/>
          <w:lang w:val="es"/>
        </w:rPr>
      </w:pPr>
      <w:r>
        <w:rPr>
          <w:noProof/>
        </w:rPr>
        <w:drawing>
          <wp:inline distT="0" distB="0" distL="0" distR="0" wp14:anchorId="56954366" wp14:editId="7F1B045A">
            <wp:extent cx="6350000" cy="7696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13EE" w14:textId="2FF17B56" w:rsidR="008C1708" w:rsidRDefault="008C1708">
      <w:pPr>
        <w:pStyle w:val="Textoindependiente"/>
        <w:spacing w:before="46"/>
        <w:ind w:left="527"/>
        <w:jc w:val="both"/>
        <w:rPr>
          <w:w w:val="95"/>
          <w:lang w:val="es"/>
        </w:rPr>
      </w:pPr>
    </w:p>
    <w:p w14:paraId="5E155F0B" w14:textId="77777777" w:rsidR="008C1708" w:rsidRDefault="008C1708">
      <w:pPr>
        <w:pStyle w:val="Textoindependiente"/>
        <w:spacing w:before="46"/>
        <w:ind w:left="527"/>
        <w:jc w:val="both"/>
      </w:pPr>
    </w:p>
    <w:p w14:paraId="2CD21A9A" w14:textId="77777777" w:rsidR="00952B82" w:rsidRDefault="00DE5E52">
      <w:pPr>
        <w:pStyle w:val="Textoindependiente"/>
        <w:spacing w:before="131"/>
        <w:ind w:left="176"/>
      </w:pPr>
      <w:r>
        <w:rPr>
          <w:w w:val="95"/>
          <w:lang w:val="es"/>
        </w:rPr>
        <w:t>Dados los</w:t>
      </w:r>
      <w:r>
        <w:rPr>
          <w:lang w:val="es"/>
        </w:rPr>
        <w:t xml:space="preserve"> pesos</w:t>
      </w:r>
      <w:r>
        <w:rPr>
          <w:w w:val="95"/>
          <w:lang w:val="es"/>
        </w:rPr>
        <w:t xml:space="preserve"> </w:t>
      </w:r>
      <w:proofErr w:type="gramStart"/>
      <w:r>
        <w:rPr>
          <w:w w:val="95"/>
          <w:lang w:val="es"/>
        </w:rPr>
        <w:t>anteriores,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</w:t>
      </w:r>
      <w:r>
        <w:rPr>
          <w:lang w:val="es"/>
        </w:rPr>
        <w:t xml:space="preserve"> </w:t>
      </w:r>
      <w:proofErr w:type="gramEnd"/>
      <w:r>
        <w:rPr>
          <w:w w:val="95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salida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del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sigmoide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será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como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se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ve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en</w:t>
      </w:r>
      <w:r>
        <w:rPr>
          <w:lang w:val="es"/>
        </w:rPr>
        <w:t xml:space="preserve"> la</w:t>
      </w:r>
      <w:r>
        <w:rPr>
          <w:w w:val="95"/>
          <w:lang w:val="es"/>
        </w:rPr>
        <w:t xml:space="preserve"> Figura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1.7.</w:t>
      </w:r>
    </w:p>
    <w:p w14:paraId="13533ED2" w14:textId="77777777" w:rsidR="00952B82" w:rsidRDefault="00952B82">
      <w:pPr>
        <w:sectPr w:rsidR="00952B82">
          <w:pgSz w:w="10800" w:h="13320"/>
          <w:pgMar w:top="660" w:right="400" w:bottom="280" w:left="400" w:header="720" w:footer="720" w:gutter="0"/>
          <w:cols w:space="720"/>
        </w:sectPr>
      </w:pPr>
    </w:p>
    <w:p w14:paraId="7B9DAC97" w14:textId="77777777" w:rsidR="00952B82" w:rsidRDefault="00DE5E52">
      <w:pPr>
        <w:pStyle w:val="Ttulo2"/>
        <w:tabs>
          <w:tab w:val="left" w:pos="6627"/>
        </w:tabs>
      </w:pPr>
      <w:r>
        <w:rPr>
          <w:w w:val="110"/>
          <w:lang w:val="es"/>
        </w:rPr>
        <w:lastRenderedPageBreak/>
        <w:t>8 Activación de</w:t>
      </w:r>
      <w:r>
        <w:rPr>
          <w:w w:val="110"/>
          <w:lang w:val="es"/>
        </w:rPr>
        <w:tab/>
      </w:r>
      <w:r>
        <w:rPr>
          <w:w w:val="105"/>
          <w:lang w:val="es"/>
        </w:rPr>
        <w:t xml:space="preserve"> la red</w:t>
      </w:r>
      <w:r>
        <w:rPr>
          <w:lang w:val="es"/>
        </w:rPr>
        <w:t xml:space="preserve"> </w:t>
      </w:r>
      <w:r>
        <w:rPr>
          <w:w w:val="105"/>
          <w:lang w:val="es"/>
        </w:rPr>
        <w:t>neuronal</w:t>
      </w:r>
      <w:r>
        <w:rPr>
          <w:lang w:val="es"/>
        </w:rPr>
        <w:t xml:space="preserve"> </w:t>
      </w:r>
      <w:r>
        <w:rPr>
          <w:w w:val="105"/>
          <w:lang w:val="es"/>
        </w:rPr>
        <w:t xml:space="preserve"> </w:t>
      </w:r>
    </w:p>
    <w:p w14:paraId="6AF326CC" w14:textId="77777777" w:rsidR="00952B82" w:rsidRDefault="00FD200A">
      <w:pPr>
        <w:pStyle w:val="Textoindependiente"/>
        <w:spacing w:line="20" w:lineRule="exact"/>
        <w:ind w:left="459"/>
        <w:rPr>
          <w:sz w:val="2"/>
        </w:rPr>
      </w:pPr>
      <w:r>
        <w:rPr>
          <w:sz w:val="2"/>
        </w:rPr>
      </w:r>
      <w:r>
        <w:rPr>
          <w:sz w:val="2"/>
        </w:rPr>
        <w:pict w14:anchorId="0EC2568E">
          <v:group id="_x0000_s1053" style="width:468pt;height:.5pt;mso-position-horizontal-relative:char;mso-position-vertical-relative:line" coordsize="9360,10">
            <v:line id="_x0000_s1054" style="position:absolute" from="0,5" to="9360,5" strokeweight=".17569mm"/>
            <w10:anchorlock/>
          </v:group>
        </w:pict>
      </w:r>
    </w:p>
    <w:p w14:paraId="0D244963" w14:textId="77777777" w:rsidR="00952B82" w:rsidRDefault="00952B82">
      <w:pPr>
        <w:pStyle w:val="Textoindependiente"/>
        <w:spacing w:before="6"/>
        <w:rPr>
          <w:b/>
          <w:sz w:val="15"/>
        </w:rPr>
      </w:pPr>
    </w:p>
    <w:p w14:paraId="44201662" w14:textId="77777777" w:rsidR="00952B82" w:rsidRDefault="00DE5E52">
      <w:pPr>
        <w:spacing w:before="118"/>
        <w:ind w:left="2452" w:right="2164"/>
        <w:jc w:val="center"/>
        <w:rPr>
          <w:sz w:val="24"/>
        </w:rPr>
      </w:pPr>
      <w:r>
        <w:rPr>
          <w:b/>
          <w:spacing w:val="-2"/>
          <w:w w:val="105"/>
          <w:lang w:val="es"/>
        </w:rPr>
        <w:t>Figura 1.7:</w:t>
      </w:r>
      <w:r>
        <w:rPr>
          <w:spacing w:val="-2"/>
          <w:w w:val="105"/>
          <w:sz w:val="24"/>
          <w:lang w:val="es"/>
        </w:rPr>
        <w:t xml:space="preserve"> Ajuste de</w:t>
      </w:r>
      <w:r>
        <w:rPr>
          <w:lang w:val="es"/>
        </w:rPr>
        <w:t xml:space="preserve"> </w:t>
      </w:r>
      <w:r>
        <w:rPr>
          <w:spacing w:val="-1"/>
          <w:w w:val="105"/>
          <w:sz w:val="24"/>
          <w:lang w:val="es"/>
        </w:rPr>
        <w:t xml:space="preserve"> pesas</w:t>
      </w:r>
    </w:p>
    <w:p w14:paraId="1E078904" w14:textId="77777777" w:rsidR="00952B82" w:rsidRDefault="00952B82">
      <w:pPr>
        <w:pStyle w:val="Textoindependiente"/>
        <w:rPr>
          <w:sz w:val="20"/>
        </w:rPr>
      </w:pPr>
    </w:p>
    <w:p w14:paraId="22202902" w14:textId="77777777" w:rsidR="00952B82" w:rsidRDefault="00DE5E52">
      <w:pPr>
        <w:pStyle w:val="Textoindependiente"/>
        <w:spacing w:before="1"/>
        <w:rPr>
          <w:sz w:val="29"/>
        </w:rPr>
      </w:pPr>
      <w:r>
        <w:rPr>
          <w:noProof/>
          <w:lang w:val="es"/>
        </w:rPr>
        <w:drawing>
          <wp:anchor distT="0" distB="0" distL="0" distR="0" simplePos="0" relativeHeight="21" behindDoc="0" locked="0" layoutInCell="1" allowOverlap="1" wp14:anchorId="507F328B" wp14:editId="3AC2D7BD">
            <wp:simplePos x="0" y="0"/>
            <wp:positionH relativeFrom="page">
              <wp:posOffset>2286684</wp:posOffset>
            </wp:positionH>
            <wp:positionV relativeFrom="paragraph">
              <wp:posOffset>274281</wp:posOffset>
            </wp:positionV>
            <wp:extent cx="2331243" cy="211645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243" cy="2116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D2014D" w14:textId="77777777" w:rsidR="00952B82" w:rsidRDefault="00952B82">
      <w:pPr>
        <w:pStyle w:val="Textoindependiente"/>
        <w:spacing w:before="11"/>
        <w:rPr>
          <w:sz w:val="28"/>
        </w:rPr>
      </w:pPr>
    </w:p>
    <w:p w14:paraId="0188BD12" w14:textId="77777777" w:rsidR="00952B82" w:rsidRDefault="00DE5E52">
      <w:pPr>
        <w:pStyle w:val="Textoindependiente"/>
        <w:spacing w:before="145" w:line="213" w:lineRule="auto"/>
        <w:ind w:left="464" w:right="174" w:firstLine="351"/>
        <w:jc w:val="both"/>
      </w:pPr>
      <w:r>
        <w:rPr>
          <w:w w:val="95"/>
          <w:lang w:val="es"/>
        </w:rPr>
        <w:t>Cambiar el peso w altera la "inclinación"de la función sigmoide.</w:t>
      </w:r>
      <w:r>
        <w:rPr>
          <w:lang w:val="es"/>
        </w:rPr>
        <w:t xml:space="preserve"> </w:t>
      </w:r>
      <w:r>
        <w:rPr>
          <w:w w:val="95"/>
          <w:lang w:val="es"/>
        </w:rPr>
        <w:t>Esto permite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que</w:t>
      </w:r>
      <w:r>
        <w:rPr>
          <w:lang w:val="es"/>
        </w:rPr>
        <w:t xml:space="preserve"> la</w:t>
      </w:r>
      <w:r>
        <w:rPr>
          <w:w w:val="95"/>
          <w:lang w:val="es"/>
        </w:rPr>
        <w:t xml:space="preserve"> red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neuronal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aprenda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patrones.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Sin </w:t>
      </w:r>
      <w:proofErr w:type="gramStart"/>
      <w:r>
        <w:rPr>
          <w:w w:val="95"/>
          <w:lang w:val="es"/>
        </w:rPr>
        <w:t>embargo,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¿</w:t>
      </w:r>
      <w:proofErr w:type="gramEnd"/>
      <w:r>
        <w:rPr>
          <w:w w:val="95"/>
          <w:lang w:val="es"/>
        </w:rPr>
        <w:t>qué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pasa si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desea que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red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genere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0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cuando</w:t>
      </w:r>
      <w:r>
        <w:rPr>
          <w:lang w:val="es"/>
        </w:rPr>
        <w:t xml:space="preserve"> x es un valor distinto de 0, tal como 3? Sólo cambiar la inclinación del sigmoide wilno  lograré  esto. Debe    ser  capaz  de  desplazar  toda  la  curva  hacia  la  derecha.</w:t>
      </w:r>
    </w:p>
    <w:p w14:paraId="75CA03B3" w14:textId="77777777" w:rsidR="00952B82" w:rsidRDefault="00DE5E52">
      <w:pPr>
        <w:pStyle w:val="Textoindependiente"/>
        <w:spacing w:before="75" w:line="213" w:lineRule="auto"/>
        <w:ind w:left="464" w:right="173" w:firstLine="351"/>
        <w:jc w:val="both"/>
      </w:pPr>
      <w:r>
        <w:rPr>
          <w:w w:val="95"/>
          <w:lang w:val="es"/>
        </w:rPr>
        <w:t>Ese es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propósito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del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sesgo.</w:t>
      </w:r>
      <w:r>
        <w:rPr>
          <w:lang w:val="es"/>
        </w:rPr>
        <w:t xml:space="preserve"> </w:t>
      </w:r>
      <w:r>
        <w:rPr>
          <w:w w:val="95"/>
          <w:lang w:val="es"/>
        </w:rPr>
        <w:t>La adición de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neurona</w:t>
      </w:r>
      <w:r>
        <w:rPr>
          <w:lang w:val="es"/>
        </w:rPr>
        <w:t xml:space="preserve"> de</w:t>
      </w:r>
      <w:r>
        <w:rPr>
          <w:w w:val="95"/>
          <w:lang w:val="es"/>
        </w:rPr>
        <w:t xml:space="preserve"> sesgo</w:t>
      </w:r>
      <w:r>
        <w:rPr>
          <w:lang w:val="es"/>
        </w:rPr>
        <w:t xml:space="preserve"> hace</w:t>
      </w:r>
      <w:r>
        <w:rPr>
          <w:w w:val="95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red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neuronal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aparezca</w:t>
      </w:r>
      <w:r>
        <w:rPr>
          <w:lang w:val="es"/>
        </w:rPr>
        <w:t xml:space="preserve">  como  figura  1.8.</w:t>
      </w:r>
    </w:p>
    <w:p w14:paraId="61FCD1A7" w14:textId="77777777" w:rsidR="00952B82" w:rsidRDefault="00952B82">
      <w:pPr>
        <w:pStyle w:val="Textoindependiente"/>
        <w:spacing w:before="7"/>
        <w:rPr>
          <w:sz w:val="8"/>
        </w:rPr>
      </w:pPr>
    </w:p>
    <w:p w14:paraId="3B03E124" w14:textId="77777777" w:rsidR="00952B82" w:rsidRDefault="00DE5E52">
      <w:pPr>
        <w:spacing w:before="118"/>
        <w:ind w:left="2452" w:right="2163"/>
        <w:jc w:val="center"/>
        <w:rPr>
          <w:sz w:val="24"/>
        </w:rPr>
      </w:pPr>
      <w:r>
        <w:rPr>
          <w:b/>
          <w:lang w:val="es"/>
        </w:rPr>
        <w:t>Figura 1.8:</w:t>
      </w:r>
      <w:r>
        <w:rPr>
          <w:lang w:val="es"/>
        </w:rPr>
        <w:t xml:space="preserve"> </w:t>
      </w:r>
      <w:r>
        <w:rPr>
          <w:sz w:val="24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sz w:val="24"/>
          <w:lang w:val="es"/>
        </w:rPr>
        <w:t xml:space="preserve"> conexión</w:t>
      </w:r>
      <w:r>
        <w:rPr>
          <w:lang w:val="es"/>
        </w:rPr>
        <w:t xml:space="preserve"> </w:t>
      </w:r>
      <w:r>
        <w:rPr>
          <w:sz w:val="24"/>
          <w:lang w:val="es"/>
        </w:rPr>
        <w:t xml:space="preserve"> sesgada</w:t>
      </w:r>
    </w:p>
    <w:p w14:paraId="1EE0E404" w14:textId="77777777" w:rsidR="00952B82" w:rsidRDefault="00DE5E52">
      <w:pPr>
        <w:pStyle w:val="Textoindependiente"/>
        <w:spacing w:before="13"/>
        <w:rPr>
          <w:sz w:val="12"/>
        </w:rPr>
      </w:pPr>
      <w:r>
        <w:rPr>
          <w:noProof/>
          <w:lang w:val="es"/>
        </w:rPr>
        <w:drawing>
          <wp:anchor distT="0" distB="0" distL="0" distR="0" simplePos="0" relativeHeight="22" behindDoc="0" locked="0" layoutInCell="1" allowOverlap="1" wp14:anchorId="5FDB2DF2" wp14:editId="767E9745">
            <wp:simplePos x="0" y="0"/>
            <wp:positionH relativeFrom="page">
              <wp:posOffset>2980435</wp:posOffset>
            </wp:positionH>
            <wp:positionV relativeFrom="paragraph">
              <wp:posOffset>135988</wp:posOffset>
            </wp:positionV>
            <wp:extent cx="1080135" cy="94678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98414D" w14:textId="77777777" w:rsidR="00952B82" w:rsidRDefault="00952B82">
      <w:pPr>
        <w:pStyle w:val="Textoindependiente"/>
        <w:spacing w:before="8"/>
        <w:rPr>
          <w:sz w:val="26"/>
        </w:rPr>
      </w:pPr>
    </w:p>
    <w:p w14:paraId="7198E1C9" w14:textId="77777777" w:rsidR="008C1708" w:rsidRDefault="00DE5E52" w:rsidP="008C1708">
      <w:pPr>
        <w:pStyle w:val="Textoindependiente"/>
        <w:ind w:left="720"/>
        <w:rPr>
          <w:noProof/>
        </w:rPr>
      </w:pPr>
      <w:r>
        <w:rPr>
          <w:w w:val="95"/>
          <w:lang w:val="es"/>
        </w:rPr>
        <w:t>Ahora</w:t>
      </w:r>
      <w:r>
        <w:rPr>
          <w:spacing w:val="-8"/>
          <w:w w:val="95"/>
          <w:lang w:val="es"/>
        </w:rPr>
        <w:t xml:space="preserve"> </w:t>
      </w:r>
      <w:r>
        <w:rPr>
          <w:w w:val="95"/>
          <w:lang w:val="es"/>
        </w:rPr>
        <w:t>Nosotros</w:t>
      </w:r>
      <w:r>
        <w:rPr>
          <w:spacing w:val="-6"/>
          <w:w w:val="95"/>
          <w:lang w:val="es"/>
        </w:rPr>
        <w:t xml:space="preserve"> </w:t>
      </w:r>
      <w:r>
        <w:rPr>
          <w:w w:val="95"/>
          <w:lang w:val="es"/>
        </w:rPr>
        <w:t>Calcular</w:t>
      </w:r>
      <w:r>
        <w:rPr>
          <w:spacing w:val="-7"/>
          <w:w w:val="95"/>
          <w:lang w:val="es"/>
        </w:rPr>
        <w:t xml:space="preserve"> </w:t>
      </w:r>
      <w:r>
        <w:rPr>
          <w:w w:val="95"/>
          <w:lang w:val="es"/>
        </w:rPr>
        <w:t>Con</w:t>
      </w:r>
      <w:r>
        <w:rPr>
          <w:spacing w:val="-7"/>
          <w:w w:val="95"/>
          <w:lang w:val="es"/>
        </w:rPr>
        <w:t xml:space="preserve"> </w:t>
      </w:r>
      <w:proofErr w:type="gramStart"/>
      <w:r>
        <w:rPr>
          <w:w w:val="95"/>
          <w:lang w:val="es"/>
        </w:rPr>
        <w:t>el</w:t>
      </w:r>
      <w:r>
        <w:rPr>
          <w:spacing w:val="-6"/>
          <w:w w:val="95"/>
          <w:lang w:val="es"/>
        </w:rPr>
        <w:t xml:space="preserve"> </w:t>
      </w:r>
      <w:r>
        <w:rPr>
          <w:w w:val="95"/>
          <w:lang w:val="es"/>
        </w:rPr>
        <w:t>predisposición</w:t>
      </w:r>
      <w:proofErr w:type="gramEnd"/>
      <w:r>
        <w:rPr>
          <w:spacing w:val="-6"/>
          <w:w w:val="95"/>
          <w:lang w:val="es"/>
        </w:rPr>
        <w:t xml:space="preserve"> </w:t>
      </w:r>
      <w:r>
        <w:rPr>
          <w:w w:val="95"/>
          <w:lang w:val="es"/>
        </w:rPr>
        <w:t>Neurona</w:t>
      </w:r>
      <w:r>
        <w:rPr>
          <w:spacing w:val="-7"/>
          <w:w w:val="95"/>
          <w:lang w:val="es"/>
        </w:rPr>
        <w:t xml:space="preserve"> </w:t>
      </w:r>
      <w:r>
        <w:rPr>
          <w:w w:val="95"/>
          <w:lang w:val="es"/>
        </w:rPr>
        <w:t>Presente.</w:t>
      </w:r>
      <w:r>
        <w:rPr>
          <w:spacing w:val="22"/>
          <w:w w:val="95"/>
          <w:lang w:val="es"/>
        </w:rPr>
        <w:t xml:space="preserve"> </w:t>
      </w:r>
      <w:r>
        <w:rPr>
          <w:w w:val="95"/>
          <w:lang w:val="es"/>
        </w:rPr>
        <w:t>Nosotros</w:t>
      </w:r>
      <w:r>
        <w:rPr>
          <w:spacing w:val="-7"/>
          <w:w w:val="95"/>
          <w:lang w:val="es"/>
        </w:rPr>
        <w:t xml:space="preserve"> </w:t>
      </w:r>
      <w:r>
        <w:rPr>
          <w:w w:val="95"/>
          <w:lang w:val="es"/>
        </w:rPr>
        <w:t>será</w:t>
      </w:r>
      <w:r>
        <w:rPr>
          <w:spacing w:val="-7"/>
          <w:w w:val="95"/>
          <w:lang w:val="es"/>
        </w:rPr>
        <w:t xml:space="preserve"> </w:t>
      </w:r>
      <w:r>
        <w:rPr>
          <w:w w:val="95"/>
          <w:lang w:val="es"/>
        </w:rPr>
        <w:t>Calcular</w:t>
      </w:r>
      <w:r>
        <w:rPr>
          <w:spacing w:val="-7"/>
          <w:w w:val="95"/>
          <w:lang w:val="es"/>
        </w:rPr>
        <w:t xml:space="preserve"> </w:t>
      </w:r>
      <w:r>
        <w:rPr>
          <w:w w:val="95"/>
          <w:lang w:val="es"/>
        </w:rPr>
        <w:t>Para</w:t>
      </w:r>
      <w:r>
        <w:rPr>
          <w:spacing w:val="-6"/>
          <w:w w:val="95"/>
          <w:lang w:val="es"/>
        </w:rPr>
        <w:t xml:space="preserve"> </w:t>
      </w:r>
      <w:r>
        <w:rPr>
          <w:w w:val="95"/>
          <w:lang w:val="es"/>
        </w:rPr>
        <w:t>Varios</w:t>
      </w:r>
      <w:r>
        <w:rPr>
          <w:spacing w:val="-7"/>
          <w:w w:val="95"/>
          <w:lang w:val="es"/>
        </w:rPr>
        <w:t xml:space="preserve"> </w:t>
      </w:r>
      <w:r>
        <w:rPr>
          <w:w w:val="95"/>
          <w:lang w:val="es"/>
        </w:rPr>
        <w:t>predisposición</w:t>
      </w:r>
      <w:r>
        <w:rPr>
          <w:spacing w:val="-7"/>
          <w:w w:val="95"/>
          <w:lang w:val="es"/>
        </w:rPr>
        <w:t xml:space="preserve"> </w:t>
      </w:r>
      <w:r>
        <w:rPr>
          <w:w w:val="95"/>
          <w:lang w:val="es"/>
        </w:rPr>
        <w:t>Pesos.</w:t>
      </w:r>
      <w:r w:rsidR="008C1708" w:rsidRPr="008C1708">
        <w:rPr>
          <w:noProof/>
        </w:rPr>
        <w:t xml:space="preserve"> </w:t>
      </w:r>
    </w:p>
    <w:p w14:paraId="500DE443" w14:textId="3225DCEB" w:rsidR="00952B82" w:rsidRDefault="008C1708" w:rsidP="008C1708">
      <w:pPr>
        <w:pStyle w:val="Textoindependiente"/>
      </w:pPr>
      <w:r>
        <w:rPr>
          <w:noProof/>
        </w:rPr>
        <w:drawing>
          <wp:inline distT="0" distB="0" distL="0" distR="0" wp14:anchorId="5C8F87FC" wp14:editId="62E84484">
            <wp:extent cx="6350000" cy="70929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B726" w14:textId="77777777" w:rsidR="00952B82" w:rsidRDefault="00952B82"/>
    <w:p w14:paraId="41130524" w14:textId="77777777" w:rsidR="008C1708" w:rsidRDefault="008C1708"/>
    <w:p w14:paraId="020C4E69" w14:textId="77777777" w:rsidR="008C1708" w:rsidRDefault="008C1708"/>
    <w:p w14:paraId="1196A667" w14:textId="77777777" w:rsidR="008C1708" w:rsidRDefault="008C1708"/>
    <w:p w14:paraId="503B1994" w14:textId="77777777" w:rsidR="00555752" w:rsidRPr="00555752" w:rsidRDefault="00FD200A" w:rsidP="00555752">
      <w:pPr>
        <w:pStyle w:val="Ttulo2"/>
        <w:numPr>
          <w:ilvl w:val="0"/>
          <w:numId w:val="1"/>
        </w:numPr>
        <w:tabs>
          <w:tab w:val="left" w:pos="610"/>
          <w:tab w:val="right" w:pos="9535"/>
        </w:tabs>
        <w:spacing w:before="95"/>
      </w:pPr>
      <w:r>
        <w:rPr>
          <w:lang w:val="es"/>
        </w:rPr>
        <w:pict w14:anchorId="0F2ACBF6">
          <v:line id="_x0000_s1039" style="position:absolute;left:0;text-align:left;z-index:15741440;mso-position-horizontal-relative:page" from="28.8pt,21.95pt" to="496.8pt,21.95pt" strokeweight=".17569mm">
            <w10:wrap anchorx="page"/>
          </v:line>
        </w:pict>
      </w:r>
      <w:proofErr w:type="spellStart"/>
      <w:r w:rsidR="00DE5E52">
        <w:rPr>
          <w:w w:val="110"/>
          <w:lang w:val="es"/>
        </w:rPr>
        <w:t>Resumen</w:t>
      </w:r>
      <w:r w:rsidR="00DE5E52">
        <w:rPr>
          <w:lang w:val="es"/>
        </w:rPr>
        <w:t>del</w:t>
      </w:r>
      <w:proofErr w:type="spellEnd"/>
      <w:r w:rsidR="00DE5E52">
        <w:rPr>
          <w:lang w:val="es"/>
        </w:rPr>
        <w:t xml:space="preserve"> capítulo</w:t>
      </w:r>
      <w:r w:rsidR="00DE5E52">
        <w:rPr>
          <w:w w:val="110"/>
          <w:lang w:val="es"/>
        </w:rPr>
        <w:tab/>
        <w:t>9</w:t>
      </w:r>
    </w:p>
    <w:p w14:paraId="7158B141" w14:textId="77777777" w:rsidR="00555752" w:rsidRDefault="00555752" w:rsidP="00555752">
      <w:pPr>
        <w:pStyle w:val="Ttulo2"/>
        <w:tabs>
          <w:tab w:val="left" w:pos="610"/>
          <w:tab w:val="right" w:pos="9535"/>
        </w:tabs>
        <w:spacing w:before="95"/>
        <w:ind w:left="0"/>
        <w:rPr>
          <w:w w:val="95"/>
          <w:lang w:val="es"/>
        </w:rPr>
      </w:pPr>
      <w:r>
        <w:rPr>
          <w:noProof/>
        </w:rPr>
        <w:drawing>
          <wp:inline distT="0" distB="0" distL="0" distR="0" wp14:anchorId="558FECF3" wp14:editId="1347421B">
            <wp:extent cx="6350000" cy="37211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6268" w14:textId="06512081" w:rsidR="00952B82" w:rsidRPr="00555752" w:rsidRDefault="00DE5E52" w:rsidP="00555752">
      <w:pPr>
        <w:pStyle w:val="Ttulo2"/>
        <w:tabs>
          <w:tab w:val="left" w:pos="610"/>
          <w:tab w:val="right" w:pos="9535"/>
        </w:tabs>
        <w:spacing w:before="95"/>
        <w:ind w:left="0"/>
        <w:rPr>
          <w:b w:val="0"/>
          <w:bCs w:val="0"/>
        </w:rPr>
      </w:pPr>
      <w:r w:rsidRPr="00555752">
        <w:rPr>
          <w:b w:val="0"/>
          <w:bCs w:val="0"/>
          <w:w w:val="95"/>
          <w:lang w:val="es"/>
        </w:rPr>
        <w:t>éste</w:t>
      </w:r>
      <w:r w:rsidRPr="00555752">
        <w:rPr>
          <w:b w:val="0"/>
          <w:bCs w:val="0"/>
          <w:spacing w:val="14"/>
          <w:w w:val="95"/>
          <w:lang w:val="es"/>
        </w:rPr>
        <w:t xml:space="preserve"> </w:t>
      </w:r>
      <w:r w:rsidRPr="00555752">
        <w:rPr>
          <w:b w:val="0"/>
          <w:bCs w:val="0"/>
          <w:w w:val="95"/>
          <w:lang w:val="es"/>
        </w:rPr>
        <w:t>Produce</w:t>
      </w:r>
      <w:r w:rsidRPr="00555752">
        <w:rPr>
          <w:b w:val="0"/>
          <w:bCs w:val="0"/>
          <w:spacing w:val="15"/>
          <w:w w:val="95"/>
          <w:lang w:val="es"/>
        </w:rPr>
        <w:t xml:space="preserve"> </w:t>
      </w:r>
      <w:r w:rsidRPr="00555752">
        <w:rPr>
          <w:b w:val="0"/>
          <w:bCs w:val="0"/>
          <w:w w:val="95"/>
          <w:lang w:val="es"/>
        </w:rPr>
        <w:t>el</w:t>
      </w:r>
      <w:r w:rsidRPr="00555752">
        <w:rPr>
          <w:b w:val="0"/>
          <w:bCs w:val="0"/>
          <w:spacing w:val="13"/>
          <w:w w:val="95"/>
          <w:lang w:val="es"/>
        </w:rPr>
        <w:t xml:space="preserve"> </w:t>
      </w:r>
      <w:r w:rsidRPr="00555752">
        <w:rPr>
          <w:b w:val="0"/>
          <w:bCs w:val="0"/>
          <w:w w:val="95"/>
          <w:lang w:val="es"/>
        </w:rPr>
        <w:t>Siguientes</w:t>
      </w:r>
      <w:r w:rsidRPr="00555752">
        <w:rPr>
          <w:b w:val="0"/>
          <w:bCs w:val="0"/>
          <w:spacing w:val="15"/>
          <w:w w:val="95"/>
          <w:lang w:val="es"/>
        </w:rPr>
        <w:t xml:space="preserve"> </w:t>
      </w:r>
      <w:r w:rsidRPr="00555752">
        <w:rPr>
          <w:b w:val="0"/>
          <w:bCs w:val="0"/>
          <w:w w:val="95"/>
          <w:lang w:val="es"/>
        </w:rPr>
        <w:t>conspirar</w:t>
      </w:r>
      <w:r w:rsidRPr="00555752">
        <w:rPr>
          <w:b w:val="0"/>
          <w:bCs w:val="0"/>
          <w:spacing w:val="15"/>
          <w:w w:val="95"/>
          <w:lang w:val="es"/>
        </w:rPr>
        <w:t xml:space="preserve"> </w:t>
      </w:r>
      <w:r w:rsidRPr="00555752">
        <w:rPr>
          <w:b w:val="0"/>
          <w:bCs w:val="0"/>
          <w:w w:val="95"/>
          <w:lang w:val="es"/>
        </w:rPr>
        <w:t>Visto</w:t>
      </w:r>
      <w:r w:rsidRPr="00555752">
        <w:rPr>
          <w:b w:val="0"/>
          <w:bCs w:val="0"/>
          <w:spacing w:val="14"/>
          <w:w w:val="95"/>
          <w:lang w:val="es"/>
        </w:rPr>
        <w:t xml:space="preserve"> </w:t>
      </w:r>
      <w:r w:rsidRPr="00555752">
        <w:rPr>
          <w:b w:val="0"/>
          <w:bCs w:val="0"/>
          <w:w w:val="95"/>
          <w:lang w:val="es"/>
        </w:rPr>
        <w:t>En</w:t>
      </w:r>
      <w:r w:rsidRPr="00555752">
        <w:rPr>
          <w:b w:val="0"/>
          <w:bCs w:val="0"/>
          <w:spacing w:val="14"/>
          <w:w w:val="95"/>
          <w:lang w:val="es"/>
        </w:rPr>
        <w:t xml:space="preserve"> </w:t>
      </w:r>
      <w:r w:rsidRPr="00555752">
        <w:rPr>
          <w:b w:val="0"/>
          <w:bCs w:val="0"/>
          <w:w w:val="95"/>
          <w:lang w:val="es"/>
        </w:rPr>
        <w:t>Figura</w:t>
      </w:r>
      <w:r w:rsidRPr="00555752">
        <w:rPr>
          <w:b w:val="0"/>
          <w:bCs w:val="0"/>
          <w:spacing w:val="15"/>
          <w:w w:val="95"/>
          <w:lang w:val="es"/>
        </w:rPr>
        <w:t xml:space="preserve"> </w:t>
      </w:r>
      <w:r w:rsidRPr="00555752">
        <w:rPr>
          <w:b w:val="0"/>
          <w:bCs w:val="0"/>
          <w:w w:val="95"/>
          <w:lang w:val="es"/>
        </w:rPr>
        <w:t>1.9.</w:t>
      </w:r>
    </w:p>
    <w:p w14:paraId="6019E236" w14:textId="7294F3E3" w:rsidR="00952B82" w:rsidRPr="00555752" w:rsidRDefault="00DE5E52" w:rsidP="00555752">
      <w:pPr>
        <w:spacing w:before="222"/>
        <w:ind w:left="2371" w:right="2656"/>
        <w:jc w:val="center"/>
        <w:rPr>
          <w:sz w:val="24"/>
        </w:rPr>
      </w:pPr>
      <w:r>
        <w:rPr>
          <w:b/>
          <w:w w:val="105"/>
          <w:lang w:val="es"/>
        </w:rPr>
        <w:t>Figura 1.9:</w:t>
      </w:r>
      <w:r>
        <w:rPr>
          <w:lang w:val="es"/>
        </w:rPr>
        <w:t xml:space="preserve"> </w:t>
      </w:r>
      <w:r>
        <w:rPr>
          <w:w w:val="105"/>
          <w:sz w:val="24"/>
          <w:lang w:val="es"/>
        </w:rPr>
        <w:t xml:space="preserve"> Ajuste del sesgo</w:t>
      </w:r>
    </w:p>
    <w:p w14:paraId="3F0212C4" w14:textId="2ABEF725" w:rsidR="00952B82" w:rsidRPr="00555752" w:rsidRDefault="00DE5E52" w:rsidP="00555752">
      <w:pPr>
        <w:pStyle w:val="Textoindependiente"/>
        <w:spacing w:before="1"/>
        <w:rPr>
          <w:sz w:val="29"/>
        </w:rPr>
      </w:pPr>
      <w:r>
        <w:rPr>
          <w:noProof/>
          <w:lang w:val="es"/>
        </w:rPr>
        <w:drawing>
          <wp:anchor distT="0" distB="0" distL="0" distR="0" simplePos="0" relativeHeight="24" behindDoc="0" locked="0" layoutInCell="1" allowOverlap="1" wp14:anchorId="4CAAE747" wp14:editId="5377791E">
            <wp:simplePos x="0" y="0"/>
            <wp:positionH relativeFrom="page">
              <wp:posOffset>2103804</wp:posOffset>
            </wp:positionH>
            <wp:positionV relativeFrom="paragraph">
              <wp:posOffset>274363</wp:posOffset>
            </wp:positionV>
            <wp:extent cx="2331243" cy="211645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243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96C643" w14:textId="77777777" w:rsidR="00952B82" w:rsidRDefault="00DE5E52">
      <w:pPr>
        <w:pStyle w:val="Textoindependiente"/>
        <w:ind w:left="527"/>
      </w:pPr>
      <w:r>
        <w:rPr>
          <w:w w:val="95"/>
          <w:lang w:val="es"/>
        </w:rPr>
        <w:t xml:space="preserve">Como 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</w:t>
      </w:r>
      <w:proofErr w:type="gramStart"/>
      <w:r>
        <w:rPr>
          <w:w w:val="95"/>
          <w:lang w:val="es"/>
        </w:rPr>
        <w:t>puede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ver</w:t>
      </w:r>
      <w:proofErr w:type="gramEnd"/>
      <w:r>
        <w:rPr>
          <w:w w:val="95"/>
          <w:lang w:val="es"/>
        </w:rPr>
        <w:t>,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toda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curva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ahora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cambia.</w:t>
      </w:r>
    </w:p>
    <w:p w14:paraId="2C40E91C" w14:textId="77777777" w:rsidR="00952B82" w:rsidRDefault="00952B82">
      <w:pPr>
        <w:pStyle w:val="Textoindependiente"/>
        <w:spacing w:before="9"/>
        <w:rPr>
          <w:sz w:val="32"/>
        </w:rPr>
      </w:pPr>
    </w:p>
    <w:p w14:paraId="513B98CF" w14:textId="77777777" w:rsidR="00952B82" w:rsidRDefault="00DE5E52">
      <w:pPr>
        <w:pStyle w:val="Ttulo1"/>
        <w:tabs>
          <w:tab w:val="left" w:pos="1058"/>
        </w:tabs>
        <w:spacing w:before="1"/>
        <w:ind w:left="176" w:firstLine="0"/>
      </w:pPr>
      <w:bookmarkStart w:id="5" w:name="Chapter_Summary"/>
      <w:bookmarkEnd w:id="5"/>
      <w:r>
        <w:rPr>
          <w:w w:val="110"/>
          <w:lang w:val="es"/>
        </w:rPr>
        <w:t>1.5 Resumen</w:t>
      </w:r>
      <w:r>
        <w:rPr>
          <w:lang w:val="es"/>
        </w:rPr>
        <w:t xml:space="preserve"> </w:t>
      </w:r>
      <w:r>
        <w:rPr>
          <w:w w:val="110"/>
          <w:lang w:val="es"/>
        </w:rPr>
        <w:tab/>
        <w:t>del capítulo</w:t>
      </w:r>
    </w:p>
    <w:p w14:paraId="76621B88" w14:textId="77777777" w:rsidR="00952B82" w:rsidRDefault="00DE5E52">
      <w:pPr>
        <w:pStyle w:val="Textoindependiente"/>
        <w:spacing w:before="271" w:line="213" w:lineRule="auto"/>
        <w:ind w:left="176" w:right="461"/>
        <w:jc w:val="both"/>
      </w:pPr>
      <w:r>
        <w:rPr>
          <w:w w:val="95"/>
          <w:lang w:val="es"/>
        </w:rPr>
        <w:t>Este capítulo demostró cómo una red neuronal feedforward calcula la salida. La salida de una red neuronal se determina calculando cada capa sucesiva, después de la capa de entrada.</w:t>
      </w:r>
      <w:r>
        <w:rPr>
          <w:lang w:val="es"/>
        </w:rPr>
        <w:t xml:space="preserve"> La  salida  final  de  la  red  neuronal  finalmente  llega a  la    salida.</w:t>
      </w:r>
    </w:p>
    <w:p w14:paraId="2CC7248C" w14:textId="77777777" w:rsidR="00952B82" w:rsidRDefault="00DE5E52">
      <w:pPr>
        <w:pStyle w:val="Textoindependiente"/>
        <w:spacing w:before="75" w:line="213" w:lineRule="auto"/>
        <w:ind w:left="176" w:right="461" w:firstLine="351"/>
        <w:jc w:val="both"/>
      </w:pPr>
      <w:r>
        <w:rPr>
          <w:w w:val="95"/>
          <w:lang w:val="es"/>
        </w:rPr>
        <w:t>Las redes neuronales hacen uso de funciones de activación. Una función de activación proporciona no</w:t>
      </w:r>
      <w:r>
        <w:rPr>
          <w:lang w:val="es"/>
        </w:rPr>
        <w:t xml:space="preserve"> linealidad a la red neuronal. Dado que la mayoría de los datos que una red neuronal busca </w:t>
      </w:r>
      <w:r>
        <w:rPr>
          <w:spacing w:val="-1"/>
          <w:lang w:val="es"/>
        </w:rPr>
        <w:t xml:space="preserve"> aprender no son lineales, las funciones </w:t>
      </w:r>
      <w:r>
        <w:rPr>
          <w:lang w:val="es"/>
        </w:rPr>
        <w:t xml:space="preserve">de activación deben ser no lineales. Una activatien la función se  aplica  después de que se  han multiplicado los  pesos  y  las activaciones.  </w:t>
      </w:r>
    </w:p>
    <w:p w14:paraId="6ED1D750" w14:textId="77777777" w:rsidR="00952B82" w:rsidRDefault="00DE5E52">
      <w:pPr>
        <w:pStyle w:val="Textoindependiente"/>
        <w:spacing w:before="75" w:line="213" w:lineRule="auto"/>
        <w:ind w:left="176" w:right="461" w:firstLine="351"/>
        <w:jc w:val="both"/>
      </w:pPr>
      <w:r w:rsidRPr="00931777">
        <w:rPr>
          <w:spacing w:val="-1"/>
          <w:highlight w:val="yellow"/>
          <w:lang w:val="es"/>
        </w:rPr>
        <w:t xml:space="preserve">La mayoría de las redes neuronales tienen neuronas de sesgo. El sesgo es un concepto importante </w:t>
      </w:r>
      <w:r w:rsidRPr="00931777">
        <w:rPr>
          <w:highlight w:val="yellow"/>
          <w:lang w:val="es"/>
        </w:rPr>
        <w:t xml:space="preserve">para las redes neuronales. </w:t>
      </w:r>
      <w:r w:rsidRPr="00931777">
        <w:rPr>
          <w:w w:val="95"/>
          <w:highlight w:val="yellow"/>
          <w:lang w:val="es"/>
        </w:rPr>
        <w:t xml:space="preserve"> </w:t>
      </w:r>
      <w:r w:rsidRPr="00931777">
        <w:rPr>
          <w:highlight w:val="yellow"/>
          <w:lang w:val="es"/>
        </w:rPr>
        <w:t xml:space="preserve"> </w:t>
      </w:r>
      <w:r w:rsidRPr="00931777">
        <w:rPr>
          <w:w w:val="95"/>
          <w:highlight w:val="yellow"/>
          <w:lang w:val="es"/>
        </w:rPr>
        <w:t>Las</w:t>
      </w:r>
      <w:r w:rsidRPr="00931777">
        <w:rPr>
          <w:highlight w:val="yellow"/>
          <w:lang w:val="es"/>
        </w:rPr>
        <w:t xml:space="preserve"> neuronas de sesgo</w:t>
      </w:r>
      <w:r w:rsidRPr="00931777">
        <w:rPr>
          <w:w w:val="95"/>
          <w:highlight w:val="yellow"/>
          <w:lang w:val="es"/>
        </w:rPr>
        <w:t xml:space="preserve"> se</w:t>
      </w:r>
      <w:r w:rsidRPr="00931777">
        <w:rPr>
          <w:highlight w:val="yellow"/>
          <w:lang w:val="es"/>
        </w:rPr>
        <w:t xml:space="preserve"> </w:t>
      </w:r>
      <w:r w:rsidRPr="00931777">
        <w:rPr>
          <w:w w:val="95"/>
          <w:highlight w:val="yellow"/>
          <w:lang w:val="es"/>
        </w:rPr>
        <w:t xml:space="preserve"> agregan</w:t>
      </w:r>
      <w:r w:rsidRPr="00931777">
        <w:rPr>
          <w:highlight w:val="yellow"/>
          <w:lang w:val="es"/>
        </w:rPr>
        <w:t xml:space="preserve"> </w:t>
      </w:r>
      <w:r w:rsidRPr="00931777">
        <w:rPr>
          <w:w w:val="95"/>
          <w:highlight w:val="yellow"/>
          <w:lang w:val="es"/>
        </w:rPr>
        <w:t xml:space="preserve"> </w:t>
      </w:r>
      <w:r w:rsidRPr="00931777">
        <w:rPr>
          <w:highlight w:val="yellow"/>
          <w:lang w:val="es"/>
        </w:rPr>
        <w:t xml:space="preserve"> </w:t>
      </w:r>
      <w:r w:rsidRPr="00931777">
        <w:rPr>
          <w:w w:val="95"/>
          <w:highlight w:val="yellow"/>
          <w:lang w:val="es"/>
        </w:rPr>
        <w:t xml:space="preserve"> a</w:t>
      </w:r>
      <w:r w:rsidRPr="00931777">
        <w:rPr>
          <w:highlight w:val="yellow"/>
          <w:lang w:val="es"/>
        </w:rPr>
        <w:t xml:space="preserve"> </w:t>
      </w:r>
      <w:r w:rsidRPr="00931777">
        <w:rPr>
          <w:w w:val="95"/>
          <w:highlight w:val="yellow"/>
          <w:lang w:val="es"/>
        </w:rPr>
        <w:t xml:space="preserve"> todas las</w:t>
      </w:r>
      <w:r w:rsidRPr="00931777">
        <w:rPr>
          <w:highlight w:val="yellow"/>
          <w:lang w:val="es"/>
        </w:rPr>
        <w:t xml:space="preserve"> </w:t>
      </w:r>
      <w:r w:rsidRPr="00931777">
        <w:rPr>
          <w:w w:val="95"/>
          <w:highlight w:val="yellow"/>
          <w:lang w:val="es"/>
        </w:rPr>
        <w:t xml:space="preserve"> capas</w:t>
      </w:r>
      <w:r w:rsidRPr="00931777">
        <w:rPr>
          <w:highlight w:val="yellow"/>
          <w:lang w:val="es"/>
        </w:rPr>
        <w:t xml:space="preserve"> que no son</w:t>
      </w:r>
      <w:r w:rsidRPr="00931777">
        <w:rPr>
          <w:w w:val="95"/>
          <w:highlight w:val="yellow"/>
          <w:lang w:val="es"/>
        </w:rPr>
        <w:t xml:space="preserve"> de salida</w:t>
      </w:r>
      <w:r w:rsidRPr="00931777">
        <w:rPr>
          <w:highlight w:val="yellow"/>
          <w:lang w:val="es"/>
        </w:rPr>
        <w:t xml:space="preserve"> </w:t>
      </w:r>
      <w:r w:rsidRPr="00931777">
        <w:rPr>
          <w:w w:val="95"/>
          <w:highlight w:val="yellow"/>
          <w:lang w:val="es"/>
        </w:rPr>
        <w:t xml:space="preserve"> de</w:t>
      </w:r>
      <w:r w:rsidRPr="00931777">
        <w:rPr>
          <w:highlight w:val="yellow"/>
          <w:lang w:val="es"/>
        </w:rPr>
        <w:t xml:space="preserve"> </w:t>
      </w:r>
      <w:r w:rsidRPr="00931777">
        <w:rPr>
          <w:w w:val="95"/>
          <w:highlight w:val="yellow"/>
          <w:lang w:val="es"/>
        </w:rPr>
        <w:t xml:space="preserve"> la</w:t>
      </w:r>
      <w:r w:rsidRPr="00931777">
        <w:rPr>
          <w:highlight w:val="yellow"/>
          <w:lang w:val="es"/>
        </w:rPr>
        <w:t xml:space="preserve"> red</w:t>
      </w:r>
      <w:r w:rsidRPr="00931777">
        <w:rPr>
          <w:w w:val="95"/>
          <w:highlight w:val="yellow"/>
          <w:lang w:val="es"/>
        </w:rPr>
        <w:t xml:space="preserve"> neuronal.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5"/>
          <w:lang w:val="es"/>
        </w:rPr>
        <w:t>Las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neuronas</w:t>
      </w:r>
      <w:r>
        <w:rPr>
          <w:lang w:val="es"/>
        </w:rPr>
        <w:t xml:space="preserve"> de sesgo son diferentes de</w:t>
      </w:r>
      <w:r>
        <w:rPr>
          <w:spacing w:val="-1"/>
          <w:lang w:val="es"/>
        </w:rPr>
        <w:t xml:space="preserve"> las neuronas ordinarias de dos</w:t>
      </w:r>
      <w:r>
        <w:rPr>
          <w:lang w:val="es"/>
        </w:rPr>
        <w:t xml:space="preserve"> maneras muy</w:t>
      </w:r>
      <w:r>
        <w:rPr>
          <w:spacing w:val="-1"/>
          <w:lang w:val="es"/>
        </w:rPr>
        <w:t xml:space="preserve"> importantes.</w:t>
      </w:r>
      <w:r>
        <w:rPr>
          <w:lang w:val="es"/>
        </w:rPr>
        <w:t xml:space="preserve"> </w:t>
      </w:r>
      <w:r>
        <w:rPr>
          <w:spacing w:val="-1"/>
          <w:lang w:val="es"/>
        </w:rPr>
        <w:t xml:space="preserve"> </w:t>
      </w:r>
      <w:r>
        <w:rPr>
          <w:lang w:val="es"/>
        </w:rPr>
        <w:t xml:space="preserve"> </w:t>
      </w:r>
      <w:r>
        <w:rPr>
          <w:spacing w:val="-1"/>
          <w:lang w:val="es"/>
        </w:rPr>
        <w:t>En primer lugar,</w:t>
      </w:r>
      <w:r>
        <w:rPr>
          <w:lang w:val="es"/>
        </w:rPr>
        <w:t xml:space="preserve">  la salida  de  un</w:t>
      </w:r>
    </w:p>
    <w:p w14:paraId="033E0AB5" w14:textId="77777777" w:rsidR="00952B82" w:rsidRPr="00555752" w:rsidRDefault="00952B82">
      <w:pPr>
        <w:spacing w:line="213" w:lineRule="auto"/>
        <w:jc w:val="both"/>
        <w:rPr>
          <w:u w:val="single"/>
        </w:rPr>
        <w:sectPr w:rsidR="00952B82" w:rsidRPr="00555752">
          <w:pgSz w:w="10800" w:h="13320"/>
          <w:pgMar w:top="660" w:right="400" w:bottom="280" w:left="400" w:header="720" w:footer="720" w:gutter="0"/>
          <w:cols w:space="720"/>
        </w:sectPr>
      </w:pPr>
    </w:p>
    <w:p w14:paraId="7E2D71EE" w14:textId="77777777" w:rsidR="00952B82" w:rsidRDefault="00DE5E52">
      <w:pPr>
        <w:pStyle w:val="Ttulo2"/>
        <w:tabs>
          <w:tab w:val="left" w:pos="6627"/>
        </w:tabs>
      </w:pPr>
      <w:r>
        <w:rPr>
          <w:w w:val="110"/>
          <w:lang w:val="es"/>
        </w:rPr>
        <w:lastRenderedPageBreak/>
        <w:t>10</w:t>
      </w:r>
      <w:r>
        <w:rPr>
          <w:w w:val="110"/>
          <w:lang w:val="es"/>
        </w:rPr>
        <w:tab/>
      </w:r>
      <w:r>
        <w:rPr>
          <w:w w:val="105"/>
          <w:lang w:val="es"/>
        </w:rPr>
        <w:t xml:space="preserve"> </w:t>
      </w:r>
      <w:proofErr w:type="gramStart"/>
      <w:r>
        <w:rPr>
          <w:w w:val="105"/>
          <w:lang w:val="es"/>
        </w:rPr>
        <w:t>Activación</w:t>
      </w:r>
      <w:proofErr w:type="gramEnd"/>
      <w:r>
        <w:rPr>
          <w:lang w:val="es"/>
        </w:rPr>
        <w:t xml:space="preserve"> de</w:t>
      </w:r>
      <w:r>
        <w:rPr>
          <w:w w:val="105"/>
          <w:lang w:val="es"/>
        </w:rPr>
        <w:t xml:space="preserve"> la red</w:t>
      </w:r>
      <w:r>
        <w:rPr>
          <w:lang w:val="es"/>
        </w:rPr>
        <w:t xml:space="preserve"> </w:t>
      </w:r>
      <w:r>
        <w:rPr>
          <w:w w:val="105"/>
          <w:lang w:val="es"/>
        </w:rPr>
        <w:t>neuronal</w:t>
      </w:r>
    </w:p>
    <w:p w14:paraId="3078AFCD" w14:textId="77777777" w:rsidR="00952B82" w:rsidRDefault="00FD200A">
      <w:pPr>
        <w:pStyle w:val="Textoindependiente"/>
        <w:spacing w:line="20" w:lineRule="exact"/>
        <w:ind w:left="459"/>
        <w:rPr>
          <w:sz w:val="2"/>
        </w:rPr>
      </w:pPr>
      <w:r>
        <w:rPr>
          <w:sz w:val="2"/>
        </w:rPr>
      </w:r>
      <w:r>
        <w:rPr>
          <w:sz w:val="2"/>
        </w:rPr>
        <w:pict w14:anchorId="06364E05">
          <v:group id="_x0000_s1028" style="width:468pt;height:.5pt;mso-position-horizontal-relative:char;mso-position-vertical-relative:line" coordsize="9360,10">
            <v:line id="_x0000_s1029" style="position:absolute" from="0,5" to="9360,5" strokeweight=".17569mm"/>
            <w10:anchorlock/>
          </v:group>
        </w:pict>
      </w:r>
    </w:p>
    <w:p w14:paraId="20FD0B17" w14:textId="77777777" w:rsidR="00952B82" w:rsidRDefault="00952B82">
      <w:pPr>
        <w:pStyle w:val="Textoindependiente"/>
        <w:spacing w:before="2"/>
        <w:rPr>
          <w:b/>
          <w:sz w:val="18"/>
        </w:rPr>
      </w:pPr>
    </w:p>
    <w:p w14:paraId="269F2D00" w14:textId="77777777" w:rsidR="00952B82" w:rsidRDefault="00DE5E52">
      <w:pPr>
        <w:pStyle w:val="Textoindependiente"/>
        <w:spacing w:before="146" w:line="213" w:lineRule="auto"/>
        <w:ind w:left="464" w:right="173"/>
        <w:jc w:val="both"/>
      </w:pPr>
      <w:r>
        <w:rPr>
          <w:w w:val="95"/>
          <w:lang w:val="es"/>
        </w:rPr>
        <w:t xml:space="preserve">la neurona sesgada siempre es una. En segundo lugar, una neurona sesgada no tiene conexiones entrantes. El valor </w:t>
      </w:r>
      <w:r>
        <w:rPr>
          <w:lang w:val="es"/>
        </w:rPr>
        <w:t xml:space="preserve">constante de uno permite que la capa </w:t>
      </w:r>
      <w:proofErr w:type="gramStart"/>
      <w:r>
        <w:rPr>
          <w:w w:val="95"/>
          <w:lang w:val="es"/>
        </w:rPr>
        <w:t>a</w:t>
      </w:r>
      <w:r>
        <w:rPr>
          <w:lang w:val="es"/>
        </w:rPr>
        <w:t xml:space="preserve"> </w:t>
      </w:r>
      <w:r>
        <w:rPr>
          <w:w w:val="95"/>
          <w:lang w:val="es"/>
        </w:rPr>
        <w:t xml:space="preserve"> responda</w:t>
      </w:r>
      <w:proofErr w:type="gramEnd"/>
      <w:r>
        <w:rPr>
          <w:w w:val="95"/>
          <w:lang w:val="es"/>
        </w:rPr>
        <w:t xml:space="preserve"> con valores no nulos incluso cuando la entrada a la</w:t>
      </w:r>
      <w:r>
        <w:rPr>
          <w:lang w:val="es"/>
        </w:rPr>
        <w:t xml:space="preserve">  capa  es  cero. Esto  puede  ser  muy  importante  para  ciertos conjuntos de datos.  </w:t>
      </w:r>
    </w:p>
    <w:p w14:paraId="438E22F4" w14:textId="77777777" w:rsidR="00952B82" w:rsidRDefault="00DE5E52">
      <w:pPr>
        <w:pStyle w:val="Textoindependiente"/>
        <w:spacing w:before="74" w:line="213" w:lineRule="auto"/>
        <w:ind w:left="464" w:right="173" w:firstLine="351"/>
        <w:jc w:val="both"/>
      </w:pPr>
      <w:r>
        <w:rPr>
          <w:w w:val="95"/>
          <w:lang w:val="es"/>
        </w:rPr>
        <w:t>Las redes neuronales generarán valores determinados por los pesos de las conexiones. Estos pesos suelen establecerseen valores iniciales aleatorios. El entrenamiento es el proceso donde estos</w:t>
      </w:r>
      <w:r>
        <w:rPr>
          <w:lang w:val="es"/>
        </w:rPr>
        <w:t xml:space="preserve"> pesos</w:t>
      </w:r>
      <w:r>
        <w:rPr>
          <w:w w:val="95"/>
          <w:lang w:val="es"/>
        </w:rPr>
        <w:t xml:space="preserve"> aleatorios se ajustan para producir resultados significativos. Necesitamos una manera para que la</w:t>
      </w:r>
      <w:r>
        <w:rPr>
          <w:lang w:val="es"/>
        </w:rPr>
        <w:t xml:space="preserve"> red neuronal</w:t>
      </w:r>
      <w:r>
        <w:rPr>
          <w:w w:val="95"/>
          <w:lang w:val="es"/>
        </w:rPr>
        <w:t xml:space="preserve"> mida la eficacia de la red neuronal.</w:t>
      </w:r>
      <w:r>
        <w:rPr>
          <w:lang w:val="es"/>
        </w:rPr>
        <w:t xml:space="preserve"> </w:t>
      </w:r>
      <w:r>
        <w:rPr>
          <w:w w:val="95"/>
          <w:lang w:val="es"/>
        </w:rPr>
        <w:t>Esta medida se denomina ca</w:t>
      </w:r>
      <w:r>
        <w:rPr>
          <w:lang w:val="es"/>
        </w:rPr>
        <w:t xml:space="preserve">  lculation de error. El  cálculo de  errores se  describe  en  el  siguiente  capítulo.</w:t>
      </w:r>
    </w:p>
    <w:p w14:paraId="3EDFCF32" w14:textId="77777777" w:rsidR="00952B82" w:rsidRDefault="00952B82">
      <w:pPr>
        <w:spacing w:line="213" w:lineRule="auto"/>
        <w:jc w:val="both"/>
        <w:sectPr w:rsidR="00952B82">
          <w:pgSz w:w="10800" w:h="13320"/>
          <w:pgMar w:top="660" w:right="400" w:bottom="280" w:left="400" w:header="720" w:footer="720" w:gutter="0"/>
          <w:cols w:space="720"/>
        </w:sectPr>
      </w:pPr>
    </w:p>
    <w:p w14:paraId="2B1C81DD" w14:textId="7B070159" w:rsidR="00952B82" w:rsidRDefault="00DE5E52">
      <w:pPr>
        <w:pStyle w:val="Ttulo2"/>
        <w:tabs>
          <w:tab w:val="right" w:pos="9535"/>
        </w:tabs>
        <w:ind w:left="176"/>
        <w:rPr>
          <w:w w:val="110"/>
          <w:lang w:val="es"/>
        </w:rPr>
      </w:pPr>
      <w:r>
        <w:rPr>
          <w:w w:val="110"/>
          <w:lang w:val="es"/>
        </w:rPr>
        <w:lastRenderedPageBreak/>
        <w:t xml:space="preserve">1.5 Resumen del </w:t>
      </w:r>
      <w:proofErr w:type="gramStart"/>
      <w:r>
        <w:rPr>
          <w:w w:val="110"/>
          <w:lang w:val="es"/>
        </w:rPr>
        <w:t>capítulo</w:t>
      </w:r>
      <w:r>
        <w:rPr>
          <w:lang w:val="es"/>
        </w:rPr>
        <w:t xml:space="preserve"> </w:t>
      </w:r>
      <w:r>
        <w:rPr>
          <w:w w:val="110"/>
          <w:lang w:val="es"/>
        </w:rPr>
        <w:t xml:space="preserve"> </w:t>
      </w:r>
      <w:r>
        <w:rPr>
          <w:w w:val="110"/>
          <w:lang w:val="es"/>
        </w:rPr>
        <w:tab/>
      </w:r>
      <w:proofErr w:type="gramEnd"/>
      <w:r>
        <w:rPr>
          <w:w w:val="110"/>
          <w:lang w:val="es"/>
        </w:rPr>
        <w:t>11</w:t>
      </w:r>
    </w:p>
    <w:p w14:paraId="53181B66" w14:textId="5E716F00" w:rsidR="009E09CB" w:rsidRDefault="009E09CB">
      <w:pPr>
        <w:pStyle w:val="Textoindependiente"/>
        <w:spacing w:line="20" w:lineRule="exact"/>
        <w:ind w:left="171"/>
        <w:rPr>
          <w:sz w:val="2"/>
        </w:rPr>
      </w:pPr>
    </w:p>
    <w:p w14:paraId="40BC348F" w14:textId="0F391876" w:rsidR="009E09CB" w:rsidRDefault="009E09CB">
      <w:pPr>
        <w:pStyle w:val="Textoindependiente"/>
        <w:spacing w:line="20" w:lineRule="exact"/>
        <w:ind w:left="171"/>
        <w:rPr>
          <w:sz w:val="2"/>
        </w:rPr>
      </w:pPr>
    </w:p>
    <w:p w14:paraId="1C6C176C" w14:textId="79CB58AE" w:rsidR="009E09CB" w:rsidRDefault="009E09CB">
      <w:pPr>
        <w:pStyle w:val="Textoindependiente"/>
        <w:spacing w:line="20" w:lineRule="exact"/>
        <w:ind w:left="171"/>
        <w:rPr>
          <w:sz w:val="2"/>
        </w:rPr>
      </w:pPr>
    </w:p>
    <w:p w14:paraId="0916123C" w14:textId="2EC64790" w:rsidR="009E09CB" w:rsidRDefault="009E09CB">
      <w:pPr>
        <w:pStyle w:val="Textoindependiente"/>
        <w:spacing w:line="20" w:lineRule="exact"/>
        <w:ind w:left="171"/>
        <w:rPr>
          <w:sz w:val="2"/>
        </w:rPr>
      </w:pPr>
    </w:p>
    <w:p w14:paraId="20102005" w14:textId="479F3CB5" w:rsidR="009E09CB" w:rsidRDefault="009E09CB" w:rsidP="009E09CB"/>
    <w:p w14:paraId="73BF04D6" w14:textId="67A76680" w:rsidR="009E09CB" w:rsidRDefault="009E09CB" w:rsidP="009E09CB"/>
    <w:p w14:paraId="0C8617F1" w14:textId="0E585A5E" w:rsidR="009E09CB" w:rsidRDefault="009E09CB" w:rsidP="009E09CB"/>
    <w:p w14:paraId="35FF2922" w14:textId="701EC4D2" w:rsidR="009E09CB" w:rsidRDefault="009E09CB" w:rsidP="009E09CB"/>
    <w:p w14:paraId="7970255E" w14:textId="2E9D5743" w:rsidR="009E09CB" w:rsidRDefault="009E09CB" w:rsidP="009E09CB">
      <w:r>
        <w:rPr>
          <w:noProof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 wp14:anchorId="0A07B027" wp14:editId="3B70B438">
                <wp:simplePos x="0" y="0"/>
                <wp:positionH relativeFrom="column">
                  <wp:posOffset>1770761</wp:posOffset>
                </wp:positionH>
                <wp:positionV relativeFrom="paragraph">
                  <wp:posOffset>7798</wp:posOffset>
                </wp:positionV>
                <wp:extent cx="651053" cy="555956"/>
                <wp:effectExtent l="0" t="0" r="15875" b="158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53" cy="5559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334653" id="Elipse 18" o:spid="_x0000_s1026" style="position:absolute;margin-left:139.45pt;margin-top:.6pt;width:51.25pt;height:43.8pt;z-index:25149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 wp14:anchorId="0CB3D36D" wp14:editId="5F7FE60A">
                <wp:simplePos x="0" y="0"/>
                <wp:positionH relativeFrom="column">
                  <wp:posOffset>2933928</wp:posOffset>
                </wp:positionH>
                <wp:positionV relativeFrom="paragraph">
                  <wp:posOffset>7848</wp:posOffset>
                </wp:positionV>
                <wp:extent cx="651053" cy="555956"/>
                <wp:effectExtent l="0" t="0" r="15875" b="1587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53" cy="555956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037B11" id="Elipse 19" o:spid="_x0000_s1026" style="position:absolute;margin-left:231pt;margin-top:.6pt;width:51.25pt;height:43.8pt;z-index:25150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" fillcolor="#c0504d [3205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7681D56E" wp14:editId="48A907B1">
                <wp:simplePos x="0" y="0"/>
                <wp:positionH relativeFrom="column">
                  <wp:posOffset>579933</wp:posOffset>
                </wp:positionH>
                <wp:positionV relativeFrom="paragraph">
                  <wp:posOffset>38760</wp:posOffset>
                </wp:positionV>
                <wp:extent cx="651053" cy="555956"/>
                <wp:effectExtent l="0" t="0" r="15875" b="1587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53" cy="5559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E64C02" id="Elipse 16" o:spid="_x0000_s1026" style="position:absolute;margin-left:45.65pt;margin-top:3.05pt;width:51.25pt;height:43.8pt;z-index:25148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" fillcolor="#4f81bd [3204]" strokecolor="#243f60 [1604]" strokeweight="2pt"/>
            </w:pict>
          </mc:Fallback>
        </mc:AlternateContent>
      </w:r>
    </w:p>
    <w:p w14:paraId="3507024F" w14:textId="048A2D69" w:rsidR="009E09CB" w:rsidRDefault="009E09CB" w:rsidP="009E09CB"/>
    <w:p w14:paraId="6ADD9A2C" w14:textId="2225A9B1" w:rsidR="009E09CB" w:rsidRDefault="007159BE" w:rsidP="009E09CB">
      <w:r w:rsidRPr="007159BE"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D84F652" wp14:editId="331E06DA">
                <wp:simplePos x="0" y="0"/>
                <wp:positionH relativeFrom="column">
                  <wp:posOffset>2759862</wp:posOffset>
                </wp:positionH>
                <wp:positionV relativeFrom="paragraph">
                  <wp:posOffset>160529</wp:posOffset>
                </wp:positionV>
                <wp:extent cx="478333" cy="507086"/>
                <wp:effectExtent l="57150" t="38100" r="36195" b="8382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333" cy="507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614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7" o:spid="_x0000_s1026" type="#_x0000_t32" style="position:absolute;margin-left:217.3pt;margin-top:12.65pt;width:37.65pt;height:39.95pt;flip:x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7159BE"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F410ADB" wp14:editId="70E82749">
                <wp:simplePos x="0" y="0"/>
                <wp:positionH relativeFrom="column">
                  <wp:posOffset>2054859</wp:posOffset>
                </wp:positionH>
                <wp:positionV relativeFrom="paragraph">
                  <wp:posOffset>185369</wp:posOffset>
                </wp:positionV>
                <wp:extent cx="646481" cy="485699"/>
                <wp:effectExtent l="57150" t="38100" r="77470" b="8636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481" cy="4856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ED896" id="Conector recto de flecha 25" o:spid="_x0000_s1026" type="#_x0000_t32" style="position:absolute;margin-left:161.8pt;margin-top:14.6pt;width:50.9pt;height:38.2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14:paraId="406F9C42" w14:textId="2DD09A84" w:rsidR="009E09CB" w:rsidRDefault="007159BE" w:rsidP="009E09CB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449D628" wp14:editId="7590FE14">
                <wp:simplePos x="0" y="0"/>
                <wp:positionH relativeFrom="column">
                  <wp:posOffset>953008</wp:posOffset>
                </wp:positionH>
                <wp:positionV relativeFrom="paragraph">
                  <wp:posOffset>58826</wp:posOffset>
                </wp:positionV>
                <wp:extent cx="1543152" cy="504419"/>
                <wp:effectExtent l="57150" t="38100" r="57150" b="10541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152" cy="504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908E5" id="Conector recto de flecha 24" o:spid="_x0000_s1026" type="#_x0000_t32" style="position:absolute;margin-left:75.05pt;margin-top:4.65pt;width:121.5pt;height:39.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57FEBFC" wp14:editId="49B42E6A">
                <wp:simplePos x="0" y="0"/>
                <wp:positionH relativeFrom="column">
                  <wp:posOffset>877113</wp:posOffset>
                </wp:positionH>
                <wp:positionV relativeFrom="paragraph">
                  <wp:posOffset>26670</wp:posOffset>
                </wp:positionV>
                <wp:extent cx="580644" cy="485699"/>
                <wp:effectExtent l="57150" t="38100" r="67310" b="8636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644" cy="4856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8EFA9" id="Conector recto de flecha 23" o:spid="_x0000_s1026" type="#_x0000_t32" style="position:absolute;margin-left:69.05pt;margin-top:2.1pt;width:45.7pt;height:38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7159BE"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2939F4C4" wp14:editId="5683E26C">
                <wp:simplePos x="0" y="0"/>
                <wp:positionH relativeFrom="column">
                  <wp:posOffset>1691842</wp:posOffset>
                </wp:positionH>
                <wp:positionV relativeFrom="paragraph">
                  <wp:posOffset>31090</wp:posOffset>
                </wp:positionV>
                <wp:extent cx="370281" cy="495909"/>
                <wp:effectExtent l="57150" t="38100" r="48895" b="7620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281" cy="495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EC0EA" id="Conector recto de flecha 26" o:spid="_x0000_s1026" type="#_x0000_t32" style="position:absolute;margin-left:133.2pt;margin-top:2.45pt;width:29.15pt;height:39.05pt;flip:x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7159BE"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40816364" wp14:editId="18AB6D01">
                <wp:simplePos x="0" y="0"/>
                <wp:positionH relativeFrom="column">
                  <wp:posOffset>1786941</wp:posOffset>
                </wp:positionH>
                <wp:positionV relativeFrom="paragraph">
                  <wp:posOffset>9144</wp:posOffset>
                </wp:positionV>
                <wp:extent cx="1461668" cy="576377"/>
                <wp:effectExtent l="57150" t="38100" r="43815" b="10985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1668" cy="576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1BFD4" id="Conector recto de flecha 28" o:spid="_x0000_s1026" type="#_x0000_t32" style="position:absolute;margin-left:140.7pt;margin-top:.7pt;width:115.1pt;height:45.4pt;flip:x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14:paraId="35895A3E" w14:textId="1D713A83" w:rsidR="009E09CB" w:rsidRDefault="009E09CB" w:rsidP="009E09CB"/>
    <w:p w14:paraId="52265B30" w14:textId="3AC91790" w:rsidR="009E09CB" w:rsidRDefault="007159BE" w:rsidP="009E09CB">
      <w:r w:rsidRPr="009E09CB"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6CDA0D63" wp14:editId="66B758F5">
                <wp:simplePos x="0" y="0"/>
                <wp:positionH relativeFrom="column">
                  <wp:posOffset>1214120</wp:posOffset>
                </wp:positionH>
                <wp:positionV relativeFrom="paragraph">
                  <wp:posOffset>134620</wp:posOffset>
                </wp:positionV>
                <wp:extent cx="650875" cy="555625"/>
                <wp:effectExtent l="0" t="0" r="15875" b="1587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555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18820A" id="Elipse 20" o:spid="_x0000_s1026" style="position:absolute;margin-left:95.6pt;margin-top:10.6pt;width:51.25pt;height:43.75pt;z-index: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" fillcolor="#4f81bd [3204]" strokecolor="#243f60 [1604]" strokeweight="2pt"/>
            </w:pict>
          </mc:Fallback>
        </mc:AlternateContent>
      </w:r>
      <w:r w:rsidRPr="009E09CB"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9ECAB60" wp14:editId="16C38AFA">
                <wp:simplePos x="0" y="0"/>
                <wp:positionH relativeFrom="column">
                  <wp:posOffset>2404745</wp:posOffset>
                </wp:positionH>
                <wp:positionV relativeFrom="paragraph">
                  <wp:posOffset>103531</wp:posOffset>
                </wp:positionV>
                <wp:extent cx="651053" cy="555956"/>
                <wp:effectExtent l="0" t="0" r="15875" b="158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53" cy="5559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38A42F" id="Elipse 21" o:spid="_x0000_s1026" style="position:absolute;margin-left:189.35pt;margin-top:8.15pt;width:51.25pt;height:43.8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" fillcolor="#4f81bd [3204]" strokecolor="#243f60 [1604]" strokeweight="2pt"/>
            </w:pict>
          </mc:Fallback>
        </mc:AlternateContent>
      </w:r>
    </w:p>
    <w:p w14:paraId="23DD49FB" w14:textId="1A35D7AD" w:rsidR="009E09CB" w:rsidRDefault="009E09CB" w:rsidP="009E09CB"/>
    <w:p w14:paraId="75CAA537" w14:textId="49A32521" w:rsidR="009E09CB" w:rsidRDefault="009E09CB" w:rsidP="009E09CB"/>
    <w:p w14:paraId="4A37037A" w14:textId="644723B6" w:rsidR="009E09CB" w:rsidRDefault="007159BE" w:rsidP="009E09CB">
      <w:r w:rsidRPr="007159BE"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235DDC1B" wp14:editId="3DB4B3B3">
                <wp:simplePos x="0" y="0"/>
                <wp:positionH relativeFrom="column">
                  <wp:posOffset>2306320</wp:posOffset>
                </wp:positionH>
                <wp:positionV relativeFrom="paragraph">
                  <wp:posOffset>93828</wp:posOffset>
                </wp:positionV>
                <wp:extent cx="370332" cy="427177"/>
                <wp:effectExtent l="57150" t="38100" r="48895" b="8763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332" cy="427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F4AD0" id="Conector recto de flecha 29" o:spid="_x0000_s1026" type="#_x0000_t32" style="position:absolute;margin-left:181.6pt;margin-top:7.4pt;width:29.15pt;height:33.65pt;flip:x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7159BE"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23BB5DA1" wp14:editId="08689591">
                <wp:simplePos x="0" y="0"/>
                <wp:positionH relativeFrom="column">
                  <wp:posOffset>1551788</wp:posOffset>
                </wp:positionH>
                <wp:positionV relativeFrom="paragraph">
                  <wp:posOffset>105562</wp:posOffset>
                </wp:positionV>
                <wp:extent cx="447294" cy="342291"/>
                <wp:effectExtent l="57150" t="38100" r="67310" b="9588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294" cy="342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FB408" id="Conector recto de flecha 30" o:spid="_x0000_s1026" type="#_x0000_t32" style="position:absolute;margin-left:122.2pt;margin-top:8.3pt;width:35.2pt;height:26.95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14:paraId="36B68A76" w14:textId="23182789" w:rsidR="009E09CB" w:rsidRDefault="009E09CB" w:rsidP="009E09CB"/>
    <w:p w14:paraId="29B29550" w14:textId="63D3A7D6" w:rsidR="009E09CB" w:rsidRDefault="009E09CB" w:rsidP="009E09CB">
      <w:r w:rsidRPr="009E09CB"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5A18CA" wp14:editId="265D075F">
                <wp:simplePos x="0" y="0"/>
                <wp:positionH relativeFrom="column">
                  <wp:posOffset>1785189</wp:posOffset>
                </wp:positionH>
                <wp:positionV relativeFrom="paragraph">
                  <wp:posOffset>32157</wp:posOffset>
                </wp:positionV>
                <wp:extent cx="651053" cy="555956"/>
                <wp:effectExtent l="0" t="0" r="15875" b="1587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53" cy="5559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B18267" id="Elipse 22" o:spid="_x0000_s1026" style="position:absolute;margin-left:140.55pt;margin-top:2.55pt;width:51.25pt;height:43.8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" fillcolor="#4f81bd [3204]" strokecolor="#243f60 [1604]" strokeweight="2pt"/>
            </w:pict>
          </mc:Fallback>
        </mc:AlternateContent>
      </w:r>
    </w:p>
    <w:p w14:paraId="5E34E402" w14:textId="1D6CF2F5" w:rsidR="009E09CB" w:rsidRDefault="009E09CB" w:rsidP="009E09CB"/>
    <w:p w14:paraId="06567116" w14:textId="6F4504DE" w:rsidR="009E09CB" w:rsidRDefault="009E09CB" w:rsidP="009E09CB"/>
    <w:p w14:paraId="6C530F66" w14:textId="4982A93A" w:rsidR="009E09CB" w:rsidRDefault="009E09CB" w:rsidP="009E09CB"/>
    <w:p w14:paraId="34A2E293" w14:textId="67DAE656" w:rsidR="009E09CB" w:rsidRDefault="009E09CB" w:rsidP="009E09CB"/>
    <w:p w14:paraId="53C34F47" w14:textId="77777777" w:rsidR="009E09CB" w:rsidRPr="009E09CB" w:rsidRDefault="009E09CB" w:rsidP="009E09CB"/>
    <w:sectPr w:rsidR="009E09CB" w:rsidRPr="009E09CB">
      <w:pgSz w:w="10800" w:h="13320"/>
      <w:pgMar w:top="660" w:right="40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81849"/>
    <w:multiLevelType w:val="hybridMultilevel"/>
    <w:tmpl w:val="C8CE10F0"/>
    <w:lvl w:ilvl="0" w:tplc="357C5E64">
      <w:numFmt w:val="bullet"/>
      <w:lvlText w:val="•"/>
      <w:lvlJc w:val="left"/>
      <w:pPr>
        <w:ind w:left="761" w:hanging="300"/>
      </w:pPr>
      <w:rPr>
        <w:rFonts w:ascii="Arial" w:eastAsia="Arial" w:hAnsi="Arial" w:cs="Arial" w:hint="default"/>
        <w:w w:val="216"/>
        <w:sz w:val="24"/>
        <w:szCs w:val="24"/>
        <w:lang w:val="en-US" w:eastAsia="en-US" w:bidi="ar-SA"/>
      </w:rPr>
    </w:lvl>
    <w:lvl w:ilvl="1" w:tplc="794CC414">
      <w:numFmt w:val="bullet"/>
      <w:lvlText w:val="•"/>
      <w:lvlJc w:val="left"/>
      <w:pPr>
        <w:ind w:left="1684" w:hanging="300"/>
      </w:pPr>
      <w:rPr>
        <w:rFonts w:hint="default"/>
        <w:lang w:val="en-US" w:eastAsia="en-US" w:bidi="ar-SA"/>
      </w:rPr>
    </w:lvl>
    <w:lvl w:ilvl="2" w:tplc="E7F0944C">
      <w:numFmt w:val="bullet"/>
      <w:lvlText w:val="•"/>
      <w:lvlJc w:val="left"/>
      <w:pPr>
        <w:ind w:left="2608" w:hanging="300"/>
      </w:pPr>
      <w:rPr>
        <w:rFonts w:hint="default"/>
        <w:lang w:val="en-US" w:eastAsia="en-US" w:bidi="ar-SA"/>
      </w:rPr>
    </w:lvl>
    <w:lvl w:ilvl="3" w:tplc="BB88055E">
      <w:numFmt w:val="bullet"/>
      <w:lvlText w:val="•"/>
      <w:lvlJc w:val="left"/>
      <w:pPr>
        <w:ind w:left="3532" w:hanging="300"/>
      </w:pPr>
      <w:rPr>
        <w:rFonts w:hint="default"/>
        <w:lang w:val="en-US" w:eastAsia="en-US" w:bidi="ar-SA"/>
      </w:rPr>
    </w:lvl>
    <w:lvl w:ilvl="4" w:tplc="32D474EE">
      <w:numFmt w:val="bullet"/>
      <w:lvlText w:val="•"/>
      <w:lvlJc w:val="left"/>
      <w:pPr>
        <w:ind w:left="4456" w:hanging="300"/>
      </w:pPr>
      <w:rPr>
        <w:rFonts w:hint="default"/>
        <w:lang w:val="en-US" w:eastAsia="en-US" w:bidi="ar-SA"/>
      </w:rPr>
    </w:lvl>
    <w:lvl w:ilvl="5" w:tplc="6D887940">
      <w:numFmt w:val="bullet"/>
      <w:lvlText w:val="•"/>
      <w:lvlJc w:val="left"/>
      <w:pPr>
        <w:ind w:left="5380" w:hanging="300"/>
      </w:pPr>
      <w:rPr>
        <w:rFonts w:hint="default"/>
        <w:lang w:val="en-US" w:eastAsia="en-US" w:bidi="ar-SA"/>
      </w:rPr>
    </w:lvl>
    <w:lvl w:ilvl="6" w:tplc="F28EB72A">
      <w:numFmt w:val="bullet"/>
      <w:lvlText w:val="•"/>
      <w:lvlJc w:val="left"/>
      <w:pPr>
        <w:ind w:left="6304" w:hanging="300"/>
      </w:pPr>
      <w:rPr>
        <w:rFonts w:hint="default"/>
        <w:lang w:val="en-US" w:eastAsia="en-US" w:bidi="ar-SA"/>
      </w:rPr>
    </w:lvl>
    <w:lvl w:ilvl="7" w:tplc="60C4B2FC">
      <w:numFmt w:val="bullet"/>
      <w:lvlText w:val="•"/>
      <w:lvlJc w:val="left"/>
      <w:pPr>
        <w:ind w:left="7228" w:hanging="300"/>
      </w:pPr>
      <w:rPr>
        <w:rFonts w:hint="default"/>
        <w:lang w:val="en-US" w:eastAsia="en-US" w:bidi="ar-SA"/>
      </w:rPr>
    </w:lvl>
    <w:lvl w:ilvl="8" w:tplc="0246B0BE">
      <w:numFmt w:val="bullet"/>
      <w:lvlText w:val="•"/>
      <w:lvlJc w:val="left"/>
      <w:pPr>
        <w:ind w:left="8152" w:hanging="300"/>
      </w:pPr>
      <w:rPr>
        <w:rFonts w:hint="default"/>
        <w:lang w:val="en-US" w:eastAsia="en-US" w:bidi="ar-SA"/>
      </w:rPr>
    </w:lvl>
  </w:abstractNum>
  <w:abstractNum w:abstractNumId="1" w15:restartNumberingAfterBreak="0">
    <w:nsid w:val="290609E1"/>
    <w:multiLevelType w:val="hybridMultilevel"/>
    <w:tmpl w:val="470AA924"/>
    <w:lvl w:ilvl="0" w:tplc="7650495E">
      <w:start w:val="1"/>
      <w:numFmt w:val="decimal"/>
      <w:lvlText w:val="%1"/>
      <w:lvlJc w:val="left"/>
      <w:pPr>
        <w:ind w:left="1058" w:hanging="883"/>
        <w:jc w:val="left"/>
      </w:pPr>
      <w:rPr>
        <w:rFonts w:hint="default"/>
        <w:lang w:val="en-US" w:eastAsia="en-US" w:bidi="ar-SA"/>
      </w:rPr>
    </w:lvl>
    <w:lvl w:ilvl="1" w:tplc="EA0C80B6">
      <w:start w:val="1"/>
      <w:numFmt w:val="decimal"/>
      <w:lvlText w:val="%1.%2"/>
      <w:lvlJc w:val="left"/>
      <w:pPr>
        <w:ind w:left="1058" w:hanging="883"/>
        <w:jc w:val="right"/>
      </w:pPr>
      <w:rPr>
        <w:rFonts w:ascii="Palatino Linotype" w:eastAsia="Palatino Linotype" w:hAnsi="Palatino Linotype" w:cs="Palatino Linotype" w:hint="default"/>
        <w:b/>
        <w:bCs/>
        <w:spacing w:val="-1"/>
        <w:w w:val="116"/>
        <w:sz w:val="34"/>
        <w:szCs w:val="34"/>
        <w:lang w:val="en-US" w:eastAsia="en-US" w:bidi="ar-SA"/>
      </w:rPr>
    </w:lvl>
    <w:lvl w:ilvl="2" w:tplc="4998BD42">
      <w:numFmt w:val="bullet"/>
      <w:lvlText w:val="•"/>
      <w:lvlJc w:val="left"/>
      <w:pPr>
        <w:ind w:left="6995" w:hanging="883"/>
      </w:pPr>
      <w:rPr>
        <w:rFonts w:hint="default"/>
        <w:lang w:val="en-US" w:eastAsia="en-US" w:bidi="ar-SA"/>
      </w:rPr>
    </w:lvl>
    <w:lvl w:ilvl="3" w:tplc="120CB6DC">
      <w:numFmt w:val="bullet"/>
      <w:lvlText w:val="•"/>
      <w:lvlJc w:val="left"/>
      <w:pPr>
        <w:ind w:left="7371" w:hanging="883"/>
      </w:pPr>
      <w:rPr>
        <w:rFonts w:hint="default"/>
        <w:lang w:val="en-US" w:eastAsia="en-US" w:bidi="ar-SA"/>
      </w:rPr>
    </w:lvl>
    <w:lvl w:ilvl="4" w:tplc="9C7253BC">
      <w:numFmt w:val="bullet"/>
      <w:lvlText w:val="•"/>
      <w:lvlJc w:val="left"/>
      <w:pPr>
        <w:ind w:left="7746" w:hanging="883"/>
      </w:pPr>
      <w:rPr>
        <w:rFonts w:hint="default"/>
        <w:lang w:val="en-US" w:eastAsia="en-US" w:bidi="ar-SA"/>
      </w:rPr>
    </w:lvl>
    <w:lvl w:ilvl="5" w:tplc="BAB0733E">
      <w:numFmt w:val="bullet"/>
      <w:lvlText w:val="•"/>
      <w:lvlJc w:val="left"/>
      <w:pPr>
        <w:ind w:left="8122" w:hanging="883"/>
      </w:pPr>
      <w:rPr>
        <w:rFonts w:hint="default"/>
        <w:lang w:val="en-US" w:eastAsia="en-US" w:bidi="ar-SA"/>
      </w:rPr>
    </w:lvl>
    <w:lvl w:ilvl="6" w:tplc="8A1CB554">
      <w:numFmt w:val="bullet"/>
      <w:lvlText w:val="•"/>
      <w:lvlJc w:val="left"/>
      <w:pPr>
        <w:ind w:left="8497" w:hanging="883"/>
      </w:pPr>
      <w:rPr>
        <w:rFonts w:hint="default"/>
        <w:lang w:val="en-US" w:eastAsia="en-US" w:bidi="ar-SA"/>
      </w:rPr>
    </w:lvl>
    <w:lvl w:ilvl="7" w:tplc="FADC8BA8">
      <w:numFmt w:val="bullet"/>
      <w:lvlText w:val="•"/>
      <w:lvlJc w:val="left"/>
      <w:pPr>
        <w:ind w:left="8873" w:hanging="883"/>
      </w:pPr>
      <w:rPr>
        <w:rFonts w:hint="default"/>
        <w:lang w:val="en-US" w:eastAsia="en-US" w:bidi="ar-SA"/>
      </w:rPr>
    </w:lvl>
    <w:lvl w:ilvl="8" w:tplc="12686446">
      <w:numFmt w:val="bullet"/>
      <w:lvlText w:val="•"/>
      <w:lvlJc w:val="left"/>
      <w:pPr>
        <w:ind w:left="9248" w:hanging="883"/>
      </w:pPr>
      <w:rPr>
        <w:rFonts w:hint="default"/>
        <w:lang w:val="en-US" w:eastAsia="en-US" w:bidi="ar-SA"/>
      </w:rPr>
    </w:lvl>
  </w:abstractNum>
  <w:abstractNum w:abstractNumId="2" w15:restartNumberingAfterBreak="0">
    <w:nsid w:val="344C7DE8"/>
    <w:multiLevelType w:val="hybridMultilevel"/>
    <w:tmpl w:val="11869FCE"/>
    <w:lvl w:ilvl="0" w:tplc="1CAC7890">
      <w:start w:val="1"/>
      <w:numFmt w:val="decimal"/>
      <w:lvlText w:val="%1"/>
      <w:lvlJc w:val="left"/>
      <w:pPr>
        <w:ind w:left="1058" w:hanging="883"/>
        <w:jc w:val="left"/>
      </w:pPr>
      <w:rPr>
        <w:rFonts w:hint="default"/>
        <w:lang w:val="en-US" w:eastAsia="en-US" w:bidi="ar-SA"/>
      </w:rPr>
    </w:lvl>
    <w:lvl w:ilvl="1" w:tplc="CC6CDE78">
      <w:start w:val="3"/>
      <w:numFmt w:val="decimal"/>
      <w:lvlText w:val="%1.%2"/>
      <w:lvlJc w:val="left"/>
      <w:pPr>
        <w:ind w:left="1058" w:hanging="883"/>
        <w:jc w:val="left"/>
      </w:pPr>
      <w:rPr>
        <w:rFonts w:hint="default"/>
        <w:b/>
        <w:bCs/>
        <w:spacing w:val="-1"/>
        <w:w w:val="116"/>
        <w:lang w:val="en-US" w:eastAsia="en-US" w:bidi="ar-SA"/>
      </w:rPr>
    </w:lvl>
    <w:lvl w:ilvl="2" w:tplc="2D06B6BA">
      <w:numFmt w:val="bullet"/>
      <w:lvlText w:val="•"/>
      <w:lvlJc w:val="left"/>
      <w:pPr>
        <w:ind w:left="6995" w:hanging="883"/>
      </w:pPr>
      <w:rPr>
        <w:rFonts w:hint="default"/>
        <w:lang w:val="en-US" w:eastAsia="en-US" w:bidi="ar-SA"/>
      </w:rPr>
    </w:lvl>
    <w:lvl w:ilvl="3" w:tplc="8F52DD64">
      <w:numFmt w:val="bullet"/>
      <w:lvlText w:val="•"/>
      <w:lvlJc w:val="left"/>
      <w:pPr>
        <w:ind w:left="7371" w:hanging="883"/>
      </w:pPr>
      <w:rPr>
        <w:rFonts w:hint="default"/>
        <w:lang w:val="en-US" w:eastAsia="en-US" w:bidi="ar-SA"/>
      </w:rPr>
    </w:lvl>
    <w:lvl w:ilvl="4" w:tplc="FD262B2A">
      <w:numFmt w:val="bullet"/>
      <w:lvlText w:val="•"/>
      <w:lvlJc w:val="left"/>
      <w:pPr>
        <w:ind w:left="7746" w:hanging="883"/>
      </w:pPr>
      <w:rPr>
        <w:rFonts w:hint="default"/>
        <w:lang w:val="en-US" w:eastAsia="en-US" w:bidi="ar-SA"/>
      </w:rPr>
    </w:lvl>
    <w:lvl w:ilvl="5" w:tplc="6F76A41E">
      <w:numFmt w:val="bullet"/>
      <w:lvlText w:val="•"/>
      <w:lvlJc w:val="left"/>
      <w:pPr>
        <w:ind w:left="8122" w:hanging="883"/>
      </w:pPr>
      <w:rPr>
        <w:rFonts w:hint="default"/>
        <w:lang w:val="en-US" w:eastAsia="en-US" w:bidi="ar-SA"/>
      </w:rPr>
    </w:lvl>
    <w:lvl w:ilvl="6" w:tplc="93FA6828">
      <w:numFmt w:val="bullet"/>
      <w:lvlText w:val="•"/>
      <w:lvlJc w:val="left"/>
      <w:pPr>
        <w:ind w:left="8497" w:hanging="883"/>
      </w:pPr>
      <w:rPr>
        <w:rFonts w:hint="default"/>
        <w:lang w:val="en-US" w:eastAsia="en-US" w:bidi="ar-SA"/>
      </w:rPr>
    </w:lvl>
    <w:lvl w:ilvl="7" w:tplc="29F634D0">
      <w:numFmt w:val="bullet"/>
      <w:lvlText w:val="•"/>
      <w:lvlJc w:val="left"/>
      <w:pPr>
        <w:ind w:left="8873" w:hanging="883"/>
      </w:pPr>
      <w:rPr>
        <w:rFonts w:hint="default"/>
        <w:lang w:val="en-US" w:eastAsia="en-US" w:bidi="ar-SA"/>
      </w:rPr>
    </w:lvl>
    <w:lvl w:ilvl="8" w:tplc="94B8CFCE">
      <w:numFmt w:val="bullet"/>
      <w:lvlText w:val="•"/>
      <w:lvlJc w:val="left"/>
      <w:pPr>
        <w:ind w:left="9248" w:hanging="883"/>
      </w:pPr>
      <w:rPr>
        <w:rFonts w:hint="default"/>
        <w:lang w:val="en-US" w:eastAsia="en-US" w:bidi="ar-SA"/>
      </w:rPr>
    </w:lvl>
  </w:abstractNum>
  <w:abstractNum w:abstractNumId="3" w15:restartNumberingAfterBreak="0">
    <w:nsid w:val="5DF84068"/>
    <w:multiLevelType w:val="hybridMultilevel"/>
    <w:tmpl w:val="43522FD2"/>
    <w:lvl w:ilvl="0" w:tplc="08089598">
      <w:start w:val="1"/>
      <w:numFmt w:val="decimal"/>
      <w:lvlText w:val="%1"/>
      <w:lvlJc w:val="left"/>
      <w:pPr>
        <w:ind w:left="609" w:hanging="434"/>
        <w:jc w:val="left"/>
      </w:pPr>
      <w:rPr>
        <w:rFonts w:hint="default"/>
        <w:lang w:val="en-US" w:eastAsia="en-US" w:bidi="ar-SA"/>
      </w:rPr>
    </w:lvl>
    <w:lvl w:ilvl="1" w:tplc="4DE82598">
      <w:start w:val="2"/>
      <w:numFmt w:val="decimal"/>
      <w:lvlText w:val="%1.%2"/>
      <w:lvlJc w:val="left"/>
      <w:pPr>
        <w:ind w:left="609" w:hanging="434"/>
        <w:jc w:val="left"/>
      </w:pPr>
      <w:rPr>
        <w:rFonts w:ascii="Palatino Linotype" w:eastAsia="Palatino Linotype" w:hAnsi="Palatino Linotype" w:cs="Palatino Linotype" w:hint="default"/>
        <w:b/>
        <w:bCs/>
        <w:spacing w:val="-1"/>
        <w:w w:val="114"/>
        <w:sz w:val="24"/>
        <w:szCs w:val="24"/>
        <w:lang w:val="en-US" w:eastAsia="en-US" w:bidi="ar-SA"/>
      </w:rPr>
    </w:lvl>
    <w:lvl w:ilvl="2" w:tplc="7D580314">
      <w:numFmt w:val="bullet"/>
      <w:lvlText w:val="•"/>
      <w:lvlJc w:val="left"/>
      <w:pPr>
        <w:ind w:left="6995" w:hanging="434"/>
      </w:pPr>
      <w:rPr>
        <w:rFonts w:hint="default"/>
        <w:lang w:val="en-US" w:eastAsia="en-US" w:bidi="ar-SA"/>
      </w:rPr>
    </w:lvl>
    <w:lvl w:ilvl="3" w:tplc="8DDE1884">
      <w:numFmt w:val="bullet"/>
      <w:lvlText w:val="•"/>
      <w:lvlJc w:val="left"/>
      <w:pPr>
        <w:ind w:left="7371" w:hanging="434"/>
      </w:pPr>
      <w:rPr>
        <w:rFonts w:hint="default"/>
        <w:lang w:val="en-US" w:eastAsia="en-US" w:bidi="ar-SA"/>
      </w:rPr>
    </w:lvl>
    <w:lvl w:ilvl="4" w:tplc="F75C14BC">
      <w:numFmt w:val="bullet"/>
      <w:lvlText w:val="•"/>
      <w:lvlJc w:val="left"/>
      <w:pPr>
        <w:ind w:left="7746" w:hanging="434"/>
      </w:pPr>
      <w:rPr>
        <w:rFonts w:hint="default"/>
        <w:lang w:val="en-US" w:eastAsia="en-US" w:bidi="ar-SA"/>
      </w:rPr>
    </w:lvl>
    <w:lvl w:ilvl="5" w:tplc="E8A6AF54">
      <w:numFmt w:val="bullet"/>
      <w:lvlText w:val="•"/>
      <w:lvlJc w:val="left"/>
      <w:pPr>
        <w:ind w:left="8122" w:hanging="434"/>
      </w:pPr>
      <w:rPr>
        <w:rFonts w:hint="default"/>
        <w:lang w:val="en-US" w:eastAsia="en-US" w:bidi="ar-SA"/>
      </w:rPr>
    </w:lvl>
    <w:lvl w:ilvl="6" w:tplc="A0FC85B2">
      <w:numFmt w:val="bullet"/>
      <w:lvlText w:val="•"/>
      <w:lvlJc w:val="left"/>
      <w:pPr>
        <w:ind w:left="8497" w:hanging="434"/>
      </w:pPr>
      <w:rPr>
        <w:rFonts w:hint="default"/>
        <w:lang w:val="en-US" w:eastAsia="en-US" w:bidi="ar-SA"/>
      </w:rPr>
    </w:lvl>
    <w:lvl w:ilvl="7" w:tplc="6F8E3A5E">
      <w:numFmt w:val="bullet"/>
      <w:lvlText w:val="•"/>
      <w:lvlJc w:val="left"/>
      <w:pPr>
        <w:ind w:left="8873" w:hanging="434"/>
      </w:pPr>
      <w:rPr>
        <w:rFonts w:hint="default"/>
        <w:lang w:val="en-US" w:eastAsia="en-US" w:bidi="ar-SA"/>
      </w:rPr>
    </w:lvl>
    <w:lvl w:ilvl="8" w:tplc="A69E7080">
      <w:numFmt w:val="bullet"/>
      <w:lvlText w:val="•"/>
      <w:lvlJc w:val="left"/>
      <w:pPr>
        <w:ind w:left="9248" w:hanging="434"/>
      </w:pPr>
      <w:rPr>
        <w:rFonts w:hint="default"/>
        <w:lang w:val="en-US" w:eastAsia="en-US" w:bidi="ar-SA"/>
      </w:rPr>
    </w:lvl>
  </w:abstractNum>
  <w:abstractNum w:abstractNumId="4" w15:restartNumberingAfterBreak="0">
    <w:nsid w:val="6BC52A0E"/>
    <w:multiLevelType w:val="hybridMultilevel"/>
    <w:tmpl w:val="1EE6BADE"/>
    <w:lvl w:ilvl="0" w:tplc="5BDA11E4">
      <w:start w:val="1"/>
      <w:numFmt w:val="decimal"/>
      <w:lvlText w:val="%1"/>
      <w:lvlJc w:val="left"/>
      <w:pPr>
        <w:ind w:left="1058" w:hanging="883"/>
        <w:jc w:val="left"/>
      </w:pPr>
      <w:rPr>
        <w:rFonts w:hint="default"/>
        <w:lang w:val="en-US" w:eastAsia="en-US" w:bidi="ar-SA"/>
      </w:rPr>
    </w:lvl>
    <w:lvl w:ilvl="1" w:tplc="C0249ABA">
      <w:start w:val="4"/>
      <w:numFmt w:val="decimal"/>
      <w:lvlText w:val="%1.%2"/>
      <w:lvlJc w:val="left"/>
      <w:pPr>
        <w:ind w:left="1058" w:hanging="883"/>
        <w:jc w:val="left"/>
      </w:pPr>
      <w:rPr>
        <w:rFonts w:hint="default"/>
        <w:b/>
        <w:bCs/>
        <w:spacing w:val="-1"/>
        <w:w w:val="116"/>
        <w:lang w:val="en-US" w:eastAsia="en-US" w:bidi="ar-SA"/>
      </w:rPr>
    </w:lvl>
    <w:lvl w:ilvl="2" w:tplc="77C8A0FC">
      <w:numFmt w:val="bullet"/>
      <w:lvlText w:val="•"/>
      <w:lvlJc w:val="left"/>
      <w:pPr>
        <w:ind w:left="6995" w:hanging="883"/>
      </w:pPr>
      <w:rPr>
        <w:rFonts w:hint="default"/>
        <w:lang w:val="en-US" w:eastAsia="en-US" w:bidi="ar-SA"/>
      </w:rPr>
    </w:lvl>
    <w:lvl w:ilvl="3" w:tplc="8044296E">
      <w:numFmt w:val="bullet"/>
      <w:lvlText w:val="•"/>
      <w:lvlJc w:val="left"/>
      <w:pPr>
        <w:ind w:left="7371" w:hanging="883"/>
      </w:pPr>
      <w:rPr>
        <w:rFonts w:hint="default"/>
        <w:lang w:val="en-US" w:eastAsia="en-US" w:bidi="ar-SA"/>
      </w:rPr>
    </w:lvl>
    <w:lvl w:ilvl="4" w:tplc="DD4C389E">
      <w:numFmt w:val="bullet"/>
      <w:lvlText w:val="•"/>
      <w:lvlJc w:val="left"/>
      <w:pPr>
        <w:ind w:left="7746" w:hanging="883"/>
      </w:pPr>
      <w:rPr>
        <w:rFonts w:hint="default"/>
        <w:lang w:val="en-US" w:eastAsia="en-US" w:bidi="ar-SA"/>
      </w:rPr>
    </w:lvl>
    <w:lvl w:ilvl="5" w:tplc="6082D368">
      <w:numFmt w:val="bullet"/>
      <w:lvlText w:val="•"/>
      <w:lvlJc w:val="left"/>
      <w:pPr>
        <w:ind w:left="8122" w:hanging="883"/>
      </w:pPr>
      <w:rPr>
        <w:rFonts w:hint="default"/>
        <w:lang w:val="en-US" w:eastAsia="en-US" w:bidi="ar-SA"/>
      </w:rPr>
    </w:lvl>
    <w:lvl w:ilvl="6" w:tplc="C63C6682">
      <w:numFmt w:val="bullet"/>
      <w:lvlText w:val="•"/>
      <w:lvlJc w:val="left"/>
      <w:pPr>
        <w:ind w:left="8497" w:hanging="883"/>
      </w:pPr>
      <w:rPr>
        <w:rFonts w:hint="default"/>
        <w:lang w:val="en-US" w:eastAsia="en-US" w:bidi="ar-SA"/>
      </w:rPr>
    </w:lvl>
    <w:lvl w:ilvl="7" w:tplc="19808E32">
      <w:numFmt w:val="bullet"/>
      <w:lvlText w:val="•"/>
      <w:lvlJc w:val="left"/>
      <w:pPr>
        <w:ind w:left="8873" w:hanging="883"/>
      </w:pPr>
      <w:rPr>
        <w:rFonts w:hint="default"/>
        <w:lang w:val="en-US" w:eastAsia="en-US" w:bidi="ar-SA"/>
      </w:rPr>
    </w:lvl>
    <w:lvl w:ilvl="8" w:tplc="A7363F8C">
      <w:numFmt w:val="bullet"/>
      <w:lvlText w:val="•"/>
      <w:lvlJc w:val="left"/>
      <w:pPr>
        <w:ind w:left="9248" w:hanging="883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2B82"/>
    <w:rsid w:val="00555752"/>
    <w:rsid w:val="0057139B"/>
    <w:rsid w:val="007159BE"/>
    <w:rsid w:val="008C1708"/>
    <w:rsid w:val="00931777"/>
    <w:rsid w:val="00952B82"/>
    <w:rsid w:val="009E09CB"/>
    <w:rsid w:val="00A90F2F"/>
    <w:rsid w:val="00D66714"/>
    <w:rsid w:val="00DE5E52"/>
    <w:rsid w:val="00FD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4:docId w14:val="089A1F16"/>
  <w15:docId w15:val="{E9DC5D71-4A35-40AF-A334-B83D65F3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Ttulo1">
    <w:name w:val="heading 1"/>
    <w:basedOn w:val="Normal"/>
    <w:uiPriority w:val="9"/>
    <w:qFormat/>
    <w:pPr>
      <w:ind w:left="1058" w:hanging="883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spacing w:before="15"/>
      <w:ind w:left="464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50"/>
      <w:ind w:left="176"/>
    </w:pPr>
    <w:rPr>
      <w:b/>
      <w:bCs/>
      <w:sz w:val="49"/>
      <w:szCs w:val="49"/>
    </w:rPr>
  </w:style>
  <w:style w:type="paragraph" w:styleId="Prrafodelista">
    <w:name w:val="List Paragraph"/>
    <w:basedOn w:val="Normal"/>
    <w:uiPriority w:val="1"/>
    <w:qFormat/>
    <w:pPr>
      <w:spacing w:before="95"/>
      <w:ind w:left="609" w:hanging="883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A90F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1635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URIBE SALAZAR BRICEYDA JANETH</cp:lastModifiedBy>
  <cp:revision>6</cp:revision>
  <dcterms:created xsi:type="dcterms:W3CDTF">2021-03-07T23:47:00Z</dcterms:created>
  <dcterms:modified xsi:type="dcterms:W3CDTF">2021-03-09T09:03:00Z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2011-10-15T00:00:00Z</vt:filetime>
  </property>
  <property fmtid="{D5CDD505-2E9C-101B-9397-08002B2CF9AE}" pid="3" name="Creator">
    <vt:lpwstr>PDFsam Basic v3.2.5.RELEASE</vt:lpwstr>
  </property>
  <property fmtid="{D5CDD505-2E9C-101B-9397-08002B2CF9AE}" pid="4" name="LastSaved">
    <vt:filetime>2021-03-07T00:00:00Z</vt:filetime>
  </property>
</Properties>
</file>