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DC904" w14:textId="23236011" w:rsidR="006A766F" w:rsidRPr="00E54732" w:rsidRDefault="00520441">
      <w:pPr>
        <w:rPr>
          <w:rFonts w:asciiTheme="majorHAnsi" w:eastAsiaTheme="majorEastAsia" w:hAnsiTheme="majorHAnsi" w:cstheme="majorBidi"/>
          <w:color w:val="2F5496" w:themeColor="accent1" w:themeShade="BF"/>
          <w:sz w:val="32"/>
          <w:szCs w:val="32"/>
        </w:rPr>
      </w:pPr>
      <w:r w:rsidRPr="00E54732">
        <w:rPr>
          <w:noProof/>
        </w:rPr>
        <w:drawing>
          <wp:anchor distT="0" distB="0" distL="114300" distR="114300" simplePos="0" relativeHeight="251658240" behindDoc="0" locked="0" layoutInCell="1" allowOverlap="1" wp14:anchorId="1F291FE1" wp14:editId="484D12A4">
            <wp:simplePos x="0" y="0"/>
            <wp:positionH relativeFrom="page">
              <wp:align>right</wp:align>
            </wp:positionH>
            <wp:positionV relativeFrom="paragraph">
              <wp:posOffset>-899904</wp:posOffset>
            </wp:positionV>
            <wp:extent cx="7772400" cy="10988475"/>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72400" cy="10988475"/>
                    </a:xfrm>
                    <a:prstGeom prst="rect">
                      <a:avLst/>
                    </a:prstGeom>
                  </pic:spPr>
                </pic:pic>
              </a:graphicData>
            </a:graphic>
            <wp14:sizeRelH relativeFrom="margin">
              <wp14:pctWidth>0</wp14:pctWidth>
            </wp14:sizeRelH>
            <wp14:sizeRelV relativeFrom="margin">
              <wp14:pctHeight>0</wp14:pctHeight>
            </wp14:sizeRelV>
          </wp:anchor>
        </w:drawing>
      </w:r>
      <w:r w:rsidR="00E55740" w:rsidRPr="00E54732">
        <w:t xml:space="preserve">         </w:t>
      </w:r>
      <w:r w:rsidR="006A766F" w:rsidRPr="00E54732">
        <w:t xml:space="preserve"> </w:t>
      </w:r>
      <w:r w:rsidR="006A766F" w:rsidRPr="00E54732">
        <w:br w:type="page"/>
      </w:r>
    </w:p>
    <w:p w14:paraId="73A12933" w14:textId="6BED4F7E" w:rsidR="00A208DC" w:rsidRPr="00E54732" w:rsidRDefault="00A208DC" w:rsidP="00A208DC">
      <w:pPr>
        <w:pStyle w:val="Ttulo1"/>
      </w:pPr>
      <w:r w:rsidRPr="00E54732">
        <w:lastRenderedPageBreak/>
        <w:t xml:space="preserve">Chapter </w:t>
      </w:r>
      <w:r w:rsidR="00ED01E8" w:rsidRPr="00E54732">
        <w:t>2</w:t>
      </w:r>
      <w:r w:rsidRPr="00E54732">
        <w:t xml:space="preserve">: </w:t>
      </w:r>
      <w:r w:rsidR="00ED01E8" w:rsidRPr="00E54732">
        <w:t>Error Calculation Methods</w:t>
      </w:r>
    </w:p>
    <w:p w14:paraId="15FB15B9" w14:textId="66194CB8" w:rsidR="007D6F1C" w:rsidRPr="00E54732" w:rsidRDefault="007D6F1C" w:rsidP="007D6F1C">
      <w:pPr>
        <w:pStyle w:val="Ttulo2"/>
      </w:pPr>
      <w:r w:rsidRPr="00E54732">
        <w:t>Resumen del capitulo</w:t>
      </w:r>
    </w:p>
    <w:p w14:paraId="6BE154FA" w14:textId="3E85E046" w:rsidR="00021E67" w:rsidRPr="00E54732" w:rsidRDefault="00021E67" w:rsidP="00021E67"/>
    <w:p w14:paraId="46CF515B" w14:textId="0A020833" w:rsidR="000B28AA" w:rsidRPr="00E54732" w:rsidRDefault="000B28AA" w:rsidP="00ED01E8">
      <w:pPr>
        <w:spacing w:line="276" w:lineRule="auto"/>
        <w:jc w:val="both"/>
      </w:pPr>
      <w:r w:rsidRPr="00E54732">
        <w:tab/>
        <w:t xml:space="preserve">El </w:t>
      </w:r>
      <w:r w:rsidR="00784C4B" w:rsidRPr="00E54732">
        <w:t>cálculo</w:t>
      </w:r>
      <w:r w:rsidRPr="00E54732">
        <w:t xml:space="preserve"> de errores es indispensable en una red neuronal, dado que nos proporciona un valor indicando el error producido por la red neuronal. Existen dos niveles en los que se producen errores: local y global. Para calcular el error global, necesitamos calcular el error local. Aclarando que hasta este punto nos estamos refiriendo a una red neuronal que es sometida a entrenamiento supervisado, y le proporcionamos una salida esperada por cada valor de entrada. Aclarado esto el error local se calcula con la resta del valor esperado menos el valor obtenido. Para el </w:t>
      </w:r>
      <w:r w:rsidR="00784C4B" w:rsidRPr="00E54732">
        <w:t>cálculo</w:t>
      </w:r>
      <w:r w:rsidRPr="00E54732">
        <w:t xml:space="preserve"> de los errores globales tenemos distintos métodos, los abordados en esta lección son:</w:t>
      </w:r>
    </w:p>
    <w:p w14:paraId="2FB3D527" w14:textId="3CC6F65A" w:rsidR="00FE4A45" w:rsidRPr="00E54732" w:rsidRDefault="000B28AA" w:rsidP="000B28AA">
      <w:pPr>
        <w:pStyle w:val="Prrafodelista"/>
        <w:numPr>
          <w:ilvl w:val="0"/>
          <w:numId w:val="18"/>
        </w:numPr>
        <w:spacing w:line="276" w:lineRule="auto"/>
        <w:rPr>
          <w:rFonts w:asciiTheme="majorHAnsi" w:eastAsiaTheme="majorEastAsia" w:hAnsiTheme="majorHAnsi" w:cstheme="majorBidi"/>
          <w:b/>
          <w:bCs/>
          <w:color w:val="2F5496" w:themeColor="accent1" w:themeShade="BF"/>
          <w:sz w:val="26"/>
          <w:szCs w:val="26"/>
        </w:rPr>
      </w:pPr>
      <w:r w:rsidRPr="00E54732">
        <w:rPr>
          <w:b/>
          <w:bCs/>
        </w:rPr>
        <w:t xml:space="preserve">Error cuadrado Medio (MSE): </w:t>
      </w:r>
      <w:r w:rsidR="00FE4A45" w:rsidRPr="00E54732">
        <w:t>Expresado como porcentaje, consiste en sumar los cuadrados del error local, divido entre el número total de casos. Muestra la tasa de error porcentualmente.</w:t>
      </w:r>
    </w:p>
    <w:p w14:paraId="592AB15D" w14:textId="1210FF91" w:rsidR="00873E06" w:rsidRPr="00E54732" w:rsidRDefault="00FE4A45" w:rsidP="00FE4A45">
      <w:pPr>
        <w:pStyle w:val="Prrafodelista"/>
        <w:numPr>
          <w:ilvl w:val="0"/>
          <w:numId w:val="18"/>
        </w:numPr>
        <w:spacing w:line="276" w:lineRule="auto"/>
        <w:rPr>
          <w:rFonts w:asciiTheme="majorHAnsi" w:eastAsiaTheme="majorEastAsia" w:hAnsiTheme="majorHAnsi" w:cstheme="majorBidi"/>
          <w:b/>
          <w:bCs/>
          <w:color w:val="2F5496" w:themeColor="accent1" w:themeShade="BF"/>
          <w:sz w:val="26"/>
          <w:szCs w:val="26"/>
        </w:rPr>
      </w:pPr>
      <w:r w:rsidRPr="00E54732">
        <w:rPr>
          <w:b/>
          <w:bCs/>
        </w:rPr>
        <w:t xml:space="preserve">Error de suma de cuadrados (ESS): </w:t>
      </w:r>
      <w:r w:rsidR="00873E06" w:rsidRPr="00E54732">
        <w:t xml:space="preserve">Este valor no se expresa como porcentaje, si no, como un valor numérico, entra </w:t>
      </w:r>
      <w:r w:rsidR="00784C4B" w:rsidRPr="00E54732">
        <w:t>más</w:t>
      </w:r>
      <w:r w:rsidR="00873E06" w:rsidRPr="00E54732">
        <w:t xml:space="preserve"> grande el valor </w:t>
      </w:r>
      <w:r w:rsidR="00784C4B" w:rsidRPr="00E54732">
        <w:t>más</w:t>
      </w:r>
      <w:r w:rsidR="00873E06" w:rsidRPr="00E54732">
        <w:t xml:space="preserve"> grave el error. Y se calcula con la suma de los cuadros del valor del error local divido entre 2.</w:t>
      </w:r>
    </w:p>
    <w:p w14:paraId="60AFB5E0" w14:textId="4334E361" w:rsidR="00153EC6" w:rsidRPr="00E54732" w:rsidRDefault="00873E06" w:rsidP="00FE4A45">
      <w:pPr>
        <w:pStyle w:val="Prrafodelista"/>
        <w:numPr>
          <w:ilvl w:val="0"/>
          <w:numId w:val="18"/>
        </w:numPr>
        <w:spacing w:line="276" w:lineRule="auto"/>
        <w:rPr>
          <w:rFonts w:asciiTheme="majorHAnsi" w:eastAsiaTheme="majorEastAsia" w:hAnsiTheme="majorHAnsi" w:cstheme="majorBidi"/>
          <w:b/>
          <w:bCs/>
          <w:color w:val="2F5496" w:themeColor="accent1" w:themeShade="BF"/>
          <w:sz w:val="26"/>
          <w:szCs w:val="26"/>
        </w:rPr>
      </w:pPr>
      <w:r w:rsidRPr="00E54732">
        <w:rPr>
          <w:b/>
          <w:bCs/>
        </w:rPr>
        <w:t xml:space="preserve">Error cuadrado medio raíz (RMS): </w:t>
      </w:r>
      <w:r w:rsidRPr="00E54732">
        <w:t>Se calcula sacando raíz cuadrada al MSE, el valor obtenido es expresado de manera porcentual y siempre es mayor al valor de MSE.</w:t>
      </w:r>
      <w:r w:rsidR="00153EC6" w:rsidRPr="00E54732">
        <w:rPr>
          <w:b/>
          <w:bCs/>
        </w:rPr>
        <w:br w:type="page"/>
      </w:r>
    </w:p>
    <w:p w14:paraId="4F78F644" w14:textId="77777777" w:rsidR="00FA4F13" w:rsidRPr="00E54732" w:rsidRDefault="00DB7251" w:rsidP="00FA4F13">
      <w:pPr>
        <w:pStyle w:val="Ttulo2"/>
        <w:jc w:val="both"/>
      </w:pPr>
      <w:r w:rsidRPr="00E54732">
        <w:lastRenderedPageBreak/>
        <w:t>Preguntas de revisión</w:t>
      </w:r>
    </w:p>
    <w:p w14:paraId="19CA4088" w14:textId="494FDF7A" w:rsidR="00784C4B" w:rsidRPr="00E54732" w:rsidRDefault="00784C4B" w:rsidP="000A651E">
      <w:r w:rsidRPr="00E54732">
        <w:t>Considere la siguiente tabla, en ella se ilustra las entradas, las salidas producidas y las salidas esperadas de una red neuronal.</w:t>
      </w:r>
    </w:p>
    <w:tbl>
      <w:tblPr>
        <w:tblW w:w="7940" w:type="dxa"/>
        <w:tblCellMar>
          <w:left w:w="70" w:type="dxa"/>
          <w:right w:w="70" w:type="dxa"/>
        </w:tblCellMar>
        <w:tblLook w:val="04A0" w:firstRow="1" w:lastRow="0" w:firstColumn="1" w:lastColumn="0" w:noHBand="0" w:noVBand="1"/>
      </w:tblPr>
      <w:tblGrid>
        <w:gridCol w:w="960"/>
        <w:gridCol w:w="2380"/>
        <w:gridCol w:w="2300"/>
        <w:gridCol w:w="2300"/>
      </w:tblGrid>
      <w:tr w:rsidR="00784C4B" w:rsidRPr="00E54732" w14:paraId="66D46031" w14:textId="77777777" w:rsidTr="00784C4B">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4814A27"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l1</w:t>
            </w:r>
          </w:p>
        </w:tc>
        <w:tc>
          <w:tcPr>
            <w:tcW w:w="2380" w:type="dxa"/>
            <w:tcBorders>
              <w:top w:val="single" w:sz="4" w:space="0" w:color="auto"/>
              <w:left w:val="nil"/>
              <w:bottom w:val="single" w:sz="4" w:space="0" w:color="auto"/>
              <w:right w:val="single" w:sz="4" w:space="0" w:color="auto"/>
            </w:tcBorders>
            <w:shd w:val="clear" w:color="000000" w:fill="DDEBF7"/>
            <w:noWrap/>
            <w:vAlign w:val="center"/>
            <w:hideMark/>
          </w:tcPr>
          <w:p w14:paraId="5F068279"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l2</w:t>
            </w:r>
          </w:p>
        </w:tc>
        <w:tc>
          <w:tcPr>
            <w:tcW w:w="2300" w:type="dxa"/>
            <w:tcBorders>
              <w:top w:val="single" w:sz="4" w:space="0" w:color="auto"/>
              <w:left w:val="nil"/>
              <w:bottom w:val="single" w:sz="4" w:space="0" w:color="auto"/>
              <w:right w:val="single" w:sz="4" w:space="0" w:color="auto"/>
            </w:tcBorders>
            <w:shd w:val="clear" w:color="000000" w:fill="DDEBF7"/>
            <w:noWrap/>
            <w:vAlign w:val="center"/>
            <w:hideMark/>
          </w:tcPr>
          <w:p w14:paraId="17C840AA"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Salida Esperada</w:t>
            </w:r>
          </w:p>
        </w:tc>
        <w:tc>
          <w:tcPr>
            <w:tcW w:w="2300" w:type="dxa"/>
            <w:tcBorders>
              <w:top w:val="single" w:sz="4" w:space="0" w:color="auto"/>
              <w:left w:val="nil"/>
              <w:bottom w:val="single" w:sz="4" w:space="0" w:color="auto"/>
              <w:right w:val="single" w:sz="4" w:space="0" w:color="auto"/>
            </w:tcBorders>
            <w:shd w:val="clear" w:color="000000" w:fill="DDEBF7"/>
            <w:noWrap/>
            <w:vAlign w:val="center"/>
            <w:hideMark/>
          </w:tcPr>
          <w:p w14:paraId="78657207"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Out O1</w:t>
            </w:r>
          </w:p>
        </w:tc>
      </w:tr>
      <w:tr w:rsidR="00784C4B" w:rsidRPr="00E54732" w14:paraId="15A5FF83" w14:textId="77777777" w:rsidTr="00784C4B">
        <w:trPr>
          <w:trHeight w:val="300"/>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7C7B1622"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2380" w:type="dxa"/>
            <w:tcBorders>
              <w:top w:val="nil"/>
              <w:left w:val="nil"/>
              <w:bottom w:val="single" w:sz="4" w:space="0" w:color="auto"/>
              <w:right w:val="single" w:sz="4" w:space="0" w:color="auto"/>
            </w:tcBorders>
            <w:shd w:val="clear" w:color="000000" w:fill="DDEBF7"/>
            <w:noWrap/>
            <w:vAlign w:val="center"/>
            <w:hideMark/>
          </w:tcPr>
          <w:p w14:paraId="190D0A7E"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2300" w:type="dxa"/>
            <w:tcBorders>
              <w:top w:val="nil"/>
              <w:left w:val="nil"/>
              <w:bottom w:val="single" w:sz="4" w:space="0" w:color="auto"/>
              <w:right w:val="single" w:sz="4" w:space="0" w:color="auto"/>
            </w:tcBorders>
            <w:shd w:val="clear" w:color="000000" w:fill="C6E0B4"/>
            <w:noWrap/>
            <w:vAlign w:val="center"/>
            <w:hideMark/>
          </w:tcPr>
          <w:p w14:paraId="24584C3B" w14:textId="77777777" w:rsidR="00784C4B" w:rsidRPr="00E54732" w:rsidRDefault="00784C4B" w:rsidP="00784C4B">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300" w:type="dxa"/>
            <w:tcBorders>
              <w:top w:val="nil"/>
              <w:left w:val="nil"/>
              <w:bottom w:val="single" w:sz="4" w:space="0" w:color="auto"/>
              <w:right w:val="single" w:sz="4" w:space="0" w:color="auto"/>
            </w:tcBorders>
            <w:shd w:val="clear" w:color="000000" w:fill="C6E0B4"/>
            <w:noWrap/>
            <w:vAlign w:val="center"/>
            <w:hideMark/>
          </w:tcPr>
          <w:p w14:paraId="6A713FB5"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0.1044108073</w:t>
            </w:r>
          </w:p>
        </w:tc>
      </w:tr>
      <w:tr w:rsidR="00784C4B" w:rsidRPr="00E54732" w14:paraId="075E9821" w14:textId="77777777" w:rsidTr="00784C4B">
        <w:trPr>
          <w:trHeight w:val="300"/>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1C4808A1"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2380" w:type="dxa"/>
            <w:tcBorders>
              <w:top w:val="nil"/>
              <w:left w:val="nil"/>
              <w:bottom w:val="single" w:sz="4" w:space="0" w:color="auto"/>
              <w:right w:val="single" w:sz="4" w:space="0" w:color="auto"/>
            </w:tcBorders>
            <w:shd w:val="clear" w:color="000000" w:fill="DDEBF7"/>
            <w:noWrap/>
            <w:vAlign w:val="center"/>
            <w:hideMark/>
          </w:tcPr>
          <w:p w14:paraId="127FB945"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2300" w:type="dxa"/>
            <w:tcBorders>
              <w:top w:val="nil"/>
              <w:left w:val="nil"/>
              <w:bottom w:val="single" w:sz="4" w:space="0" w:color="auto"/>
              <w:right w:val="single" w:sz="4" w:space="0" w:color="auto"/>
            </w:tcBorders>
            <w:shd w:val="clear" w:color="000000" w:fill="C6E0B4"/>
            <w:noWrap/>
            <w:vAlign w:val="center"/>
            <w:hideMark/>
          </w:tcPr>
          <w:p w14:paraId="48F3490F" w14:textId="77777777" w:rsidR="00784C4B" w:rsidRPr="00E54732" w:rsidRDefault="00784C4B" w:rsidP="00784C4B">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300" w:type="dxa"/>
            <w:tcBorders>
              <w:top w:val="nil"/>
              <w:left w:val="nil"/>
              <w:bottom w:val="single" w:sz="4" w:space="0" w:color="auto"/>
              <w:right w:val="single" w:sz="4" w:space="0" w:color="auto"/>
            </w:tcBorders>
            <w:shd w:val="clear" w:color="000000" w:fill="C6E0B4"/>
            <w:noWrap/>
            <w:vAlign w:val="center"/>
            <w:hideMark/>
          </w:tcPr>
          <w:p w14:paraId="384698BF"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0.9058454223</w:t>
            </w:r>
          </w:p>
        </w:tc>
      </w:tr>
      <w:tr w:rsidR="00784C4B" w:rsidRPr="00E54732" w14:paraId="2BC7120B" w14:textId="77777777" w:rsidTr="00784C4B">
        <w:trPr>
          <w:trHeight w:val="300"/>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52FEDB11"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2380" w:type="dxa"/>
            <w:tcBorders>
              <w:top w:val="nil"/>
              <w:left w:val="nil"/>
              <w:bottom w:val="single" w:sz="4" w:space="0" w:color="auto"/>
              <w:right w:val="single" w:sz="4" w:space="0" w:color="auto"/>
            </w:tcBorders>
            <w:shd w:val="clear" w:color="000000" w:fill="DDEBF7"/>
            <w:noWrap/>
            <w:vAlign w:val="center"/>
            <w:hideMark/>
          </w:tcPr>
          <w:p w14:paraId="1626F40B"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2300" w:type="dxa"/>
            <w:tcBorders>
              <w:top w:val="nil"/>
              <w:left w:val="nil"/>
              <w:bottom w:val="single" w:sz="4" w:space="0" w:color="auto"/>
              <w:right w:val="single" w:sz="4" w:space="0" w:color="auto"/>
            </w:tcBorders>
            <w:shd w:val="clear" w:color="000000" w:fill="C6E0B4"/>
            <w:noWrap/>
            <w:vAlign w:val="center"/>
            <w:hideMark/>
          </w:tcPr>
          <w:p w14:paraId="6F6D0DCE" w14:textId="77777777" w:rsidR="00784C4B" w:rsidRPr="00E54732" w:rsidRDefault="00784C4B" w:rsidP="00784C4B">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300" w:type="dxa"/>
            <w:tcBorders>
              <w:top w:val="nil"/>
              <w:left w:val="nil"/>
              <w:bottom w:val="single" w:sz="4" w:space="0" w:color="auto"/>
              <w:right w:val="single" w:sz="4" w:space="0" w:color="auto"/>
            </w:tcBorders>
            <w:shd w:val="clear" w:color="000000" w:fill="C6E0B4"/>
            <w:noWrap/>
            <w:vAlign w:val="center"/>
            <w:hideMark/>
          </w:tcPr>
          <w:p w14:paraId="45B78070"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0.9058565170</w:t>
            </w:r>
          </w:p>
        </w:tc>
      </w:tr>
      <w:tr w:rsidR="00784C4B" w:rsidRPr="00E54732" w14:paraId="28F29092" w14:textId="77777777" w:rsidTr="00784C4B">
        <w:trPr>
          <w:trHeight w:val="300"/>
        </w:trPr>
        <w:tc>
          <w:tcPr>
            <w:tcW w:w="960" w:type="dxa"/>
            <w:tcBorders>
              <w:top w:val="nil"/>
              <w:left w:val="single" w:sz="4" w:space="0" w:color="auto"/>
              <w:bottom w:val="single" w:sz="4" w:space="0" w:color="auto"/>
              <w:right w:val="single" w:sz="4" w:space="0" w:color="auto"/>
            </w:tcBorders>
            <w:shd w:val="clear" w:color="000000" w:fill="DDEBF7"/>
            <w:noWrap/>
            <w:vAlign w:val="center"/>
            <w:hideMark/>
          </w:tcPr>
          <w:p w14:paraId="0F0C032B"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2380" w:type="dxa"/>
            <w:tcBorders>
              <w:top w:val="nil"/>
              <w:left w:val="nil"/>
              <w:bottom w:val="single" w:sz="4" w:space="0" w:color="auto"/>
              <w:right w:val="single" w:sz="4" w:space="0" w:color="auto"/>
            </w:tcBorders>
            <w:shd w:val="clear" w:color="000000" w:fill="DDEBF7"/>
            <w:noWrap/>
            <w:vAlign w:val="center"/>
            <w:hideMark/>
          </w:tcPr>
          <w:p w14:paraId="5AE253EC"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2300" w:type="dxa"/>
            <w:tcBorders>
              <w:top w:val="nil"/>
              <w:left w:val="nil"/>
              <w:bottom w:val="single" w:sz="4" w:space="0" w:color="auto"/>
              <w:right w:val="single" w:sz="4" w:space="0" w:color="auto"/>
            </w:tcBorders>
            <w:shd w:val="clear" w:color="000000" w:fill="C6E0B4"/>
            <w:noWrap/>
            <w:vAlign w:val="center"/>
            <w:hideMark/>
          </w:tcPr>
          <w:p w14:paraId="37BA73A1" w14:textId="77777777" w:rsidR="00784C4B" w:rsidRPr="00E54732" w:rsidRDefault="00784C4B" w:rsidP="00784C4B">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300" w:type="dxa"/>
            <w:tcBorders>
              <w:top w:val="nil"/>
              <w:left w:val="nil"/>
              <w:bottom w:val="single" w:sz="4" w:space="0" w:color="auto"/>
              <w:right w:val="single" w:sz="4" w:space="0" w:color="auto"/>
            </w:tcBorders>
            <w:shd w:val="clear" w:color="000000" w:fill="C6E0B4"/>
            <w:noWrap/>
            <w:vAlign w:val="center"/>
            <w:hideMark/>
          </w:tcPr>
          <w:p w14:paraId="06F2BABD"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0.0972743271</w:t>
            </w:r>
          </w:p>
        </w:tc>
      </w:tr>
    </w:tbl>
    <w:p w14:paraId="7BAB58F6" w14:textId="77777777" w:rsidR="00D84F01" w:rsidRPr="00E54732" w:rsidRDefault="00D84F01" w:rsidP="00D84F01">
      <w:pPr>
        <w:pStyle w:val="Prrafodelista"/>
        <w:rPr>
          <w:rFonts w:asciiTheme="majorHAnsi" w:eastAsiaTheme="majorEastAsia" w:hAnsiTheme="majorHAnsi" w:cstheme="majorBidi"/>
          <w:color w:val="2F5496" w:themeColor="accent1" w:themeShade="BF"/>
          <w:sz w:val="32"/>
          <w:szCs w:val="32"/>
        </w:rPr>
      </w:pPr>
    </w:p>
    <w:p w14:paraId="5994BCD8" w14:textId="72AD6AF5" w:rsidR="00784C4B" w:rsidRPr="00E54732" w:rsidRDefault="00784C4B" w:rsidP="00784C4B">
      <w:pPr>
        <w:pStyle w:val="Prrafodelista"/>
        <w:numPr>
          <w:ilvl w:val="0"/>
          <w:numId w:val="20"/>
        </w:numPr>
        <w:rPr>
          <w:rFonts w:asciiTheme="majorHAnsi" w:eastAsiaTheme="majorEastAsia" w:hAnsiTheme="majorHAnsi" w:cstheme="majorBidi"/>
          <w:color w:val="2F5496" w:themeColor="accent1" w:themeShade="BF"/>
          <w:sz w:val="32"/>
          <w:szCs w:val="32"/>
        </w:rPr>
      </w:pPr>
      <w:r w:rsidRPr="00E54732">
        <w:t>Calcule el error local para cada salida.</w:t>
      </w:r>
    </w:p>
    <w:tbl>
      <w:tblPr>
        <w:tblW w:w="10240" w:type="dxa"/>
        <w:tblCellMar>
          <w:left w:w="70" w:type="dxa"/>
          <w:right w:w="70" w:type="dxa"/>
        </w:tblCellMar>
        <w:tblLook w:val="04A0" w:firstRow="1" w:lastRow="0" w:firstColumn="1" w:lastColumn="0" w:noHBand="0" w:noVBand="1"/>
      </w:tblPr>
      <w:tblGrid>
        <w:gridCol w:w="562"/>
        <w:gridCol w:w="567"/>
        <w:gridCol w:w="1843"/>
        <w:gridCol w:w="2126"/>
        <w:gridCol w:w="5142"/>
      </w:tblGrid>
      <w:tr w:rsidR="00784C4B" w:rsidRPr="00E54732" w14:paraId="4C3620E4" w14:textId="77777777" w:rsidTr="00784C4B">
        <w:trPr>
          <w:trHeight w:val="300"/>
        </w:trPr>
        <w:tc>
          <w:tcPr>
            <w:tcW w:w="562"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120A1B84"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l1</w:t>
            </w:r>
          </w:p>
        </w:tc>
        <w:tc>
          <w:tcPr>
            <w:tcW w:w="567" w:type="dxa"/>
            <w:tcBorders>
              <w:top w:val="single" w:sz="4" w:space="0" w:color="auto"/>
              <w:left w:val="nil"/>
              <w:bottom w:val="single" w:sz="4" w:space="0" w:color="auto"/>
              <w:right w:val="single" w:sz="4" w:space="0" w:color="auto"/>
            </w:tcBorders>
            <w:shd w:val="clear" w:color="000000" w:fill="DDEBF7"/>
            <w:noWrap/>
            <w:vAlign w:val="center"/>
            <w:hideMark/>
          </w:tcPr>
          <w:p w14:paraId="28CE61A9"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l2</w:t>
            </w:r>
          </w:p>
        </w:tc>
        <w:tc>
          <w:tcPr>
            <w:tcW w:w="1843" w:type="dxa"/>
            <w:tcBorders>
              <w:top w:val="single" w:sz="4" w:space="0" w:color="auto"/>
              <w:left w:val="nil"/>
              <w:bottom w:val="single" w:sz="4" w:space="0" w:color="auto"/>
              <w:right w:val="single" w:sz="4" w:space="0" w:color="auto"/>
            </w:tcBorders>
            <w:shd w:val="clear" w:color="000000" w:fill="DDEBF7"/>
            <w:noWrap/>
            <w:vAlign w:val="center"/>
            <w:hideMark/>
          </w:tcPr>
          <w:p w14:paraId="1085478C"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Salida Esperada</w:t>
            </w:r>
          </w:p>
        </w:tc>
        <w:tc>
          <w:tcPr>
            <w:tcW w:w="2126" w:type="dxa"/>
            <w:tcBorders>
              <w:top w:val="single" w:sz="4" w:space="0" w:color="auto"/>
              <w:left w:val="nil"/>
              <w:bottom w:val="single" w:sz="4" w:space="0" w:color="auto"/>
              <w:right w:val="single" w:sz="4" w:space="0" w:color="auto"/>
            </w:tcBorders>
            <w:shd w:val="clear" w:color="000000" w:fill="DDEBF7"/>
            <w:noWrap/>
            <w:vAlign w:val="center"/>
            <w:hideMark/>
          </w:tcPr>
          <w:p w14:paraId="64166D58"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Out O1</w:t>
            </w:r>
          </w:p>
        </w:tc>
        <w:tc>
          <w:tcPr>
            <w:tcW w:w="5142" w:type="dxa"/>
            <w:tcBorders>
              <w:top w:val="single" w:sz="4" w:space="0" w:color="auto"/>
              <w:left w:val="nil"/>
              <w:bottom w:val="single" w:sz="4" w:space="0" w:color="auto"/>
              <w:right w:val="single" w:sz="4" w:space="0" w:color="auto"/>
            </w:tcBorders>
            <w:shd w:val="clear" w:color="000000" w:fill="D9E1F2"/>
            <w:noWrap/>
            <w:vAlign w:val="center"/>
            <w:hideMark/>
          </w:tcPr>
          <w:p w14:paraId="4B6DBE9B"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Error</w:t>
            </w:r>
          </w:p>
        </w:tc>
      </w:tr>
      <w:tr w:rsidR="00784C4B" w:rsidRPr="00E54732" w14:paraId="356403DC" w14:textId="77777777" w:rsidTr="00784C4B">
        <w:trPr>
          <w:trHeight w:val="300"/>
        </w:trPr>
        <w:tc>
          <w:tcPr>
            <w:tcW w:w="562" w:type="dxa"/>
            <w:tcBorders>
              <w:top w:val="nil"/>
              <w:left w:val="single" w:sz="4" w:space="0" w:color="auto"/>
              <w:bottom w:val="single" w:sz="4" w:space="0" w:color="auto"/>
              <w:right w:val="single" w:sz="4" w:space="0" w:color="auto"/>
            </w:tcBorders>
            <w:shd w:val="clear" w:color="000000" w:fill="DDEBF7"/>
            <w:noWrap/>
            <w:vAlign w:val="center"/>
            <w:hideMark/>
          </w:tcPr>
          <w:p w14:paraId="5398A9D6"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567" w:type="dxa"/>
            <w:tcBorders>
              <w:top w:val="nil"/>
              <w:left w:val="nil"/>
              <w:bottom w:val="single" w:sz="4" w:space="0" w:color="auto"/>
              <w:right w:val="single" w:sz="4" w:space="0" w:color="auto"/>
            </w:tcBorders>
            <w:shd w:val="clear" w:color="000000" w:fill="DDEBF7"/>
            <w:noWrap/>
            <w:vAlign w:val="center"/>
            <w:hideMark/>
          </w:tcPr>
          <w:p w14:paraId="22B85CDF"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1843" w:type="dxa"/>
            <w:tcBorders>
              <w:top w:val="nil"/>
              <w:left w:val="nil"/>
              <w:bottom w:val="single" w:sz="4" w:space="0" w:color="auto"/>
              <w:right w:val="single" w:sz="4" w:space="0" w:color="auto"/>
            </w:tcBorders>
            <w:shd w:val="clear" w:color="000000" w:fill="C6E0B4"/>
            <w:noWrap/>
            <w:vAlign w:val="center"/>
            <w:hideMark/>
          </w:tcPr>
          <w:p w14:paraId="15CFA098" w14:textId="77777777" w:rsidR="00784C4B" w:rsidRPr="00E54732" w:rsidRDefault="00784C4B" w:rsidP="00784C4B">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126" w:type="dxa"/>
            <w:tcBorders>
              <w:top w:val="nil"/>
              <w:left w:val="nil"/>
              <w:bottom w:val="single" w:sz="4" w:space="0" w:color="auto"/>
              <w:right w:val="single" w:sz="4" w:space="0" w:color="auto"/>
            </w:tcBorders>
            <w:shd w:val="clear" w:color="000000" w:fill="C6E0B4"/>
            <w:noWrap/>
            <w:vAlign w:val="center"/>
            <w:hideMark/>
          </w:tcPr>
          <w:p w14:paraId="5950A8EE"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0.1044108073</w:t>
            </w:r>
          </w:p>
        </w:tc>
        <w:tc>
          <w:tcPr>
            <w:tcW w:w="5142" w:type="dxa"/>
            <w:tcBorders>
              <w:top w:val="nil"/>
              <w:left w:val="nil"/>
              <w:bottom w:val="single" w:sz="4" w:space="0" w:color="auto"/>
              <w:right w:val="single" w:sz="4" w:space="0" w:color="auto"/>
            </w:tcBorders>
            <w:shd w:val="clear" w:color="auto" w:fill="auto"/>
            <w:noWrap/>
            <w:vAlign w:val="center"/>
            <w:hideMark/>
          </w:tcPr>
          <w:p w14:paraId="066D97C5" w14:textId="2A0E703F"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0 - 0.1044108073 = -0.1044108073</w:t>
            </w:r>
          </w:p>
        </w:tc>
      </w:tr>
      <w:tr w:rsidR="00784C4B" w:rsidRPr="00E54732" w14:paraId="0716CC1C" w14:textId="77777777" w:rsidTr="00784C4B">
        <w:trPr>
          <w:trHeight w:val="300"/>
        </w:trPr>
        <w:tc>
          <w:tcPr>
            <w:tcW w:w="562" w:type="dxa"/>
            <w:tcBorders>
              <w:top w:val="nil"/>
              <w:left w:val="single" w:sz="4" w:space="0" w:color="auto"/>
              <w:bottom w:val="single" w:sz="4" w:space="0" w:color="auto"/>
              <w:right w:val="single" w:sz="4" w:space="0" w:color="auto"/>
            </w:tcBorders>
            <w:shd w:val="clear" w:color="000000" w:fill="DDEBF7"/>
            <w:noWrap/>
            <w:vAlign w:val="center"/>
            <w:hideMark/>
          </w:tcPr>
          <w:p w14:paraId="58F4D79A"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567" w:type="dxa"/>
            <w:tcBorders>
              <w:top w:val="nil"/>
              <w:left w:val="nil"/>
              <w:bottom w:val="single" w:sz="4" w:space="0" w:color="auto"/>
              <w:right w:val="single" w:sz="4" w:space="0" w:color="auto"/>
            </w:tcBorders>
            <w:shd w:val="clear" w:color="000000" w:fill="DDEBF7"/>
            <w:noWrap/>
            <w:vAlign w:val="center"/>
            <w:hideMark/>
          </w:tcPr>
          <w:p w14:paraId="44001021"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1843" w:type="dxa"/>
            <w:tcBorders>
              <w:top w:val="nil"/>
              <w:left w:val="nil"/>
              <w:bottom w:val="single" w:sz="4" w:space="0" w:color="auto"/>
              <w:right w:val="single" w:sz="4" w:space="0" w:color="auto"/>
            </w:tcBorders>
            <w:shd w:val="clear" w:color="000000" w:fill="C6E0B4"/>
            <w:noWrap/>
            <w:vAlign w:val="center"/>
            <w:hideMark/>
          </w:tcPr>
          <w:p w14:paraId="51778C04" w14:textId="77777777" w:rsidR="00784C4B" w:rsidRPr="00E54732" w:rsidRDefault="00784C4B" w:rsidP="00784C4B">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126" w:type="dxa"/>
            <w:tcBorders>
              <w:top w:val="nil"/>
              <w:left w:val="nil"/>
              <w:bottom w:val="single" w:sz="4" w:space="0" w:color="auto"/>
              <w:right w:val="single" w:sz="4" w:space="0" w:color="auto"/>
            </w:tcBorders>
            <w:shd w:val="clear" w:color="000000" w:fill="C6E0B4"/>
            <w:noWrap/>
            <w:vAlign w:val="center"/>
            <w:hideMark/>
          </w:tcPr>
          <w:p w14:paraId="724360F9"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0.9058454223</w:t>
            </w:r>
          </w:p>
        </w:tc>
        <w:tc>
          <w:tcPr>
            <w:tcW w:w="5142" w:type="dxa"/>
            <w:tcBorders>
              <w:top w:val="nil"/>
              <w:left w:val="nil"/>
              <w:bottom w:val="single" w:sz="4" w:space="0" w:color="auto"/>
              <w:right w:val="single" w:sz="4" w:space="0" w:color="auto"/>
            </w:tcBorders>
            <w:shd w:val="clear" w:color="auto" w:fill="auto"/>
            <w:noWrap/>
            <w:vAlign w:val="center"/>
            <w:hideMark/>
          </w:tcPr>
          <w:p w14:paraId="1DEC2366" w14:textId="4A589C3F"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1 - 0.9058454223 = 0.0941545777</w:t>
            </w:r>
          </w:p>
        </w:tc>
      </w:tr>
      <w:tr w:rsidR="00784C4B" w:rsidRPr="00E54732" w14:paraId="27274357" w14:textId="77777777" w:rsidTr="00784C4B">
        <w:trPr>
          <w:trHeight w:val="300"/>
        </w:trPr>
        <w:tc>
          <w:tcPr>
            <w:tcW w:w="562" w:type="dxa"/>
            <w:tcBorders>
              <w:top w:val="nil"/>
              <w:left w:val="single" w:sz="4" w:space="0" w:color="auto"/>
              <w:bottom w:val="single" w:sz="4" w:space="0" w:color="auto"/>
              <w:right w:val="single" w:sz="4" w:space="0" w:color="auto"/>
            </w:tcBorders>
            <w:shd w:val="clear" w:color="000000" w:fill="DDEBF7"/>
            <w:noWrap/>
            <w:vAlign w:val="center"/>
            <w:hideMark/>
          </w:tcPr>
          <w:p w14:paraId="10A10FAA"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567" w:type="dxa"/>
            <w:tcBorders>
              <w:top w:val="nil"/>
              <w:left w:val="nil"/>
              <w:bottom w:val="single" w:sz="4" w:space="0" w:color="auto"/>
              <w:right w:val="single" w:sz="4" w:space="0" w:color="auto"/>
            </w:tcBorders>
            <w:shd w:val="clear" w:color="000000" w:fill="DDEBF7"/>
            <w:noWrap/>
            <w:vAlign w:val="center"/>
            <w:hideMark/>
          </w:tcPr>
          <w:p w14:paraId="0DE296CC"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1843" w:type="dxa"/>
            <w:tcBorders>
              <w:top w:val="nil"/>
              <w:left w:val="nil"/>
              <w:bottom w:val="single" w:sz="4" w:space="0" w:color="auto"/>
              <w:right w:val="single" w:sz="4" w:space="0" w:color="auto"/>
            </w:tcBorders>
            <w:shd w:val="clear" w:color="000000" w:fill="C6E0B4"/>
            <w:noWrap/>
            <w:vAlign w:val="center"/>
            <w:hideMark/>
          </w:tcPr>
          <w:p w14:paraId="48BFBFC3" w14:textId="77777777" w:rsidR="00784C4B" w:rsidRPr="00E54732" w:rsidRDefault="00784C4B" w:rsidP="00784C4B">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126" w:type="dxa"/>
            <w:tcBorders>
              <w:top w:val="nil"/>
              <w:left w:val="nil"/>
              <w:bottom w:val="single" w:sz="4" w:space="0" w:color="auto"/>
              <w:right w:val="single" w:sz="4" w:space="0" w:color="auto"/>
            </w:tcBorders>
            <w:shd w:val="clear" w:color="000000" w:fill="C6E0B4"/>
            <w:noWrap/>
            <w:vAlign w:val="center"/>
            <w:hideMark/>
          </w:tcPr>
          <w:p w14:paraId="7F2C89C2"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0.9058565170</w:t>
            </w:r>
          </w:p>
        </w:tc>
        <w:tc>
          <w:tcPr>
            <w:tcW w:w="5142" w:type="dxa"/>
            <w:tcBorders>
              <w:top w:val="nil"/>
              <w:left w:val="nil"/>
              <w:bottom w:val="single" w:sz="4" w:space="0" w:color="auto"/>
              <w:right w:val="single" w:sz="4" w:space="0" w:color="auto"/>
            </w:tcBorders>
            <w:shd w:val="clear" w:color="auto" w:fill="auto"/>
            <w:noWrap/>
            <w:vAlign w:val="center"/>
            <w:hideMark/>
          </w:tcPr>
          <w:p w14:paraId="6AADC339" w14:textId="41101E3A"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1 - 0.9058565170 = 0.0941434830</w:t>
            </w:r>
          </w:p>
        </w:tc>
      </w:tr>
      <w:tr w:rsidR="00784C4B" w:rsidRPr="00E54732" w14:paraId="60EB7531" w14:textId="77777777" w:rsidTr="00784C4B">
        <w:trPr>
          <w:trHeight w:val="300"/>
        </w:trPr>
        <w:tc>
          <w:tcPr>
            <w:tcW w:w="562" w:type="dxa"/>
            <w:tcBorders>
              <w:top w:val="nil"/>
              <w:left w:val="single" w:sz="4" w:space="0" w:color="auto"/>
              <w:bottom w:val="single" w:sz="4" w:space="0" w:color="auto"/>
              <w:right w:val="single" w:sz="4" w:space="0" w:color="auto"/>
            </w:tcBorders>
            <w:shd w:val="clear" w:color="000000" w:fill="DDEBF7"/>
            <w:noWrap/>
            <w:vAlign w:val="center"/>
            <w:hideMark/>
          </w:tcPr>
          <w:p w14:paraId="284F2E15"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567" w:type="dxa"/>
            <w:tcBorders>
              <w:top w:val="nil"/>
              <w:left w:val="nil"/>
              <w:bottom w:val="single" w:sz="4" w:space="0" w:color="auto"/>
              <w:right w:val="single" w:sz="4" w:space="0" w:color="auto"/>
            </w:tcBorders>
            <w:shd w:val="clear" w:color="000000" w:fill="DDEBF7"/>
            <w:noWrap/>
            <w:vAlign w:val="center"/>
            <w:hideMark/>
          </w:tcPr>
          <w:p w14:paraId="00A7AE6E"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1843" w:type="dxa"/>
            <w:tcBorders>
              <w:top w:val="nil"/>
              <w:left w:val="nil"/>
              <w:bottom w:val="single" w:sz="4" w:space="0" w:color="auto"/>
              <w:right w:val="single" w:sz="4" w:space="0" w:color="auto"/>
            </w:tcBorders>
            <w:shd w:val="clear" w:color="000000" w:fill="C6E0B4"/>
            <w:noWrap/>
            <w:vAlign w:val="center"/>
            <w:hideMark/>
          </w:tcPr>
          <w:p w14:paraId="3BDB5A6C" w14:textId="77777777" w:rsidR="00784C4B" w:rsidRPr="00E54732" w:rsidRDefault="00784C4B" w:rsidP="00784C4B">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126" w:type="dxa"/>
            <w:tcBorders>
              <w:top w:val="nil"/>
              <w:left w:val="nil"/>
              <w:bottom w:val="single" w:sz="4" w:space="0" w:color="auto"/>
              <w:right w:val="single" w:sz="4" w:space="0" w:color="auto"/>
            </w:tcBorders>
            <w:shd w:val="clear" w:color="000000" w:fill="C6E0B4"/>
            <w:noWrap/>
            <w:vAlign w:val="center"/>
            <w:hideMark/>
          </w:tcPr>
          <w:p w14:paraId="6928BE5F" w14:textId="77777777"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0.0972743271</w:t>
            </w:r>
          </w:p>
        </w:tc>
        <w:tc>
          <w:tcPr>
            <w:tcW w:w="5142" w:type="dxa"/>
            <w:tcBorders>
              <w:top w:val="nil"/>
              <w:left w:val="nil"/>
              <w:bottom w:val="single" w:sz="4" w:space="0" w:color="auto"/>
              <w:right w:val="single" w:sz="4" w:space="0" w:color="auto"/>
            </w:tcBorders>
            <w:shd w:val="clear" w:color="auto" w:fill="auto"/>
            <w:noWrap/>
            <w:vAlign w:val="center"/>
            <w:hideMark/>
          </w:tcPr>
          <w:p w14:paraId="5B1C1F59" w14:textId="0AD4F90E" w:rsidR="00784C4B" w:rsidRPr="00E54732" w:rsidRDefault="00784C4B" w:rsidP="00784C4B">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0 - 0.0972743271 = -0.0972743271</w:t>
            </w:r>
          </w:p>
        </w:tc>
      </w:tr>
    </w:tbl>
    <w:p w14:paraId="08017E18" w14:textId="77777777" w:rsidR="00D84F01" w:rsidRPr="00E54732" w:rsidRDefault="00D84F01" w:rsidP="00D84F01">
      <w:pPr>
        <w:rPr>
          <w:rFonts w:asciiTheme="majorHAnsi" w:eastAsiaTheme="majorEastAsia" w:hAnsiTheme="majorHAnsi" w:cstheme="majorBidi"/>
          <w:color w:val="2F5496" w:themeColor="accent1" w:themeShade="BF"/>
          <w:sz w:val="32"/>
          <w:szCs w:val="32"/>
        </w:rPr>
      </w:pPr>
    </w:p>
    <w:p w14:paraId="7DCE91B5" w14:textId="615EAC36" w:rsidR="00784C4B" w:rsidRPr="00E54732" w:rsidRDefault="00784C4B" w:rsidP="00784C4B">
      <w:pPr>
        <w:pStyle w:val="Prrafodelista"/>
        <w:numPr>
          <w:ilvl w:val="0"/>
          <w:numId w:val="20"/>
        </w:numPr>
        <w:rPr>
          <w:rFonts w:asciiTheme="majorHAnsi" w:eastAsiaTheme="majorEastAsia" w:hAnsiTheme="majorHAnsi" w:cstheme="majorBidi"/>
          <w:color w:val="2F5496" w:themeColor="accent1" w:themeShade="BF"/>
          <w:sz w:val="32"/>
          <w:szCs w:val="32"/>
        </w:rPr>
      </w:pPr>
      <w:r w:rsidRPr="00E54732">
        <w:t>Calcule el error global mediante la fórmula MSE.</w:t>
      </w:r>
    </w:p>
    <w:tbl>
      <w:tblPr>
        <w:tblW w:w="8926" w:type="dxa"/>
        <w:tblCellMar>
          <w:left w:w="70" w:type="dxa"/>
          <w:right w:w="70" w:type="dxa"/>
        </w:tblCellMar>
        <w:tblLook w:val="04A0" w:firstRow="1" w:lastRow="0" w:firstColumn="1" w:lastColumn="0" w:noHBand="0" w:noVBand="1"/>
      </w:tblPr>
      <w:tblGrid>
        <w:gridCol w:w="552"/>
        <w:gridCol w:w="557"/>
        <w:gridCol w:w="1800"/>
        <w:gridCol w:w="2076"/>
        <w:gridCol w:w="1800"/>
        <w:gridCol w:w="2141"/>
      </w:tblGrid>
      <w:tr w:rsidR="00E17F16" w:rsidRPr="00E54732" w14:paraId="3C3A3CA1" w14:textId="64D7F4A2" w:rsidTr="00A123DD">
        <w:trPr>
          <w:trHeight w:val="300"/>
        </w:trPr>
        <w:tc>
          <w:tcPr>
            <w:tcW w:w="552"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5C7DEC3" w14:textId="77777777" w:rsidR="00E17F16" w:rsidRPr="00E54732" w:rsidRDefault="00E17F16" w:rsidP="00E17F16">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l1</w:t>
            </w:r>
          </w:p>
        </w:tc>
        <w:tc>
          <w:tcPr>
            <w:tcW w:w="557" w:type="dxa"/>
            <w:tcBorders>
              <w:top w:val="single" w:sz="4" w:space="0" w:color="auto"/>
              <w:left w:val="nil"/>
              <w:bottom w:val="single" w:sz="4" w:space="0" w:color="auto"/>
              <w:right w:val="single" w:sz="4" w:space="0" w:color="auto"/>
            </w:tcBorders>
            <w:shd w:val="clear" w:color="000000" w:fill="DDEBF7"/>
            <w:noWrap/>
            <w:vAlign w:val="center"/>
            <w:hideMark/>
          </w:tcPr>
          <w:p w14:paraId="3FB9D1A1" w14:textId="77777777" w:rsidR="00E17F16" w:rsidRPr="00E54732" w:rsidRDefault="00E17F16" w:rsidP="00E17F16">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l2</w:t>
            </w:r>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56ABF1D1" w14:textId="77777777" w:rsidR="00E17F16" w:rsidRPr="00E54732" w:rsidRDefault="00E17F16" w:rsidP="00E17F16">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Salida Esperada</w:t>
            </w:r>
          </w:p>
        </w:tc>
        <w:tc>
          <w:tcPr>
            <w:tcW w:w="2076" w:type="dxa"/>
            <w:tcBorders>
              <w:top w:val="single" w:sz="4" w:space="0" w:color="auto"/>
              <w:left w:val="nil"/>
              <w:bottom w:val="single" w:sz="4" w:space="0" w:color="auto"/>
              <w:right w:val="single" w:sz="4" w:space="0" w:color="auto"/>
            </w:tcBorders>
            <w:shd w:val="clear" w:color="000000" w:fill="DDEBF7"/>
            <w:noWrap/>
            <w:vAlign w:val="center"/>
            <w:hideMark/>
          </w:tcPr>
          <w:p w14:paraId="1D68C116" w14:textId="77777777" w:rsidR="00E17F16" w:rsidRPr="00E54732" w:rsidRDefault="00E17F16" w:rsidP="00E17F16">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Out O1</w:t>
            </w:r>
          </w:p>
        </w:tc>
        <w:tc>
          <w:tcPr>
            <w:tcW w:w="1800" w:type="dxa"/>
            <w:tcBorders>
              <w:top w:val="single" w:sz="4" w:space="0" w:color="auto"/>
              <w:left w:val="nil"/>
              <w:bottom w:val="single" w:sz="4" w:space="0" w:color="auto"/>
              <w:right w:val="single" w:sz="4" w:space="0" w:color="auto"/>
            </w:tcBorders>
            <w:shd w:val="clear" w:color="000000" w:fill="D9E1F2"/>
            <w:noWrap/>
            <w:vAlign w:val="center"/>
            <w:hideMark/>
          </w:tcPr>
          <w:p w14:paraId="56C41A85" w14:textId="77777777" w:rsidR="00E17F16" w:rsidRPr="00E54732" w:rsidRDefault="00E17F16" w:rsidP="00E17F16">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Error</w:t>
            </w:r>
          </w:p>
        </w:tc>
        <w:tc>
          <w:tcPr>
            <w:tcW w:w="2141" w:type="dxa"/>
            <w:tcBorders>
              <w:top w:val="single" w:sz="4" w:space="0" w:color="auto"/>
              <w:left w:val="nil"/>
              <w:bottom w:val="single" w:sz="4" w:space="0" w:color="auto"/>
              <w:right w:val="single" w:sz="4" w:space="0" w:color="auto"/>
            </w:tcBorders>
            <w:shd w:val="clear" w:color="000000" w:fill="D9E1F2"/>
          </w:tcPr>
          <w:p w14:paraId="4BD0CBF5" w14:textId="3232DC70" w:rsidR="00E17F16" w:rsidRPr="00E54732" w:rsidRDefault="00E54732" w:rsidP="00E17F16">
            <w:pPr>
              <w:spacing w:after="0" w:line="240" w:lineRule="auto"/>
              <w:jc w:val="center"/>
              <w:rPr>
                <w:rFonts w:ascii="Calibri" w:eastAsia="Times New Roman" w:hAnsi="Calibri" w:cs="Calibri"/>
                <w:b/>
                <w:bCs/>
                <w:color w:val="000000"/>
                <w:lang w:eastAsia="es-MX"/>
              </w:rPr>
            </w:pPr>
            <m:oMathPara>
              <m:oMath>
                <m:sSup>
                  <m:sSupPr>
                    <m:ctrlPr>
                      <w:rPr>
                        <w:rFonts w:ascii="Cambria Math" w:eastAsia="Times New Roman" w:hAnsi="Cambria Math" w:cs="Calibri"/>
                        <w:b/>
                        <w:bCs/>
                        <w:i/>
                        <w:color w:val="000000"/>
                        <w:lang w:eastAsia="es-MX"/>
                      </w:rPr>
                    </m:ctrlPr>
                  </m:sSupPr>
                  <m:e>
                    <m:r>
                      <m:rPr>
                        <m:sty m:val="bi"/>
                      </m:rPr>
                      <w:rPr>
                        <w:rFonts w:ascii="Cambria Math" w:eastAsia="Times New Roman" w:hAnsi="Cambria Math" w:cs="Calibri"/>
                        <w:color w:val="000000"/>
                        <w:lang w:eastAsia="es-MX"/>
                      </w:rPr>
                      <m:t>Error</m:t>
                    </m:r>
                  </m:e>
                  <m:sup>
                    <m:r>
                      <m:rPr>
                        <m:sty m:val="bi"/>
                      </m:rPr>
                      <w:rPr>
                        <w:rFonts w:ascii="Cambria Math" w:eastAsia="Times New Roman" w:hAnsi="Cambria Math" w:cs="Calibri"/>
                        <w:color w:val="000000"/>
                        <w:lang w:eastAsia="es-MX"/>
                      </w:rPr>
                      <m:t>2</m:t>
                    </m:r>
                  </m:sup>
                </m:sSup>
              </m:oMath>
            </m:oMathPara>
          </w:p>
        </w:tc>
      </w:tr>
      <w:tr w:rsidR="00A123DD" w:rsidRPr="00E54732" w14:paraId="3F7E6524" w14:textId="242D5F6E" w:rsidTr="00A123DD">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2134BDF0"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557" w:type="dxa"/>
            <w:tcBorders>
              <w:top w:val="nil"/>
              <w:left w:val="nil"/>
              <w:bottom w:val="single" w:sz="4" w:space="0" w:color="auto"/>
              <w:right w:val="single" w:sz="4" w:space="0" w:color="auto"/>
            </w:tcBorders>
            <w:shd w:val="clear" w:color="000000" w:fill="DDEBF7"/>
            <w:noWrap/>
            <w:vAlign w:val="center"/>
            <w:hideMark/>
          </w:tcPr>
          <w:p w14:paraId="7F6764AB"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1800" w:type="dxa"/>
            <w:tcBorders>
              <w:top w:val="nil"/>
              <w:left w:val="nil"/>
              <w:bottom w:val="single" w:sz="4" w:space="0" w:color="auto"/>
              <w:right w:val="single" w:sz="4" w:space="0" w:color="auto"/>
            </w:tcBorders>
            <w:shd w:val="clear" w:color="000000" w:fill="C6E0B4"/>
            <w:noWrap/>
            <w:vAlign w:val="center"/>
            <w:hideMark/>
          </w:tcPr>
          <w:p w14:paraId="3C8DF513" w14:textId="77777777" w:rsidR="00A123DD" w:rsidRPr="00E54732" w:rsidRDefault="00A123DD" w:rsidP="00A123DD">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076" w:type="dxa"/>
            <w:tcBorders>
              <w:top w:val="nil"/>
              <w:left w:val="nil"/>
              <w:bottom w:val="single" w:sz="4" w:space="0" w:color="auto"/>
              <w:right w:val="single" w:sz="4" w:space="0" w:color="auto"/>
            </w:tcBorders>
            <w:shd w:val="clear" w:color="000000" w:fill="C6E0B4"/>
            <w:noWrap/>
            <w:vAlign w:val="center"/>
            <w:hideMark/>
          </w:tcPr>
          <w:p w14:paraId="2CFFA49B"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0.1044108073</w:t>
            </w:r>
          </w:p>
        </w:tc>
        <w:tc>
          <w:tcPr>
            <w:tcW w:w="1800" w:type="dxa"/>
            <w:tcBorders>
              <w:top w:val="nil"/>
              <w:left w:val="nil"/>
              <w:bottom w:val="single" w:sz="4" w:space="0" w:color="auto"/>
              <w:right w:val="single" w:sz="4" w:space="0" w:color="auto"/>
            </w:tcBorders>
            <w:shd w:val="clear" w:color="auto" w:fill="auto"/>
            <w:noWrap/>
            <w:vAlign w:val="center"/>
            <w:hideMark/>
          </w:tcPr>
          <w:p w14:paraId="665AABD1"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-0.1044108073</w:t>
            </w:r>
          </w:p>
        </w:tc>
        <w:tc>
          <w:tcPr>
            <w:tcW w:w="2141" w:type="dxa"/>
            <w:tcBorders>
              <w:top w:val="nil"/>
              <w:left w:val="nil"/>
              <w:bottom w:val="single" w:sz="4" w:space="0" w:color="auto"/>
              <w:right w:val="single" w:sz="4" w:space="0" w:color="auto"/>
            </w:tcBorders>
            <w:vAlign w:val="bottom"/>
          </w:tcPr>
          <w:p w14:paraId="7BB2C83D" w14:textId="401C8A7A"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0.0109016166803189</w:t>
            </w:r>
          </w:p>
        </w:tc>
      </w:tr>
      <w:tr w:rsidR="00A123DD" w:rsidRPr="00E54732" w14:paraId="43901C08" w14:textId="14B8BEBA" w:rsidTr="00A123DD">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6EFAE55A"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557" w:type="dxa"/>
            <w:tcBorders>
              <w:top w:val="nil"/>
              <w:left w:val="nil"/>
              <w:bottom w:val="single" w:sz="4" w:space="0" w:color="auto"/>
              <w:right w:val="single" w:sz="4" w:space="0" w:color="auto"/>
            </w:tcBorders>
            <w:shd w:val="clear" w:color="000000" w:fill="DDEBF7"/>
            <w:noWrap/>
            <w:vAlign w:val="center"/>
            <w:hideMark/>
          </w:tcPr>
          <w:p w14:paraId="2A3D8E48"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1800" w:type="dxa"/>
            <w:tcBorders>
              <w:top w:val="nil"/>
              <w:left w:val="nil"/>
              <w:bottom w:val="single" w:sz="4" w:space="0" w:color="auto"/>
              <w:right w:val="single" w:sz="4" w:space="0" w:color="auto"/>
            </w:tcBorders>
            <w:shd w:val="clear" w:color="000000" w:fill="C6E0B4"/>
            <w:noWrap/>
            <w:vAlign w:val="center"/>
            <w:hideMark/>
          </w:tcPr>
          <w:p w14:paraId="168818E1" w14:textId="77777777" w:rsidR="00A123DD" w:rsidRPr="00E54732" w:rsidRDefault="00A123DD" w:rsidP="00A123DD">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076" w:type="dxa"/>
            <w:tcBorders>
              <w:top w:val="nil"/>
              <w:left w:val="nil"/>
              <w:bottom w:val="single" w:sz="4" w:space="0" w:color="auto"/>
              <w:right w:val="single" w:sz="4" w:space="0" w:color="auto"/>
            </w:tcBorders>
            <w:shd w:val="clear" w:color="000000" w:fill="C6E0B4"/>
            <w:noWrap/>
            <w:vAlign w:val="center"/>
            <w:hideMark/>
          </w:tcPr>
          <w:p w14:paraId="7E2F3678"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0.9058454223</w:t>
            </w:r>
          </w:p>
        </w:tc>
        <w:tc>
          <w:tcPr>
            <w:tcW w:w="1800" w:type="dxa"/>
            <w:tcBorders>
              <w:top w:val="nil"/>
              <w:left w:val="nil"/>
              <w:bottom w:val="single" w:sz="4" w:space="0" w:color="auto"/>
              <w:right w:val="single" w:sz="4" w:space="0" w:color="auto"/>
            </w:tcBorders>
            <w:shd w:val="clear" w:color="auto" w:fill="auto"/>
            <w:noWrap/>
            <w:vAlign w:val="center"/>
            <w:hideMark/>
          </w:tcPr>
          <w:p w14:paraId="7449856A"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0.0941545777</w:t>
            </w:r>
          </w:p>
        </w:tc>
        <w:tc>
          <w:tcPr>
            <w:tcW w:w="2141" w:type="dxa"/>
            <w:tcBorders>
              <w:top w:val="nil"/>
              <w:left w:val="nil"/>
              <w:bottom w:val="single" w:sz="4" w:space="0" w:color="auto"/>
              <w:right w:val="single" w:sz="4" w:space="0" w:color="auto"/>
            </w:tcBorders>
            <w:vAlign w:val="bottom"/>
          </w:tcPr>
          <w:p w14:paraId="0E79B513" w14:textId="21F9346D"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0.0088650845047712</w:t>
            </w:r>
          </w:p>
        </w:tc>
      </w:tr>
      <w:tr w:rsidR="00A123DD" w:rsidRPr="00E54732" w14:paraId="2F43071E" w14:textId="6E2442A9" w:rsidTr="00A123DD">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0A9047BC"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557" w:type="dxa"/>
            <w:tcBorders>
              <w:top w:val="nil"/>
              <w:left w:val="nil"/>
              <w:bottom w:val="single" w:sz="4" w:space="0" w:color="auto"/>
              <w:right w:val="single" w:sz="4" w:space="0" w:color="auto"/>
            </w:tcBorders>
            <w:shd w:val="clear" w:color="000000" w:fill="DDEBF7"/>
            <w:noWrap/>
            <w:vAlign w:val="center"/>
            <w:hideMark/>
          </w:tcPr>
          <w:p w14:paraId="5C1CAF31"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1800" w:type="dxa"/>
            <w:tcBorders>
              <w:top w:val="nil"/>
              <w:left w:val="nil"/>
              <w:bottom w:val="single" w:sz="4" w:space="0" w:color="auto"/>
              <w:right w:val="single" w:sz="4" w:space="0" w:color="auto"/>
            </w:tcBorders>
            <w:shd w:val="clear" w:color="000000" w:fill="C6E0B4"/>
            <w:noWrap/>
            <w:vAlign w:val="center"/>
            <w:hideMark/>
          </w:tcPr>
          <w:p w14:paraId="5379D7F8" w14:textId="77777777" w:rsidR="00A123DD" w:rsidRPr="00E54732" w:rsidRDefault="00A123DD" w:rsidP="00A123DD">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076" w:type="dxa"/>
            <w:tcBorders>
              <w:top w:val="nil"/>
              <w:left w:val="nil"/>
              <w:bottom w:val="single" w:sz="4" w:space="0" w:color="auto"/>
              <w:right w:val="single" w:sz="4" w:space="0" w:color="auto"/>
            </w:tcBorders>
            <w:shd w:val="clear" w:color="000000" w:fill="C6E0B4"/>
            <w:noWrap/>
            <w:vAlign w:val="center"/>
            <w:hideMark/>
          </w:tcPr>
          <w:p w14:paraId="045F37E3"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0.9058565170</w:t>
            </w:r>
          </w:p>
        </w:tc>
        <w:tc>
          <w:tcPr>
            <w:tcW w:w="1800" w:type="dxa"/>
            <w:tcBorders>
              <w:top w:val="nil"/>
              <w:left w:val="nil"/>
              <w:bottom w:val="single" w:sz="4" w:space="0" w:color="auto"/>
              <w:right w:val="single" w:sz="4" w:space="0" w:color="auto"/>
            </w:tcBorders>
            <w:shd w:val="clear" w:color="auto" w:fill="auto"/>
            <w:noWrap/>
            <w:vAlign w:val="center"/>
            <w:hideMark/>
          </w:tcPr>
          <w:p w14:paraId="53EFBD6E"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0.0941434830</w:t>
            </w:r>
          </w:p>
        </w:tc>
        <w:tc>
          <w:tcPr>
            <w:tcW w:w="2141" w:type="dxa"/>
            <w:tcBorders>
              <w:top w:val="nil"/>
              <w:left w:val="nil"/>
              <w:bottom w:val="single" w:sz="4" w:space="0" w:color="auto"/>
              <w:right w:val="single" w:sz="4" w:space="0" w:color="auto"/>
            </w:tcBorders>
            <w:vAlign w:val="bottom"/>
          </w:tcPr>
          <w:p w14:paraId="001E4668" w14:textId="705D05B9"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0.0088629953822324</w:t>
            </w:r>
          </w:p>
        </w:tc>
      </w:tr>
      <w:tr w:rsidR="00A123DD" w:rsidRPr="00E54732" w14:paraId="52E4CB69" w14:textId="247FC4BF" w:rsidTr="00A123DD">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3974E1CA"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557" w:type="dxa"/>
            <w:tcBorders>
              <w:top w:val="nil"/>
              <w:left w:val="nil"/>
              <w:bottom w:val="single" w:sz="4" w:space="0" w:color="auto"/>
              <w:right w:val="single" w:sz="4" w:space="0" w:color="auto"/>
            </w:tcBorders>
            <w:shd w:val="clear" w:color="000000" w:fill="DDEBF7"/>
            <w:noWrap/>
            <w:vAlign w:val="center"/>
            <w:hideMark/>
          </w:tcPr>
          <w:p w14:paraId="5406DEB2"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1800" w:type="dxa"/>
            <w:tcBorders>
              <w:top w:val="nil"/>
              <w:left w:val="nil"/>
              <w:bottom w:val="single" w:sz="4" w:space="0" w:color="auto"/>
              <w:right w:val="single" w:sz="4" w:space="0" w:color="auto"/>
            </w:tcBorders>
            <w:shd w:val="clear" w:color="000000" w:fill="C6E0B4"/>
            <w:noWrap/>
            <w:vAlign w:val="center"/>
            <w:hideMark/>
          </w:tcPr>
          <w:p w14:paraId="269A241D" w14:textId="77777777" w:rsidR="00A123DD" w:rsidRPr="00E54732" w:rsidRDefault="00A123DD" w:rsidP="00A123DD">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076" w:type="dxa"/>
            <w:tcBorders>
              <w:top w:val="nil"/>
              <w:left w:val="nil"/>
              <w:bottom w:val="single" w:sz="4" w:space="0" w:color="auto"/>
              <w:right w:val="single" w:sz="4" w:space="0" w:color="auto"/>
            </w:tcBorders>
            <w:shd w:val="clear" w:color="000000" w:fill="C6E0B4"/>
            <w:noWrap/>
            <w:vAlign w:val="center"/>
            <w:hideMark/>
          </w:tcPr>
          <w:p w14:paraId="02683106"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0.0972743271</w:t>
            </w:r>
          </w:p>
        </w:tc>
        <w:tc>
          <w:tcPr>
            <w:tcW w:w="1800" w:type="dxa"/>
            <w:tcBorders>
              <w:top w:val="nil"/>
              <w:left w:val="nil"/>
              <w:bottom w:val="single" w:sz="4" w:space="0" w:color="auto"/>
              <w:right w:val="single" w:sz="4" w:space="0" w:color="auto"/>
            </w:tcBorders>
            <w:shd w:val="clear" w:color="auto" w:fill="auto"/>
            <w:noWrap/>
            <w:vAlign w:val="center"/>
            <w:hideMark/>
          </w:tcPr>
          <w:p w14:paraId="722D6767" w14:textId="7777777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-0.0972743271</w:t>
            </w:r>
          </w:p>
        </w:tc>
        <w:tc>
          <w:tcPr>
            <w:tcW w:w="2141" w:type="dxa"/>
            <w:tcBorders>
              <w:top w:val="nil"/>
              <w:left w:val="nil"/>
              <w:bottom w:val="single" w:sz="4" w:space="0" w:color="auto"/>
              <w:right w:val="single" w:sz="4" w:space="0" w:color="auto"/>
            </w:tcBorders>
            <w:vAlign w:val="bottom"/>
          </w:tcPr>
          <w:p w14:paraId="54AB995F" w14:textId="3BB17907" w:rsidR="00A123DD" w:rsidRPr="00E54732" w:rsidRDefault="00A123DD" w:rsidP="00A123DD">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0.0094622947199112</w:t>
            </w:r>
          </w:p>
        </w:tc>
      </w:tr>
    </w:tbl>
    <w:p w14:paraId="4316FEE3" w14:textId="77777777" w:rsidR="00F2795F" w:rsidRPr="00E54732" w:rsidRDefault="00F2795F" w:rsidP="00D84F01">
      <w:pPr>
        <w:rPr>
          <w:b/>
          <w:bCs/>
        </w:rPr>
      </w:pPr>
    </w:p>
    <w:p w14:paraId="32A6CE7F" w14:textId="77777777" w:rsidR="00AF4A03" w:rsidRPr="00E54732" w:rsidRDefault="00D84F01" w:rsidP="00D84F01">
      <w:r w:rsidRPr="00E54732">
        <w:rPr>
          <w:b/>
          <w:bCs/>
        </w:rPr>
        <w:t>MSE</w:t>
      </w:r>
      <w:r w:rsidRPr="00E54732">
        <w:t xml:space="preserve"> = </w:t>
      </w:r>
      <m:oMath>
        <m:f>
          <m:fPr>
            <m:ctrlPr>
              <w:rPr>
                <w:rFonts w:ascii="Cambria Math" w:hAnsi="Cambria Math"/>
              </w:rPr>
            </m:ctrlPr>
          </m:fPr>
          <m:num>
            <m:r>
              <m:rPr>
                <m:sty m:val="p"/>
              </m:rPr>
              <w:rPr>
                <w:rFonts w:ascii="Cambria Math" w:hAnsi="Cambria Math"/>
              </w:rPr>
              <m:t>(0.0109016166803189</m:t>
            </m:r>
            <m:r>
              <m:rPr>
                <m:sty m:val="p"/>
              </m:rPr>
              <w:rPr>
                <w:rFonts w:ascii="Cambria Math" w:hAnsi="Cambria Math" w:cs="Calibri"/>
                <w:color w:val="000000"/>
              </w:rPr>
              <m:t xml:space="preserve"> + 0.0088650845047712 + 0.0088629953822324 + 0.0094622947199112</m:t>
            </m:r>
            <m:r>
              <m:rPr>
                <m:sty m:val="p"/>
              </m:rPr>
              <w:rPr>
                <w:rFonts w:ascii="Cambria Math" w:hAnsi="Cambria Math"/>
              </w:rPr>
              <m:t>)</m:t>
            </m:r>
          </m:num>
          <m:den>
            <m:r>
              <w:rPr>
                <w:rFonts w:ascii="Cambria Math" w:hAnsi="Cambria Math"/>
              </w:rPr>
              <m:t>4</m:t>
            </m:r>
          </m:den>
        </m:f>
      </m:oMath>
      <w:r w:rsidRPr="00E54732">
        <w:t>=</w:t>
      </w:r>
    </w:p>
    <w:p w14:paraId="6FECDFF7" w14:textId="4DAFBC21" w:rsidR="00D84F01" w:rsidRPr="00E54732" w:rsidRDefault="00AF4A03" w:rsidP="00D84F01">
      <w:pPr>
        <w:rPr>
          <w:rFonts w:ascii="Calibri" w:eastAsia="Times New Roman" w:hAnsi="Calibri" w:cs="Calibri"/>
          <w:b/>
          <w:bCs/>
          <w:color w:val="000000"/>
          <w:lang w:eastAsia="es-MX"/>
        </w:rPr>
      </w:pPr>
      <w:r w:rsidRPr="00E54732">
        <w:rPr>
          <w:b/>
          <w:bCs/>
        </w:rPr>
        <w:t>MSE</w:t>
      </w:r>
      <w:r w:rsidRPr="00E54732">
        <w:t xml:space="preserve"> =</w:t>
      </w:r>
      <w:r w:rsidR="00D84F01" w:rsidRPr="00E54732">
        <w:t xml:space="preserve"> </w:t>
      </w:r>
      <w:r w:rsidR="00D84F01" w:rsidRPr="00E54732">
        <w:rPr>
          <w:rFonts w:ascii="Calibri" w:eastAsia="Times New Roman" w:hAnsi="Calibri" w:cs="Calibri"/>
          <w:b/>
          <w:bCs/>
          <w:color w:val="000000"/>
          <w:lang w:eastAsia="es-MX"/>
        </w:rPr>
        <w:t>0.952299782%</w:t>
      </w:r>
    </w:p>
    <w:p w14:paraId="597D5C5A" w14:textId="0329A6B3" w:rsidR="00784C4B" w:rsidRPr="00E54732" w:rsidRDefault="00784C4B" w:rsidP="00784C4B">
      <w:pPr>
        <w:pStyle w:val="Prrafodelista"/>
        <w:numPr>
          <w:ilvl w:val="0"/>
          <w:numId w:val="20"/>
        </w:numPr>
        <w:rPr>
          <w:rFonts w:asciiTheme="majorHAnsi" w:eastAsiaTheme="majorEastAsia" w:hAnsiTheme="majorHAnsi" w:cstheme="majorBidi"/>
          <w:color w:val="2F5496" w:themeColor="accent1" w:themeShade="BF"/>
          <w:sz w:val="32"/>
          <w:szCs w:val="32"/>
        </w:rPr>
      </w:pPr>
      <w:r w:rsidRPr="00E54732">
        <w:t>Calcule el error global mediante la fórmula ESS.</w:t>
      </w:r>
    </w:p>
    <w:tbl>
      <w:tblPr>
        <w:tblW w:w="8926" w:type="dxa"/>
        <w:tblCellMar>
          <w:left w:w="70" w:type="dxa"/>
          <w:right w:w="70" w:type="dxa"/>
        </w:tblCellMar>
        <w:tblLook w:val="04A0" w:firstRow="1" w:lastRow="0" w:firstColumn="1" w:lastColumn="0" w:noHBand="0" w:noVBand="1"/>
      </w:tblPr>
      <w:tblGrid>
        <w:gridCol w:w="552"/>
        <w:gridCol w:w="557"/>
        <w:gridCol w:w="1800"/>
        <w:gridCol w:w="2076"/>
        <w:gridCol w:w="1800"/>
        <w:gridCol w:w="2141"/>
      </w:tblGrid>
      <w:tr w:rsidR="00A123DD" w:rsidRPr="00E54732" w14:paraId="6708D3A8" w14:textId="77777777" w:rsidTr="007970BA">
        <w:trPr>
          <w:trHeight w:val="300"/>
        </w:trPr>
        <w:tc>
          <w:tcPr>
            <w:tcW w:w="552"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3AFFCC4"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l1</w:t>
            </w:r>
          </w:p>
        </w:tc>
        <w:tc>
          <w:tcPr>
            <w:tcW w:w="557" w:type="dxa"/>
            <w:tcBorders>
              <w:top w:val="single" w:sz="4" w:space="0" w:color="auto"/>
              <w:left w:val="nil"/>
              <w:bottom w:val="single" w:sz="4" w:space="0" w:color="auto"/>
              <w:right w:val="single" w:sz="4" w:space="0" w:color="auto"/>
            </w:tcBorders>
            <w:shd w:val="clear" w:color="000000" w:fill="DDEBF7"/>
            <w:noWrap/>
            <w:vAlign w:val="center"/>
            <w:hideMark/>
          </w:tcPr>
          <w:p w14:paraId="7180D18D"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l2</w:t>
            </w:r>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75F41311"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Salida Esperada</w:t>
            </w:r>
          </w:p>
        </w:tc>
        <w:tc>
          <w:tcPr>
            <w:tcW w:w="2076" w:type="dxa"/>
            <w:tcBorders>
              <w:top w:val="single" w:sz="4" w:space="0" w:color="auto"/>
              <w:left w:val="nil"/>
              <w:bottom w:val="single" w:sz="4" w:space="0" w:color="auto"/>
              <w:right w:val="single" w:sz="4" w:space="0" w:color="auto"/>
            </w:tcBorders>
            <w:shd w:val="clear" w:color="000000" w:fill="DDEBF7"/>
            <w:noWrap/>
            <w:vAlign w:val="center"/>
            <w:hideMark/>
          </w:tcPr>
          <w:p w14:paraId="2F8C7554"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Out O1</w:t>
            </w:r>
          </w:p>
        </w:tc>
        <w:tc>
          <w:tcPr>
            <w:tcW w:w="1800" w:type="dxa"/>
            <w:tcBorders>
              <w:top w:val="single" w:sz="4" w:space="0" w:color="auto"/>
              <w:left w:val="nil"/>
              <w:bottom w:val="single" w:sz="4" w:space="0" w:color="auto"/>
              <w:right w:val="single" w:sz="4" w:space="0" w:color="auto"/>
            </w:tcBorders>
            <w:shd w:val="clear" w:color="000000" w:fill="D9E1F2"/>
            <w:noWrap/>
            <w:vAlign w:val="center"/>
            <w:hideMark/>
          </w:tcPr>
          <w:p w14:paraId="3A7DDEA0"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Error</w:t>
            </w:r>
          </w:p>
        </w:tc>
        <w:tc>
          <w:tcPr>
            <w:tcW w:w="2141" w:type="dxa"/>
            <w:tcBorders>
              <w:top w:val="single" w:sz="4" w:space="0" w:color="auto"/>
              <w:left w:val="nil"/>
              <w:bottom w:val="single" w:sz="4" w:space="0" w:color="auto"/>
              <w:right w:val="single" w:sz="4" w:space="0" w:color="auto"/>
            </w:tcBorders>
            <w:shd w:val="clear" w:color="000000" w:fill="D9E1F2"/>
          </w:tcPr>
          <w:p w14:paraId="09D26211" w14:textId="77777777" w:rsidR="00A123DD" w:rsidRPr="00E54732" w:rsidRDefault="00E54732" w:rsidP="007970BA">
            <w:pPr>
              <w:spacing w:after="0" w:line="240" w:lineRule="auto"/>
              <w:jc w:val="center"/>
              <w:rPr>
                <w:rFonts w:ascii="Calibri" w:eastAsia="Times New Roman" w:hAnsi="Calibri" w:cs="Calibri"/>
                <w:b/>
                <w:bCs/>
                <w:color w:val="000000"/>
                <w:lang w:eastAsia="es-MX"/>
              </w:rPr>
            </w:pPr>
            <m:oMathPara>
              <m:oMath>
                <m:sSup>
                  <m:sSupPr>
                    <m:ctrlPr>
                      <w:rPr>
                        <w:rFonts w:ascii="Cambria Math" w:eastAsia="Times New Roman" w:hAnsi="Cambria Math" w:cs="Calibri"/>
                        <w:b/>
                        <w:bCs/>
                        <w:i/>
                        <w:color w:val="000000"/>
                        <w:lang w:eastAsia="es-MX"/>
                      </w:rPr>
                    </m:ctrlPr>
                  </m:sSupPr>
                  <m:e>
                    <m:r>
                      <m:rPr>
                        <m:sty m:val="bi"/>
                      </m:rPr>
                      <w:rPr>
                        <w:rFonts w:ascii="Cambria Math" w:eastAsia="Times New Roman" w:hAnsi="Cambria Math" w:cs="Calibri"/>
                        <w:color w:val="000000"/>
                        <w:lang w:eastAsia="es-MX"/>
                      </w:rPr>
                      <m:t>Error</m:t>
                    </m:r>
                  </m:e>
                  <m:sup>
                    <m:r>
                      <m:rPr>
                        <m:sty m:val="bi"/>
                      </m:rPr>
                      <w:rPr>
                        <w:rFonts w:ascii="Cambria Math" w:eastAsia="Times New Roman" w:hAnsi="Cambria Math" w:cs="Calibri"/>
                        <w:color w:val="000000"/>
                        <w:lang w:eastAsia="es-MX"/>
                      </w:rPr>
                      <m:t>2</m:t>
                    </m:r>
                  </m:sup>
                </m:sSup>
              </m:oMath>
            </m:oMathPara>
          </w:p>
        </w:tc>
      </w:tr>
      <w:tr w:rsidR="00A123DD" w:rsidRPr="00E54732" w14:paraId="14B7D119" w14:textId="77777777" w:rsidTr="007970BA">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58ACB7AF"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557" w:type="dxa"/>
            <w:tcBorders>
              <w:top w:val="nil"/>
              <w:left w:val="nil"/>
              <w:bottom w:val="single" w:sz="4" w:space="0" w:color="auto"/>
              <w:right w:val="single" w:sz="4" w:space="0" w:color="auto"/>
            </w:tcBorders>
            <w:shd w:val="clear" w:color="000000" w:fill="DDEBF7"/>
            <w:noWrap/>
            <w:vAlign w:val="center"/>
            <w:hideMark/>
          </w:tcPr>
          <w:p w14:paraId="750FA4BD"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1800" w:type="dxa"/>
            <w:tcBorders>
              <w:top w:val="nil"/>
              <w:left w:val="nil"/>
              <w:bottom w:val="single" w:sz="4" w:space="0" w:color="auto"/>
              <w:right w:val="single" w:sz="4" w:space="0" w:color="auto"/>
            </w:tcBorders>
            <w:shd w:val="clear" w:color="000000" w:fill="C6E0B4"/>
            <w:noWrap/>
            <w:vAlign w:val="center"/>
            <w:hideMark/>
          </w:tcPr>
          <w:p w14:paraId="742FE3A3" w14:textId="77777777" w:rsidR="00A123DD" w:rsidRPr="00E54732" w:rsidRDefault="00A123DD" w:rsidP="007970BA">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076" w:type="dxa"/>
            <w:tcBorders>
              <w:top w:val="nil"/>
              <w:left w:val="nil"/>
              <w:bottom w:val="single" w:sz="4" w:space="0" w:color="auto"/>
              <w:right w:val="single" w:sz="4" w:space="0" w:color="auto"/>
            </w:tcBorders>
            <w:shd w:val="clear" w:color="000000" w:fill="C6E0B4"/>
            <w:noWrap/>
            <w:vAlign w:val="center"/>
            <w:hideMark/>
          </w:tcPr>
          <w:p w14:paraId="6C3CE384"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0.1044108073</w:t>
            </w:r>
          </w:p>
        </w:tc>
        <w:tc>
          <w:tcPr>
            <w:tcW w:w="1800" w:type="dxa"/>
            <w:tcBorders>
              <w:top w:val="nil"/>
              <w:left w:val="nil"/>
              <w:bottom w:val="single" w:sz="4" w:space="0" w:color="auto"/>
              <w:right w:val="single" w:sz="4" w:space="0" w:color="auto"/>
            </w:tcBorders>
            <w:shd w:val="clear" w:color="auto" w:fill="auto"/>
            <w:noWrap/>
            <w:vAlign w:val="center"/>
            <w:hideMark/>
          </w:tcPr>
          <w:p w14:paraId="76F1302B"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-0.1044108073</w:t>
            </w:r>
          </w:p>
        </w:tc>
        <w:tc>
          <w:tcPr>
            <w:tcW w:w="2141" w:type="dxa"/>
            <w:tcBorders>
              <w:top w:val="nil"/>
              <w:left w:val="nil"/>
              <w:bottom w:val="single" w:sz="4" w:space="0" w:color="auto"/>
              <w:right w:val="single" w:sz="4" w:space="0" w:color="auto"/>
            </w:tcBorders>
            <w:vAlign w:val="bottom"/>
          </w:tcPr>
          <w:p w14:paraId="1DD1CD25"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0.0109016166803189</w:t>
            </w:r>
          </w:p>
        </w:tc>
      </w:tr>
      <w:tr w:rsidR="00A123DD" w:rsidRPr="00E54732" w14:paraId="62779637" w14:textId="77777777" w:rsidTr="007970BA">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6ADD5896"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557" w:type="dxa"/>
            <w:tcBorders>
              <w:top w:val="nil"/>
              <w:left w:val="nil"/>
              <w:bottom w:val="single" w:sz="4" w:space="0" w:color="auto"/>
              <w:right w:val="single" w:sz="4" w:space="0" w:color="auto"/>
            </w:tcBorders>
            <w:shd w:val="clear" w:color="000000" w:fill="DDEBF7"/>
            <w:noWrap/>
            <w:vAlign w:val="center"/>
            <w:hideMark/>
          </w:tcPr>
          <w:p w14:paraId="489C6EA6"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1800" w:type="dxa"/>
            <w:tcBorders>
              <w:top w:val="nil"/>
              <w:left w:val="nil"/>
              <w:bottom w:val="single" w:sz="4" w:space="0" w:color="auto"/>
              <w:right w:val="single" w:sz="4" w:space="0" w:color="auto"/>
            </w:tcBorders>
            <w:shd w:val="clear" w:color="000000" w:fill="C6E0B4"/>
            <w:noWrap/>
            <w:vAlign w:val="center"/>
            <w:hideMark/>
          </w:tcPr>
          <w:p w14:paraId="344DAF65" w14:textId="77777777" w:rsidR="00A123DD" w:rsidRPr="00E54732" w:rsidRDefault="00A123DD" w:rsidP="007970BA">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076" w:type="dxa"/>
            <w:tcBorders>
              <w:top w:val="nil"/>
              <w:left w:val="nil"/>
              <w:bottom w:val="single" w:sz="4" w:space="0" w:color="auto"/>
              <w:right w:val="single" w:sz="4" w:space="0" w:color="auto"/>
            </w:tcBorders>
            <w:shd w:val="clear" w:color="000000" w:fill="C6E0B4"/>
            <w:noWrap/>
            <w:vAlign w:val="center"/>
            <w:hideMark/>
          </w:tcPr>
          <w:p w14:paraId="234E8E69"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0.9058454223</w:t>
            </w:r>
          </w:p>
        </w:tc>
        <w:tc>
          <w:tcPr>
            <w:tcW w:w="1800" w:type="dxa"/>
            <w:tcBorders>
              <w:top w:val="nil"/>
              <w:left w:val="nil"/>
              <w:bottom w:val="single" w:sz="4" w:space="0" w:color="auto"/>
              <w:right w:val="single" w:sz="4" w:space="0" w:color="auto"/>
            </w:tcBorders>
            <w:shd w:val="clear" w:color="auto" w:fill="auto"/>
            <w:noWrap/>
            <w:vAlign w:val="center"/>
            <w:hideMark/>
          </w:tcPr>
          <w:p w14:paraId="17BA0805"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0.0941545777</w:t>
            </w:r>
          </w:p>
        </w:tc>
        <w:tc>
          <w:tcPr>
            <w:tcW w:w="2141" w:type="dxa"/>
            <w:tcBorders>
              <w:top w:val="nil"/>
              <w:left w:val="nil"/>
              <w:bottom w:val="single" w:sz="4" w:space="0" w:color="auto"/>
              <w:right w:val="single" w:sz="4" w:space="0" w:color="auto"/>
            </w:tcBorders>
            <w:vAlign w:val="bottom"/>
          </w:tcPr>
          <w:p w14:paraId="56D2724B"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0.0088650845047712</w:t>
            </w:r>
          </w:p>
        </w:tc>
      </w:tr>
      <w:tr w:rsidR="00A123DD" w:rsidRPr="00E54732" w14:paraId="0ED80A87" w14:textId="77777777" w:rsidTr="007970BA">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20CA9632"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557" w:type="dxa"/>
            <w:tcBorders>
              <w:top w:val="nil"/>
              <w:left w:val="nil"/>
              <w:bottom w:val="single" w:sz="4" w:space="0" w:color="auto"/>
              <w:right w:val="single" w:sz="4" w:space="0" w:color="auto"/>
            </w:tcBorders>
            <w:shd w:val="clear" w:color="000000" w:fill="DDEBF7"/>
            <w:noWrap/>
            <w:vAlign w:val="center"/>
            <w:hideMark/>
          </w:tcPr>
          <w:p w14:paraId="16F0CA51"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1800" w:type="dxa"/>
            <w:tcBorders>
              <w:top w:val="nil"/>
              <w:left w:val="nil"/>
              <w:bottom w:val="single" w:sz="4" w:space="0" w:color="auto"/>
              <w:right w:val="single" w:sz="4" w:space="0" w:color="auto"/>
            </w:tcBorders>
            <w:shd w:val="clear" w:color="000000" w:fill="C6E0B4"/>
            <w:noWrap/>
            <w:vAlign w:val="center"/>
            <w:hideMark/>
          </w:tcPr>
          <w:p w14:paraId="2E8E4A36" w14:textId="77777777" w:rsidR="00A123DD" w:rsidRPr="00E54732" w:rsidRDefault="00A123DD" w:rsidP="007970BA">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076" w:type="dxa"/>
            <w:tcBorders>
              <w:top w:val="nil"/>
              <w:left w:val="nil"/>
              <w:bottom w:val="single" w:sz="4" w:space="0" w:color="auto"/>
              <w:right w:val="single" w:sz="4" w:space="0" w:color="auto"/>
            </w:tcBorders>
            <w:shd w:val="clear" w:color="000000" w:fill="C6E0B4"/>
            <w:noWrap/>
            <w:vAlign w:val="center"/>
            <w:hideMark/>
          </w:tcPr>
          <w:p w14:paraId="23C1C9B8"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0.9058565170</w:t>
            </w:r>
          </w:p>
        </w:tc>
        <w:tc>
          <w:tcPr>
            <w:tcW w:w="1800" w:type="dxa"/>
            <w:tcBorders>
              <w:top w:val="nil"/>
              <w:left w:val="nil"/>
              <w:bottom w:val="single" w:sz="4" w:space="0" w:color="auto"/>
              <w:right w:val="single" w:sz="4" w:space="0" w:color="auto"/>
            </w:tcBorders>
            <w:shd w:val="clear" w:color="auto" w:fill="auto"/>
            <w:noWrap/>
            <w:vAlign w:val="center"/>
            <w:hideMark/>
          </w:tcPr>
          <w:p w14:paraId="5C6451FD"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0.0941434830</w:t>
            </w:r>
          </w:p>
        </w:tc>
        <w:tc>
          <w:tcPr>
            <w:tcW w:w="2141" w:type="dxa"/>
            <w:tcBorders>
              <w:top w:val="nil"/>
              <w:left w:val="nil"/>
              <w:bottom w:val="single" w:sz="4" w:space="0" w:color="auto"/>
              <w:right w:val="single" w:sz="4" w:space="0" w:color="auto"/>
            </w:tcBorders>
            <w:vAlign w:val="bottom"/>
          </w:tcPr>
          <w:p w14:paraId="0FAA2EF4"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0.0088629953822324</w:t>
            </w:r>
          </w:p>
        </w:tc>
      </w:tr>
      <w:tr w:rsidR="00A123DD" w:rsidRPr="00E54732" w14:paraId="4E91F1F8" w14:textId="77777777" w:rsidTr="007970BA">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1118A640"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557" w:type="dxa"/>
            <w:tcBorders>
              <w:top w:val="nil"/>
              <w:left w:val="nil"/>
              <w:bottom w:val="single" w:sz="4" w:space="0" w:color="auto"/>
              <w:right w:val="single" w:sz="4" w:space="0" w:color="auto"/>
            </w:tcBorders>
            <w:shd w:val="clear" w:color="000000" w:fill="DDEBF7"/>
            <w:noWrap/>
            <w:vAlign w:val="center"/>
            <w:hideMark/>
          </w:tcPr>
          <w:p w14:paraId="79AEAA7B"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1800" w:type="dxa"/>
            <w:tcBorders>
              <w:top w:val="nil"/>
              <w:left w:val="nil"/>
              <w:bottom w:val="single" w:sz="4" w:space="0" w:color="auto"/>
              <w:right w:val="single" w:sz="4" w:space="0" w:color="auto"/>
            </w:tcBorders>
            <w:shd w:val="clear" w:color="000000" w:fill="C6E0B4"/>
            <w:noWrap/>
            <w:vAlign w:val="center"/>
            <w:hideMark/>
          </w:tcPr>
          <w:p w14:paraId="3CCF2A98" w14:textId="77777777" w:rsidR="00A123DD" w:rsidRPr="00E54732" w:rsidRDefault="00A123DD" w:rsidP="007970BA">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076" w:type="dxa"/>
            <w:tcBorders>
              <w:top w:val="nil"/>
              <w:left w:val="nil"/>
              <w:bottom w:val="single" w:sz="4" w:space="0" w:color="auto"/>
              <w:right w:val="single" w:sz="4" w:space="0" w:color="auto"/>
            </w:tcBorders>
            <w:shd w:val="clear" w:color="000000" w:fill="C6E0B4"/>
            <w:noWrap/>
            <w:vAlign w:val="center"/>
            <w:hideMark/>
          </w:tcPr>
          <w:p w14:paraId="72A1D112"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0.0972743271</w:t>
            </w:r>
          </w:p>
        </w:tc>
        <w:tc>
          <w:tcPr>
            <w:tcW w:w="1800" w:type="dxa"/>
            <w:tcBorders>
              <w:top w:val="nil"/>
              <w:left w:val="nil"/>
              <w:bottom w:val="single" w:sz="4" w:space="0" w:color="auto"/>
              <w:right w:val="single" w:sz="4" w:space="0" w:color="auto"/>
            </w:tcBorders>
            <w:shd w:val="clear" w:color="auto" w:fill="auto"/>
            <w:noWrap/>
            <w:vAlign w:val="center"/>
            <w:hideMark/>
          </w:tcPr>
          <w:p w14:paraId="44DEA729"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-0.0972743271</w:t>
            </w:r>
          </w:p>
        </w:tc>
        <w:tc>
          <w:tcPr>
            <w:tcW w:w="2141" w:type="dxa"/>
            <w:tcBorders>
              <w:top w:val="nil"/>
              <w:left w:val="nil"/>
              <w:bottom w:val="single" w:sz="4" w:space="0" w:color="auto"/>
              <w:right w:val="single" w:sz="4" w:space="0" w:color="auto"/>
            </w:tcBorders>
            <w:vAlign w:val="bottom"/>
          </w:tcPr>
          <w:p w14:paraId="2CBFA10B"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0.0094622947199112</w:t>
            </w:r>
          </w:p>
        </w:tc>
      </w:tr>
    </w:tbl>
    <w:p w14:paraId="2A2605E0" w14:textId="77777777" w:rsidR="00F2795F" w:rsidRPr="00E54732" w:rsidRDefault="00F2795F" w:rsidP="00F2795F">
      <w:pPr>
        <w:rPr>
          <w:b/>
          <w:bCs/>
        </w:rPr>
      </w:pPr>
    </w:p>
    <w:p w14:paraId="558BC806" w14:textId="77777777" w:rsidR="00A6511C" w:rsidRPr="00E54732" w:rsidRDefault="00F2795F" w:rsidP="00F2795F">
      <w:r w:rsidRPr="00E54732">
        <w:rPr>
          <w:b/>
          <w:bCs/>
        </w:rPr>
        <w:t>ESS</w:t>
      </w:r>
      <w:r w:rsidRPr="00E54732">
        <w:t xml:space="preserve"> = </w:t>
      </w:r>
      <m:oMath>
        <m:f>
          <m:fPr>
            <m:ctrlPr>
              <w:rPr>
                <w:rFonts w:ascii="Cambria Math" w:hAnsi="Cambria Math"/>
              </w:rPr>
            </m:ctrlPr>
          </m:fPr>
          <m:num>
            <m:r>
              <m:rPr>
                <m:sty m:val="p"/>
              </m:rPr>
              <w:rPr>
                <w:rFonts w:ascii="Cambria Math" w:hAnsi="Cambria Math"/>
              </w:rPr>
              <m:t>(0.0109016166803189</m:t>
            </m:r>
            <m:r>
              <m:rPr>
                <m:sty m:val="p"/>
              </m:rPr>
              <w:rPr>
                <w:rFonts w:ascii="Cambria Math" w:hAnsi="Cambria Math" w:cs="Calibri"/>
                <w:color w:val="000000"/>
              </w:rPr>
              <m:t xml:space="preserve"> + 0.0088650845047712 + 0.0088629953822324 + 0.0094622947199112</m:t>
            </m:r>
            <m:r>
              <m:rPr>
                <m:sty m:val="p"/>
              </m:rPr>
              <w:rPr>
                <w:rFonts w:ascii="Cambria Math" w:hAnsi="Cambria Math"/>
              </w:rPr>
              <m:t>)</m:t>
            </m:r>
          </m:num>
          <m:den>
            <m:r>
              <w:rPr>
                <w:rFonts w:ascii="Cambria Math" w:hAnsi="Cambria Math"/>
              </w:rPr>
              <m:t>2</m:t>
            </m:r>
          </m:den>
        </m:f>
      </m:oMath>
      <w:r w:rsidRPr="00E54732">
        <w:t xml:space="preserve">= </w:t>
      </w:r>
    </w:p>
    <w:p w14:paraId="742D4ABB" w14:textId="2D133959" w:rsidR="00F2795F" w:rsidRPr="00E54732" w:rsidRDefault="00A6511C" w:rsidP="00F2795F">
      <w:pPr>
        <w:rPr>
          <w:rFonts w:ascii="Calibri" w:eastAsia="Times New Roman" w:hAnsi="Calibri" w:cs="Calibri"/>
          <w:b/>
          <w:bCs/>
          <w:color w:val="000000"/>
          <w:lang w:eastAsia="es-MX"/>
        </w:rPr>
      </w:pPr>
      <w:r w:rsidRPr="00E54732">
        <w:rPr>
          <w:b/>
          <w:bCs/>
        </w:rPr>
        <w:t>ESS</w:t>
      </w:r>
      <w:r w:rsidRPr="00E54732">
        <w:t xml:space="preserve"> = </w:t>
      </w:r>
      <w:r w:rsidR="00F2795F" w:rsidRPr="00E54732">
        <w:rPr>
          <w:rFonts w:ascii="Calibri" w:eastAsia="Times New Roman" w:hAnsi="Calibri" w:cs="Calibri"/>
          <w:b/>
          <w:bCs/>
          <w:color w:val="000000"/>
          <w:lang w:eastAsia="es-MX"/>
        </w:rPr>
        <w:t>0.01904599564362</w:t>
      </w:r>
    </w:p>
    <w:p w14:paraId="0BD9CD1D" w14:textId="746C2751" w:rsidR="00E17F16" w:rsidRPr="00E54732" w:rsidRDefault="00784C4B" w:rsidP="00784C4B">
      <w:pPr>
        <w:pStyle w:val="Prrafodelista"/>
        <w:numPr>
          <w:ilvl w:val="0"/>
          <w:numId w:val="20"/>
        </w:numPr>
        <w:rPr>
          <w:rFonts w:asciiTheme="majorHAnsi" w:eastAsiaTheme="majorEastAsia" w:hAnsiTheme="majorHAnsi" w:cstheme="majorBidi"/>
          <w:color w:val="2F5496" w:themeColor="accent1" w:themeShade="BF"/>
          <w:sz w:val="32"/>
          <w:szCs w:val="32"/>
        </w:rPr>
      </w:pPr>
      <w:r w:rsidRPr="00E54732">
        <w:lastRenderedPageBreak/>
        <w:t>Calcule el error global mediante la fórmula RMS.</w:t>
      </w:r>
    </w:p>
    <w:tbl>
      <w:tblPr>
        <w:tblW w:w="8926" w:type="dxa"/>
        <w:tblCellMar>
          <w:left w:w="70" w:type="dxa"/>
          <w:right w:w="70" w:type="dxa"/>
        </w:tblCellMar>
        <w:tblLook w:val="04A0" w:firstRow="1" w:lastRow="0" w:firstColumn="1" w:lastColumn="0" w:noHBand="0" w:noVBand="1"/>
      </w:tblPr>
      <w:tblGrid>
        <w:gridCol w:w="552"/>
        <w:gridCol w:w="557"/>
        <w:gridCol w:w="1800"/>
        <w:gridCol w:w="2076"/>
        <w:gridCol w:w="1800"/>
        <w:gridCol w:w="2141"/>
      </w:tblGrid>
      <w:tr w:rsidR="00A123DD" w:rsidRPr="00E54732" w14:paraId="0B42C054" w14:textId="77777777" w:rsidTr="007970BA">
        <w:trPr>
          <w:trHeight w:val="300"/>
        </w:trPr>
        <w:tc>
          <w:tcPr>
            <w:tcW w:w="552"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DB849D6"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l1</w:t>
            </w:r>
          </w:p>
        </w:tc>
        <w:tc>
          <w:tcPr>
            <w:tcW w:w="557" w:type="dxa"/>
            <w:tcBorders>
              <w:top w:val="single" w:sz="4" w:space="0" w:color="auto"/>
              <w:left w:val="nil"/>
              <w:bottom w:val="single" w:sz="4" w:space="0" w:color="auto"/>
              <w:right w:val="single" w:sz="4" w:space="0" w:color="auto"/>
            </w:tcBorders>
            <w:shd w:val="clear" w:color="000000" w:fill="DDEBF7"/>
            <w:noWrap/>
            <w:vAlign w:val="center"/>
            <w:hideMark/>
          </w:tcPr>
          <w:p w14:paraId="21F5827E"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l2</w:t>
            </w:r>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629BD70A"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Salida Esperada</w:t>
            </w:r>
          </w:p>
        </w:tc>
        <w:tc>
          <w:tcPr>
            <w:tcW w:w="2076" w:type="dxa"/>
            <w:tcBorders>
              <w:top w:val="single" w:sz="4" w:space="0" w:color="auto"/>
              <w:left w:val="nil"/>
              <w:bottom w:val="single" w:sz="4" w:space="0" w:color="auto"/>
              <w:right w:val="single" w:sz="4" w:space="0" w:color="auto"/>
            </w:tcBorders>
            <w:shd w:val="clear" w:color="000000" w:fill="DDEBF7"/>
            <w:noWrap/>
            <w:vAlign w:val="center"/>
            <w:hideMark/>
          </w:tcPr>
          <w:p w14:paraId="0F958E7A"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Out O1</w:t>
            </w:r>
          </w:p>
        </w:tc>
        <w:tc>
          <w:tcPr>
            <w:tcW w:w="1800" w:type="dxa"/>
            <w:tcBorders>
              <w:top w:val="single" w:sz="4" w:space="0" w:color="auto"/>
              <w:left w:val="nil"/>
              <w:bottom w:val="single" w:sz="4" w:space="0" w:color="auto"/>
              <w:right w:val="single" w:sz="4" w:space="0" w:color="auto"/>
            </w:tcBorders>
            <w:shd w:val="clear" w:color="000000" w:fill="D9E1F2"/>
            <w:noWrap/>
            <w:vAlign w:val="center"/>
            <w:hideMark/>
          </w:tcPr>
          <w:p w14:paraId="77878AC0"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Error</w:t>
            </w:r>
          </w:p>
        </w:tc>
        <w:tc>
          <w:tcPr>
            <w:tcW w:w="2141" w:type="dxa"/>
            <w:tcBorders>
              <w:top w:val="single" w:sz="4" w:space="0" w:color="auto"/>
              <w:left w:val="nil"/>
              <w:bottom w:val="single" w:sz="4" w:space="0" w:color="auto"/>
              <w:right w:val="single" w:sz="4" w:space="0" w:color="auto"/>
            </w:tcBorders>
            <w:shd w:val="clear" w:color="000000" w:fill="D9E1F2"/>
          </w:tcPr>
          <w:p w14:paraId="25E2DCF1" w14:textId="77777777" w:rsidR="00A123DD" w:rsidRPr="00E54732" w:rsidRDefault="00E54732" w:rsidP="007970BA">
            <w:pPr>
              <w:spacing w:after="0" w:line="240" w:lineRule="auto"/>
              <w:jc w:val="center"/>
              <w:rPr>
                <w:rFonts w:ascii="Calibri" w:eastAsia="Times New Roman" w:hAnsi="Calibri" w:cs="Calibri"/>
                <w:b/>
                <w:bCs/>
                <w:color w:val="000000"/>
                <w:lang w:eastAsia="es-MX"/>
              </w:rPr>
            </w:pPr>
            <m:oMathPara>
              <m:oMath>
                <m:sSup>
                  <m:sSupPr>
                    <m:ctrlPr>
                      <w:rPr>
                        <w:rFonts w:ascii="Cambria Math" w:eastAsia="Times New Roman" w:hAnsi="Cambria Math" w:cs="Calibri"/>
                        <w:b/>
                        <w:bCs/>
                        <w:i/>
                        <w:color w:val="000000"/>
                        <w:lang w:eastAsia="es-MX"/>
                      </w:rPr>
                    </m:ctrlPr>
                  </m:sSupPr>
                  <m:e>
                    <m:r>
                      <m:rPr>
                        <m:sty m:val="bi"/>
                      </m:rPr>
                      <w:rPr>
                        <w:rFonts w:ascii="Cambria Math" w:eastAsia="Times New Roman" w:hAnsi="Cambria Math" w:cs="Calibri"/>
                        <w:color w:val="000000"/>
                        <w:lang w:eastAsia="es-MX"/>
                      </w:rPr>
                      <m:t>Error</m:t>
                    </m:r>
                  </m:e>
                  <m:sup>
                    <m:r>
                      <m:rPr>
                        <m:sty m:val="bi"/>
                      </m:rPr>
                      <w:rPr>
                        <w:rFonts w:ascii="Cambria Math" w:eastAsia="Times New Roman" w:hAnsi="Cambria Math" w:cs="Calibri"/>
                        <w:color w:val="000000"/>
                        <w:lang w:eastAsia="es-MX"/>
                      </w:rPr>
                      <m:t>2</m:t>
                    </m:r>
                  </m:sup>
                </m:sSup>
              </m:oMath>
            </m:oMathPara>
          </w:p>
        </w:tc>
      </w:tr>
      <w:tr w:rsidR="00A123DD" w:rsidRPr="00E54732" w14:paraId="67F09099" w14:textId="77777777" w:rsidTr="007970BA">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1AD90187"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557" w:type="dxa"/>
            <w:tcBorders>
              <w:top w:val="nil"/>
              <w:left w:val="nil"/>
              <w:bottom w:val="single" w:sz="4" w:space="0" w:color="auto"/>
              <w:right w:val="single" w:sz="4" w:space="0" w:color="auto"/>
            </w:tcBorders>
            <w:shd w:val="clear" w:color="000000" w:fill="DDEBF7"/>
            <w:noWrap/>
            <w:vAlign w:val="center"/>
            <w:hideMark/>
          </w:tcPr>
          <w:p w14:paraId="121C5590"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1800" w:type="dxa"/>
            <w:tcBorders>
              <w:top w:val="nil"/>
              <w:left w:val="nil"/>
              <w:bottom w:val="single" w:sz="4" w:space="0" w:color="auto"/>
              <w:right w:val="single" w:sz="4" w:space="0" w:color="auto"/>
            </w:tcBorders>
            <w:shd w:val="clear" w:color="000000" w:fill="C6E0B4"/>
            <w:noWrap/>
            <w:vAlign w:val="center"/>
            <w:hideMark/>
          </w:tcPr>
          <w:p w14:paraId="640B2DA8" w14:textId="77777777" w:rsidR="00A123DD" w:rsidRPr="00E54732" w:rsidRDefault="00A123DD" w:rsidP="007970BA">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076" w:type="dxa"/>
            <w:tcBorders>
              <w:top w:val="nil"/>
              <w:left w:val="nil"/>
              <w:bottom w:val="single" w:sz="4" w:space="0" w:color="auto"/>
              <w:right w:val="single" w:sz="4" w:space="0" w:color="auto"/>
            </w:tcBorders>
            <w:shd w:val="clear" w:color="000000" w:fill="C6E0B4"/>
            <w:noWrap/>
            <w:vAlign w:val="center"/>
            <w:hideMark/>
          </w:tcPr>
          <w:p w14:paraId="1BE376A7"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0.1044108073</w:t>
            </w:r>
          </w:p>
        </w:tc>
        <w:tc>
          <w:tcPr>
            <w:tcW w:w="1800" w:type="dxa"/>
            <w:tcBorders>
              <w:top w:val="nil"/>
              <w:left w:val="nil"/>
              <w:bottom w:val="single" w:sz="4" w:space="0" w:color="auto"/>
              <w:right w:val="single" w:sz="4" w:space="0" w:color="auto"/>
            </w:tcBorders>
            <w:shd w:val="clear" w:color="auto" w:fill="auto"/>
            <w:noWrap/>
            <w:vAlign w:val="center"/>
            <w:hideMark/>
          </w:tcPr>
          <w:p w14:paraId="004B985F"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-0.1044108073</w:t>
            </w:r>
          </w:p>
        </w:tc>
        <w:tc>
          <w:tcPr>
            <w:tcW w:w="2141" w:type="dxa"/>
            <w:tcBorders>
              <w:top w:val="nil"/>
              <w:left w:val="nil"/>
              <w:bottom w:val="single" w:sz="4" w:space="0" w:color="auto"/>
              <w:right w:val="single" w:sz="4" w:space="0" w:color="auto"/>
            </w:tcBorders>
            <w:vAlign w:val="bottom"/>
          </w:tcPr>
          <w:p w14:paraId="6F2134B9"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0.0109016166803189</w:t>
            </w:r>
          </w:p>
        </w:tc>
      </w:tr>
      <w:tr w:rsidR="00A123DD" w:rsidRPr="00E54732" w14:paraId="5996E253" w14:textId="77777777" w:rsidTr="007970BA">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12E81B52"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557" w:type="dxa"/>
            <w:tcBorders>
              <w:top w:val="nil"/>
              <w:left w:val="nil"/>
              <w:bottom w:val="single" w:sz="4" w:space="0" w:color="auto"/>
              <w:right w:val="single" w:sz="4" w:space="0" w:color="auto"/>
            </w:tcBorders>
            <w:shd w:val="clear" w:color="000000" w:fill="DDEBF7"/>
            <w:noWrap/>
            <w:vAlign w:val="center"/>
            <w:hideMark/>
          </w:tcPr>
          <w:p w14:paraId="6D6CD52E"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1800" w:type="dxa"/>
            <w:tcBorders>
              <w:top w:val="nil"/>
              <w:left w:val="nil"/>
              <w:bottom w:val="single" w:sz="4" w:space="0" w:color="auto"/>
              <w:right w:val="single" w:sz="4" w:space="0" w:color="auto"/>
            </w:tcBorders>
            <w:shd w:val="clear" w:color="000000" w:fill="C6E0B4"/>
            <w:noWrap/>
            <w:vAlign w:val="center"/>
            <w:hideMark/>
          </w:tcPr>
          <w:p w14:paraId="033B2EFD" w14:textId="77777777" w:rsidR="00A123DD" w:rsidRPr="00E54732" w:rsidRDefault="00A123DD" w:rsidP="007970BA">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076" w:type="dxa"/>
            <w:tcBorders>
              <w:top w:val="nil"/>
              <w:left w:val="nil"/>
              <w:bottom w:val="single" w:sz="4" w:space="0" w:color="auto"/>
              <w:right w:val="single" w:sz="4" w:space="0" w:color="auto"/>
            </w:tcBorders>
            <w:shd w:val="clear" w:color="000000" w:fill="C6E0B4"/>
            <w:noWrap/>
            <w:vAlign w:val="center"/>
            <w:hideMark/>
          </w:tcPr>
          <w:p w14:paraId="10865B55"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0.9058454223</w:t>
            </w:r>
          </w:p>
        </w:tc>
        <w:tc>
          <w:tcPr>
            <w:tcW w:w="1800" w:type="dxa"/>
            <w:tcBorders>
              <w:top w:val="nil"/>
              <w:left w:val="nil"/>
              <w:bottom w:val="single" w:sz="4" w:space="0" w:color="auto"/>
              <w:right w:val="single" w:sz="4" w:space="0" w:color="auto"/>
            </w:tcBorders>
            <w:shd w:val="clear" w:color="auto" w:fill="auto"/>
            <w:noWrap/>
            <w:vAlign w:val="center"/>
            <w:hideMark/>
          </w:tcPr>
          <w:p w14:paraId="0D6A80EF"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0.0941545777</w:t>
            </w:r>
          </w:p>
        </w:tc>
        <w:tc>
          <w:tcPr>
            <w:tcW w:w="2141" w:type="dxa"/>
            <w:tcBorders>
              <w:top w:val="nil"/>
              <w:left w:val="nil"/>
              <w:bottom w:val="single" w:sz="4" w:space="0" w:color="auto"/>
              <w:right w:val="single" w:sz="4" w:space="0" w:color="auto"/>
            </w:tcBorders>
            <w:vAlign w:val="bottom"/>
          </w:tcPr>
          <w:p w14:paraId="49E10C04"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0.0088650845047712</w:t>
            </w:r>
          </w:p>
        </w:tc>
      </w:tr>
      <w:tr w:rsidR="00A123DD" w:rsidRPr="00E54732" w14:paraId="5F54E606" w14:textId="77777777" w:rsidTr="007970BA">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0C756113"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557" w:type="dxa"/>
            <w:tcBorders>
              <w:top w:val="nil"/>
              <w:left w:val="nil"/>
              <w:bottom w:val="single" w:sz="4" w:space="0" w:color="auto"/>
              <w:right w:val="single" w:sz="4" w:space="0" w:color="auto"/>
            </w:tcBorders>
            <w:shd w:val="clear" w:color="000000" w:fill="DDEBF7"/>
            <w:noWrap/>
            <w:vAlign w:val="center"/>
            <w:hideMark/>
          </w:tcPr>
          <w:p w14:paraId="0E19BDFE"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1</w:t>
            </w:r>
          </w:p>
        </w:tc>
        <w:tc>
          <w:tcPr>
            <w:tcW w:w="1800" w:type="dxa"/>
            <w:tcBorders>
              <w:top w:val="nil"/>
              <w:left w:val="nil"/>
              <w:bottom w:val="single" w:sz="4" w:space="0" w:color="auto"/>
              <w:right w:val="single" w:sz="4" w:space="0" w:color="auto"/>
            </w:tcBorders>
            <w:shd w:val="clear" w:color="000000" w:fill="C6E0B4"/>
            <w:noWrap/>
            <w:vAlign w:val="center"/>
            <w:hideMark/>
          </w:tcPr>
          <w:p w14:paraId="0C9A7392" w14:textId="77777777" w:rsidR="00A123DD" w:rsidRPr="00E54732" w:rsidRDefault="00A123DD" w:rsidP="007970BA">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1</w:t>
            </w:r>
          </w:p>
        </w:tc>
        <w:tc>
          <w:tcPr>
            <w:tcW w:w="2076" w:type="dxa"/>
            <w:tcBorders>
              <w:top w:val="nil"/>
              <w:left w:val="nil"/>
              <w:bottom w:val="single" w:sz="4" w:space="0" w:color="auto"/>
              <w:right w:val="single" w:sz="4" w:space="0" w:color="auto"/>
            </w:tcBorders>
            <w:shd w:val="clear" w:color="000000" w:fill="C6E0B4"/>
            <w:noWrap/>
            <w:vAlign w:val="center"/>
            <w:hideMark/>
          </w:tcPr>
          <w:p w14:paraId="1C5067A8"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0.9058565170</w:t>
            </w:r>
          </w:p>
        </w:tc>
        <w:tc>
          <w:tcPr>
            <w:tcW w:w="1800" w:type="dxa"/>
            <w:tcBorders>
              <w:top w:val="nil"/>
              <w:left w:val="nil"/>
              <w:bottom w:val="single" w:sz="4" w:space="0" w:color="auto"/>
              <w:right w:val="single" w:sz="4" w:space="0" w:color="auto"/>
            </w:tcBorders>
            <w:shd w:val="clear" w:color="auto" w:fill="auto"/>
            <w:noWrap/>
            <w:vAlign w:val="center"/>
            <w:hideMark/>
          </w:tcPr>
          <w:p w14:paraId="53A553AC"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0.0941434830</w:t>
            </w:r>
          </w:p>
        </w:tc>
        <w:tc>
          <w:tcPr>
            <w:tcW w:w="2141" w:type="dxa"/>
            <w:tcBorders>
              <w:top w:val="nil"/>
              <w:left w:val="nil"/>
              <w:bottom w:val="single" w:sz="4" w:space="0" w:color="auto"/>
              <w:right w:val="single" w:sz="4" w:space="0" w:color="auto"/>
            </w:tcBorders>
            <w:vAlign w:val="bottom"/>
          </w:tcPr>
          <w:p w14:paraId="0887DDCE"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0.0088629953822324</w:t>
            </w:r>
          </w:p>
        </w:tc>
      </w:tr>
      <w:tr w:rsidR="00A123DD" w:rsidRPr="00E54732" w14:paraId="415572F9" w14:textId="77777777" w:rsidTr="007970BA">
        <w:trPr>
          <w:trHeight w:val="300"/>
        </w:trPr>
        <w:tc>
          <w:tcPr>
            <w:tcW w:w="552" w:type="dxa"/>
            <w:tcBorders>
              <w:top w:val="nil"/>
              <w:left w:val="single" w:sz="4" w:space="0" w:color="auto"/>
              <w:bottom w:val="single" w:sz="4" w:space="0" w:color="auto"/>
              <w:right w:val="single" w:sz="4" w:space="0" w:color="auto"/>
            </w:tcBorders>
            <w:shd w:val="clear" w:color="000000" w:fill="DDEBF7"/>
            <w:noWrap/>
            <w:vAlign w:val="center"/>
            <w:hideMark/>
          </w:tcPr>
          <w:p w14:paraId="57096B3D"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557" w:type="dxa"/>
            <w:tcBorders>
              <w:top w:val="nil"/>
              <w:left w:val="nil"/>
              <w:bottom w:val="single" w:sz="4" w:space="0" w:color="auto"/>
              <w:right w:val="single" w:sz="4" w:space="0" w:color="auto"/>
            </w:tcBorders>
            <w:shd w:val="clear" w:color="000000" w:fill="DDEBF7"/>
            <w:noWrap/>
            <w:vAlign w:val="center"/>
            <w:hideMark/>
          </w:tcPr>
          <w:p w14:paraId="1F63F50E"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w:t>
            </w:r>
          </w:p>
        </w:tc>
        <w:tc>
          <w:tcPr>
            <w:tcW w:w="1800" w:type="dxa"/>
            <w:tcBorders>
              <w:top w:val="nil"/>
              <w:left w:val="nil"/>
              <w:bottom w:val="single" w:sz="4" w:space="0" w:color="auto"/>
              <w:right w:val="single" w:sz="4" w:space="0" w:color="auto"/>
            </w:tcBorders>
            <w:shd w:val="clear" w:color="000000" w:fill="C6E0B4"/>
            <w:noWrap/>
            <w:vAlign w:val="center"/>
            <w:hideMark/>
          </w:tcPr>
          <w:p w14:paraId="58BCD128" w14:textId="77777777" w:rsidR="00A123DD" w:rsidRPr="00E54732" w:rsidRDefault="00A123DD" w:rsidP="007970BA">
            <w:pPr>
              <w:spacing w:after="0" w:line="240" w:lineRule="auto"/>
              <w:jc w:val="center"/>
              <w:rPr>
                <w:rFonts w:ascii="Calibri" w:eastAsia="Times New Roman" w:hAnsi="Calibri" w:cs="Calibri"/>
                <w:b/>
                <w:bCs/>
                <w:lang w:eastAsia="es-MX"/>
              </w:rPr>
            </w:pPr>
            <w:r w:rsidRPr="00E54732">
              <w:rPr>
                <w:rFonts w:ascii="Calibri" w:eastAsia="Times New Roman" w:hAnsi="Calibri" w:cs="Calibri"/>
                <w:b/>
                <w:bCs/>
                <w:lang w:eastAsia="es-MX"/>
              </w:rPr>
              <w:t>0</w:t>
            </w:r>
          </w:p>
        </w:tc>
        <w:tc>
          <w:tcPr>
            <w:tcW w:w="2076" w:type="dxa"/>
            <w:tcBorders>
              <w:top w:val="nil"/>
              <w:left w:val="nil"/>
              <w:bottom w:val="single" w:sz="4" w:space="0" w:color="auto"/>
              <w:right w:val="single" w:sz="4" w:space="0" w:color="auto"/>
            </w:tcBorders>
            <w:shd w:val="clear" w:color="000000" w:fill="C6E0B4"/>
            <w:noWrap/>
            <w:vAlign w:val="center"/>
            <w:hideMark/>
          </w:tcPr>
          <w:p w14:paraId="5EB0D8C6"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0.0972743271</w:t>
            </w:r>
          </w:p>
        </w:tc>
        <w:tc>
          <w:tcPr>
            <w:tcW w:w="1800" w:type="dxa"/>
            <w:tcBorders>
              <w:top w:val="nil"/>
              <w:left w:val="nil"/>
              <w:bottom w:val="single" w:sz="4" w:space="0" w:color="auto"/>
              <w:right w:val="single" w:sz="4" w:space="0" w:color="auto"/>
            </w:tcBorders>
            <w:shd w:val="clear" w:color="auto" w:fill="auto"/>
            <w:noWrap/>
            <w:vAlign w:val="center"/>
            <w:hideMark/>
          </w:tcPr>
          <w:p w14:paraId="41791DB0"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eastAsia="Times New Roman" w:hAnsi="Calibri" w:cs="Calibri"/>
                <w:b/>
                <w:bCs/>
                <w:color w:val="000000"/>
                <w:lang w:eastAsia="es-MX"/>
              </w:rPr>
              <w:t>-0.0972743271</w:t>
            </w:r>
          </w:p>
        </w:tc>
        <w:tc>
          <w:tcPr>
            <w:tcW w:w="2141" w:type="dxa"/>
            <w:tcBorders>
              <w:top w:val="nil"/>
              <w:left w:val="nil"/>
              <w:bottom w:val="single" w:sz="4" w:space="0" w:color="auto"/>
              <w:right w:val="single" w:sz="4" w:space="0" w:color="auto"/>
            </w:tcBorders>
            <w:vAlign w:val="bottom"/>
          </w:tcPr>
          <w:p w14:paraId="5E74C925" w14:textId="77777777" w:rsidR="00A123DD" w:rsidRPr="00E54732" w:rsidRDefault="00A123DD" w:rsidP="007970BA">
            <w:pPr>
              <w:spacing w:after="0" w:line="240" w:lineRule="auto"/>
              <w:jc w:val="center"/>
              <w:rPr>
                <w:rFonts w:ascii="Calibri" w:eastAsia="Times New Roman" w:hAnsi="Calibri" w:cs="Calibri"/>
                <w:b/>
                <w:bCs/>
                <w:color w:val="000000"/>
                <w:lang w:eastAsia="es-MX"/>
              </w:rPr>
            </w:pPr>
            <w:r w:rsidRPr="00E54732">
              <w:rPr>
                <w:rFonts w:ascii="Calibri" w:hAnsi="Calibri" w:cs="Calibri"/>
                <w:b/>
                <w:bCs/>
                <w:color w:val="000000"/>
              </w:rPr>
              <w:t>0.0094622947199112</w:t>
            </w:r>
          </w:p>
        </w:tc>
      </w:tr>
    </w:tbl>
    <w:p w14:paraId="5DC1D6AB" w14:textId="77777777" w:rsidR="00F2795F" w:rsidRPr="00E54732" w:rsidRDefault="00F2795F"/>
    <w:p w14:paraId="6FD0CCB1" w14:textId="77777777" w:rsidR="00EE3BA4" w:rsidRPr="00E54732" w:rsidRDefault="00EE3BA4">
      <w:r w:rsidRPr="00E54732">
        <w:rPr>
          <w:b/>
          <w:bCs/>
        </w:rPr>
        <w:t>RMS</w:t>
      </w:r>
      <w:r w:rsidR="00F2795F" w:rsidRPr="00E54732">
        <w:t xml:space="preserve"> = </w:t>
      </w:r>
      <m:oMath>
        <m:rad>
          <m:radPr>
            <m:ctrlPr>
              <w:rPr>
                <w:rFonts w:ascii="Cambria Math" w:hAnsi="Cambria Math"/>
                <w:i/>
              </w:rPr>
            </m:ctrlPr>
          </m:radPr>
          <m:deg>
            <m:r>
              <w:rPr>
                <w:rFonts w:ascii="Cambria Math" w:hAnsi="Cambria Math"/>
              </w:rPr>
              <m:t>2</m:t>
            </m:r>
          </m:deg>
          <m:e>
            <m:f>
              <m:fPr>
                <m:ctrlPr>
                  <w:rPr>
                    <w:rFonts w:ascii="Cambria Math" w:hAnsi="Cambria Math"/>
                  </w:rPr>
                </m:ctrlPr>
              </m:fPr>
              <m:num>
                <m:r>
                  <m:rPr>
                    <m:sty m:val="p"/>
                  </m:rPr>
                  <w:rPr>
                    <w:rFonts w:ascii="Cambria Math" w:hAnsi="Cambria Math"/>
                  </w:rPr>
                  <m:t>(0.0109016166803189</m:t>
                </m:r>
                <m:r>
                  <m:rPr>
                    <m:sty m:val="p"/>
                  </m:rPr>
                  <w:rPr>
                    <w:rFonts w:ascii="Cambria Math" w:hAnsi="Cambria Math" w:cs="Calibri"/>
                    <w:color w:val="000000"/>
                  </w:rPr>
                  <m:t xml:space="preserve"> + 0.0088650845047712 + 0.0088629953822324 + 0.0094622947199112</m:t>
                </m:r>
                <m:r>
                  <m:rPr>
                    <m:sty m:val="p"/>
                  </m:rPr>
                  <w:rPr>
                    <w:rFonts w:ascii="Cambria Math" w:hAnsi="Cambria Math"/>
                  </w:rPr>
                  <m:t>)</m:t>
                </m:r>
              </m:num>
              <m:den>
                <m:r>
                  <w:rPr>
                    <w:rFonts w:ascii="Cambria Math" w:hAnsi="Cambria Math"/>
                  </w:rPr>
                  <m:t>4</m:t>
                </m:r>
              </m:den>
            </m:f>
            <m:r>
              <m:rPr>
                <m:sty m:val="p"/>
              </m:rPr>
              <w:rPr>
                <w:rFonts w:ascii="Cambria Math" w:hAnsi="Cambria Math"/>
              </w:rPr>
              <m:t xml:space="preserve">  </m:t>
            </m:r>
          </m:e>
        </m:rad>
      </m:oMath>
      <w:r w:rsidR="00F2795F" w:rsidRPr="00E54732">
        <w:t>=</w:t>
      </w:r>
      <w:r w:rsidRPr="00E54732">
        <w:t xml:space="preserve"> </w:t>
      </w:r>
    </w:p>
    <w:p w14:paraId="4CA950BE" w14:textId="44403F7F" w:rsidR="00E17F16" w:rsidRPr="00E54732" w:rsidRDefault="00EE3BA4">
      <w:pPr>
        <w:rPr>
          <w:rFonts w:ascii="Calibri" w:eastAsia="Times New Roman" w:hAnsi="Calibri" w:cs="Calibri"/>
          <w:b/>
          <w:bCs/>
          <w:color w:val="000000"/>
          <w:lang w:eastAsia="es-MX"/>
        </w:rPr>
      </w:pPr>
      <w:r w:rsidRPr="00E54732">
        <w:rPr>
          <w:b/>
          <w:bCs/>
        </w:rPr>
        <w:t>RMS</w:t>
      </w:r>
      <w:r w:rsidRPr="00E54732">
        <w:t xml:space="preserve"> = </w:t>
      </w:r>
      <w:r w:rsidR="00F2795F" w:rsidRPr="00E54732">
        <w:rPr>
          <w:rFonts w:ascii="Calibri" w:eastAsia="Times New Roman" w:hAnsi="Calibri" w:cs="Calibri"/>
          <w:b/>
          <w:bCs/>
          <w:color w:val="000000"/>
          <w:lang w:eastAsia="es-MX"/>
        </w:rPr>
        <w:t>0.952299782%</w:t>
      </w:r>
      <w:r w:rsidR="00E17F16" w:rsidRPr="00E54732">
        <w:br w:type="page"/>
      </w:r>
    </w:p>
    <w:p w14:paraId="5A76AC65" w14:textId="5CFF63ED" w:rsidR="001409AF" w:rsidRPr="00E54732" w:rsidRDefault="00F40F5C" w:rsidP="001409AF">
      <w:pPr>
        <w:pStyle w:val="Ttulo2"/>
      </w:pPr>
      <w:r w:rsidRPr="00E54732">
        <w:lastRenderedPageBreak/>
        <w:t>Vocabulario</w:t>
      </w:r>
    </w:p>
    <w:p w14:paraId="1A453DC8" w14:textId="77777777" w:rsidR="001409AF" w:rsidRPr="00E54732" w:rsidRDefault="001409AF">
      <w:pPr>
        <w:rPr>
          <w:b/>
          <w:bCs/>
          <w:sz w:val="24"/>
          <w:szCs w:val="24"/>
        </w:rPr>
      </w:pPr>
      <w:r w:rsidRPr="00E54732">
        <w:rPr>
          <w:b/>
          <w:bCs/>
          <w:sz w:val="24"/>
          <w:szCs w:val="24"/>
        </w:rPr>
        <w:t>Error local:</w:t>
      </w:r>
    </w:p>
    <w:p w14:paraId="10D3A747" w14:textId="4D302C48" w:rsidR="001409AF" w:rsidRPr="00E54732" w:rsidRDefault="001409AF">
      <w:pPr>
        <w:rPr>
          <w:sz w:val="24"/>
          <w:szCs w:val="24"/>
        </w:rPr>
      </w:pPr>
      <w:r w:rsidRPr="00E54732">
        <w:rPr>
          <w:sz w:val="24"/>
          <w:szCs w:val="24"/>
        </w:rPr>
        <w:tab/>
        <w:t xml:space="preserve">Diferencia producida entre la salida ideal menos la salida producida de una red neuronal artificial. Este error </w:t>
      </w:r>
      <w:r w:rsidR="00456F10" w:rsidRPr="00E54732">
        <w:rPr>
          <w:sz w:val="24"/>
          <w:szCs w:val="24"/>
        </w:rPr>
        <w:t>es necesario para el cálculo de error global e indica en forma numérica el error producido en las salidas de una red neuronal artificial.</w:t>
      </w:r>
    </w:p>
    <w:p w14:paraId="66C769D7" w14:textId="77777777" w:rsidR="001409AF" w:rsidRPr="00E54732" w:rsidRDefault="001409AF">
      <w:pPr>
        <w:rPr>
          <w:b/>
          <w:bCs/>
          <w:sz w:val="24"/>
          <w:szCs w:val="24"/>
        </w:rPr>
      </w:pPr>
      <w:r w:rsidRPr="00E54732">
        <w:rPr>
          <w:b/>
          <w:bCs/>
          <w:sz w:val="24"/>
          <w:szCs w:val="24"/>
        </w:rPr>
        <w:t>Salida ideal:</w:t>
      </w:r>
    </w:p>
    <w:p w14:paraId="7179A20D" w14:textId="1B6601F2" w:rsidR="001409AF" w:rsidRPr="00E54732" w:rsidRDefault="00456F10">
      <w:pPr>
        <w:rPr>
          <w:sz w:val="24"/>
          <w:szCs w:val="24"/>
        </w:rPr>
      </w:pPr>
      <w:r w:rsidRPr="00E54732">
        <w:rPr>
          <w:sz w:val="24"/>
          <w:szCs w:val="24"/>
        </w:rPr>
        <w:tab/>
        <w:t>Salida proporcionada a la red para indicarle cual es la salida esperada para una entrada especifica. Se utiliza para calcular el error producido por la red, y en base a ese valor generar un ajuste en los valores de los pesos de conexión entre las neuronas.</w:t>
      </w:r>
    </w:p>
    <w:p w14:paraId="1C32626B" w14:textId="77777777" w:rsidR="001409AF" w:rsidRPr="00E54732" w:rsidRDefault="001409AF">
      <w:pPr>
        <w:rPr>
          <w:b/>
          <w:bCs/>
          <w:sz w:val="24"/>
          <w:szCs w:val="24"/>
          <w:u w:val="single"/>
        </w:rPr>
      </w:pPr>
      <w:r w:rsidRPr="00E54732">
        <w:rPr>
          <w:b/>
          <w:bCs/>
          <w:sz w:val="24"/>
          <w:szCs w:val="24"/>
        </w:rPr>
        <w:t>Error global:</w:t>
      </w:r>
    </w:p>
    <w:p w14:paraId="2E2A312F" w14:textId="1235B7CE" w:rsidR="001409AF" w:rsidRPr="00E54732" w:rsidRDefault="009069CC">
      <w:pPr>
        <w:rPr>
          <w:sz w:val="24"/>
          <w:szCs w:val="24"/>
        </w:rPr>
      </w:pPr>
      <w:r w:rsidRPr="00E54732">
        <w:rPr>
          <w:sz w:val="24"/>
          <w:szCs w:val="24"/>
        </w:rPr>
        <w:tab/>
        <w:t xml:space="preserve">Dependiendo del método a utilizar para el </w:t>
      </w:r>
      <w:r w:rsidR="00784C4B" w:rsidRPr="00E54732">
        <w:rPr>
          <w:sz w:val="24"/>
          <w:szCs w:val="24"/>
        </w:rPr>
        <w:t>cálculo</w:t>
      </w:r>
      <w:r w:rsidRPr="00E54732">
        <w:rPr>
          <w:sz w:val="24"/>
          <w:szCs w:val="24"/>
        </w:rPr>
        <w:t xml:space="preserve"> global podemos tener que el error global se puede presentar en forma porcentual o numérica. En ambos casos este valor indica la tasa de error producido en </w:t>
      </w:r>
      <w:r w:rsidR="00102306" w:rsidRPr="00E54732">
        <w:rPr>
          <w:sz w:val="24"/>
          <w:szCs w:val="24"/>
        </w:rPr>
        <w:t>las salidas</w:t>
      </w:r>
      <w:r w:rsidRPr="00E54732">
        <w:rPr>
          <w:sz w:val="24"/>
          <w:szCs w:val="24"/>
        </w:rPr>
        <w:t xml:space="preserve"> de la red neuronal.</w:t>
      </w:r>
    </w:p>
    <w:p w14:paraId="63074A62" w14:textId="77777777" w:rsidR="00A52010" w:rsidRPr="00E54732" w:rsidRDefault="001409AF">
      <w:pPr>
        <w:rPr>
          <w:b/>
          <w:bCs/>
          <w:sz w:val="24"/>
          <w:szCs w:val="24"/>
        </w:rPr>
      </w:pPr>
      <w:r w:rsidRPr="00E54732">
        <w:rPr>
          <w:b/>
          <w:bCs/>
          <w:sz w:val="24"/>
          <w:szCs w:val="24"/>
        </w:rPr>
        <w:t>Salida real:</w:t>
      </w:r>
    </w:p>
    <w:p w14:paraId="63E8F7AF" w14:textId="3CE3D28E" w:rsidR="00ED01E8" w:rsidRPr="00E54732" w:rsidRDefault="00A52010">
      <w:pPr>
        <w:rPr>
          <w:sz w:val="24"/>
          <w:szCs w:val="24"/>
        </w:rPr>
      </w:pPr>
      <w:r w:rsidRPr="00E54732">
        <w:rPr>
          <w:b/>
          <w:bCs/>
          <w:sz w:val="24"/>
          <w:szCs w:val="24"/>
        </w:rPr>
        <w:tab/>
      </w:r>
      <w:r w:rsidR="002F5204" w:rsidRPr="00E54732">
        <w:rPr>
          <w:sz w:val="24"/>
          <w:szCs w:val="24"/>
        </w:rPr>
        <w:t>Valor producido por la red neuronal artificial.</w:t>
      </w:r>
      <w:r w:rsidR="00ED01E8" w:rsidRPr="00E54732">
        <w:rPr>
          <w:sz w:val="24"/>
          <w:szCs w:val="24"/>
        </w:rPr>
        <w:br w:type="page"/>
      </w:r>
    </w:p>
    <w:p w14:paraId="5E0EF415" w14:textId="4C8E7295" w:rsidR="00ED01E8" w:rsidRPr="00E54732" w:rsidRDefault="00ED01E8" w:rsidP="00ED01E8">
      <w:pPr>
        <w:pStyle w:val="Ttulo1"/>
      </w:pPr>
      <w:r w:rsidRPr="00E54732">
        <w:lastRenderedPageBreak/>
        <w:t>Chapter 4: How a Machine Learns</w:t>
      </w:r>
    </w:p>
    <w:p w14:paraId="7EB6B586" w14:textId="77777777" w:rsidR="00ED01E8" w:rsidRPr="00E54732" w:rsidRDefault="00ED01E8" w:rsidP="00ED01E8">
      <w:pPr>
        <w:pStyle w:val="Ttulo2"/>
      </w:pPr>
      <w:r w:rsidRPr="00E54732">
        <w:t>Resumen del capitulo</w:t>
      </w:r>
    </w:p>
    <w:p w14:paraId="425EC519" w14:textId="77777777" w:rsidR="00ED01E8" w:rsidRPr="00E54732" w:rsidRDefault="00ED01E8" w:rsidP="00ED01E8"/>
    <w:p w14:paraId="3E5C92E3" w14:textId="77777777" w:rsidR="00C538CE" w:rsidRPr="00E54732" w:rsidRDefault="00ED01E8" w:rsidP="00ED01E8">
      <w:pPr>
        <w:spacing w:line="276" w:lineRule="auto"/>
        <w:jc w:val="both"/>
      </w:pPr>
      <w:r w:rsidRPr="00E54732">
        <w:tab/>
      </w:r>
      <w:r w:rsidR="00C538CE" w:rsidRPr="00E54732">
        <w:t>¿Cómo aprenden las maquinas?, es la pregunta que se aborda en este capítulo. Dentro del contexto de las redes neuronales el significado de aprender comprende del ajuste de los valores de la matriz de pesos de la red neuronal a medida que se le presentan entradas nuevas. Estos ajustes provocan que la red vaya aumentando su tase de éxito. Nos encontramos con métodos de entrenamiento, supervisado y no supervisado, cada uno de ellos tiene sus cualidades específicas y la forma de realizar los cálculos para los ajustes son un tanto distintos.</w:t>
      </w:r>
    </w:p>
    <w:p w14:paraId="2917C90A" w14:textId="42D3B153" w:rsidR="00C538CE" w:rsidRPr="00E54732" w:rsidRDefault="00C538CE" w:rsidP="00ED01E8">
      <w:pPr>
        <w:spacing w:line="276" w:lineRule="auto"/>
        <w:jc w:val="both"/>
      </w:pPr>
      <w:r w:rsidRPr="00E54732">
        <w:t>Para el entrenamiento supervisado tenemos el algoritmo Delta, que se base en el calculo de error para realizar el ajuste de los pesos, su funcionamiento consiste en lo siguiente</w:t>
      </w:r>
      <w:r w:rsidR="006D5893" w:rsidRPr="00E54732">
        <w:t>, para esto consideremos tener la matriz de pesos en 0 y el cálculo de las salidas ya preparadas</w:t>
      </w:r>
      <w:r w:rsidRPr="00E54732">
        <w:t>:</w:t>
      </w:r>
    </w:p>
    <w:p w14:paraId="328383C5" w14:textId="50A14684" w:rsidR="006D5893" w:rsidRPr="00E54732" w:rsidRDefault="006D5893" w:rsidP="00C538CE">
      <w:pPr>
        <w:pStyle w:val="Prrafodelista"/>
        <w:numPr>
          <w:ilvl w:val="0"/>
          <w:numId w:val="22"/>
        </w:numPr>
        <w:rPr>
          <w:rFonts w:asciiTheme="majorHAnsi" w:eastAsiaTheme="majorEastAsia" w:hAnsiTheme="majorHAnsi" w:cstheme="majorBidi"/>
          <w:color w:val="2F5496" w:themeColor="accent1" w:themeShade="BF"/>
          <w:sz w:val="26"/>
          <w:szCs w:val="26"/>
        </w:rPr>
      </w:pPr>
      <w:r w:rsidRPr="00E54732">
        <w:t>Se debe proporcionar una salida esperada por cada entrada, de tal manera que cada patrón presentado a la red será acompañado del valor de salida esperado, además del valor de la tasa de aprendizaje esperado.</w:t>
      </w:r>
    </w:p>
    <w:p w14:paraId="6BA6D692" w14:textId="40E807E9" w:rsidR="006D5893" w:rsidRPr="00E54732" w:rsidRDefault="006D5893" w:rsidP="00C538CE">
      <w:pPr>
        <w:pStyle w:val="Prrafodelista"/>
        <w:numPr>
          <w:ilvl w:val="0"/>
          <w:numId w:val="22"/>
        </w:numPr>
        <w:rPr>
          <w:rFonts w:asciiTheme="majorHAnsi" w:eastAsiaTheme="majorEastAsia" w:hAnsiTheme="majorHAnsi" w:cstheme="majorBidi"/>
          <w:color w:val="2F5496" w:themeColor="accent1" w:themeShade="BF"/>
          <w:sz w:val="26"/>
          <w:szCs w:val="26"/>
        </w:rPr>
      </w:pPr>
      <w:r w:rsidRPr="00E54732">
        <w:t>La red neuronal calcula la salida, a través de la obtención de este valor calcula el error local restando a la salida esperada la salida obtenida.</w:t>
      </w:r>
    </w:p>
    <w:p w14:paraId="1CD31CA5" w14:textId="77777777" w:rsidR="006D5893" w:rsidRPr="00E54732" w:rsidRDefault="006D5893" w:rsidP="00C538CE">
      <w:pPr>
        <w:pStyle w:val="Prrafodelista"/>
        <w:numPr>
          <w:ilvl w:val="0"/>
          <w:numId w:val="22"/>
        </w:numPr>
        <w:rPr>
          <w:rFonts w:asciiTheme="majorHAnsi" w:eastAsiaTheme="majorEastAsia" w:hAnsiTheme="majorHAnsi" w:cstheme="majorBidi"/>
          <w:color w:val="2F5496" w:themeColor="accent1" w:themeShade="BF"/>
          <w:sz w:val="26"/>
          <w:szCs w:val="26"/>
        </w:rPr>
      </w:pPr>
      <w:r w:rsidRPr="00E54732">
        <w:t>Por cada neurona obtenemos el valor de delta, multiplicando la entrada correspondiente con el error local por el valor de la tasa de aprendizaje.</w:t>
      </w:r>
    </w:p>
    <w:p w14:paraId="68431086" w14:textId="77777777" w:rsidR="006D5893" w:rsidRPr="00E54732" w:rsidRDefault="006D5893" w:rsidP="00C538CE">
      <w:pPr>
        <w:pStyle w:val="Prrafodelista"/>
        <w:numPr>
          <w:ilvl w:val="0"/>
          <w:numId w:val="22"/>
        </w:numPr>
        <w:rPr>
          <w:rFonts w:asciiTheme="majorHAnsi" w:eastAsiaTheme="majorEastAsia" w:hAnsiTheme="majorHAnsi" w:cstheme="majorBidi"/>
          <w:color w:val="2F5496" w:themeColor="accent1" w:themeShade="BF"/>
          <w:sz w:val="26"/>
          <w:szCs w:val="26"/>
        </w:rPr>
      </w:pPr>
      <w:r w:rsidRPr="00E54732">
        <w:t>Una vez terminado los valores de delta se acumulan en la matriz de pesos en sus respectivos lugares.</w:t>
      </w:r>
    </w:p>
    <w:p w14:paraId="0D570812" w14:textId="435CF37E" w:rsidR="006D5893" w:rsidRPr="00E54732" w:rsidRDefault="006D5893" w:rsidP="00C538CE">
      <w:pPr>
        <w:pStyle w:val="Prrafodelista"/>
        <w:numPr>
          <w:ilvl w:val="0"/>
          <w:numId w:val="22"/>
        </w:numPr>
        <w:rPr>
          <w:rFonts w:asciiTheme="majorHAnsi" w:eastAsiaTheme="majorEastAsia" w:hAnsiTheme="majorHAnsi" w:cstheme="majorBidi"/>
          <w:color w:val="2F5496" w:themeColor="accent1" w:themeShade="BF"/>
          <w:sz w:val="26"/>
          <w:szCs w:val="26"/>
        </w:rPr>
      </w:pPr>
      <w:r w:rsidRPr="00E54732">
        <w:t>Procedemos con el siguiente patrón.</w:t>
      </w:r>
    </w:p>
    <w:p w14:paraId="48BC2DD1" w14:textId="4ECE13CA" w:rsidR="00ED01E8" w:rsidRPr="00E54732" w:rsidRDefault="006D5893" w:rsidP="006D5893">
      <w:pPr>
        <w:jc w:val="both"/>
        <w:rPr>
          <w:rFonts w:asciiTheme="majorHAnsi" w:eastAsiaTheme="majorEastAsia" w:hAnsiTheme="majorHAnsi" w:cstheme="majorBidi"/>
          <w:color w:val="2F5496" w:themeColor="accent1" w:themeShade="BF"/>
          <w:sz w:val="26"/>
          <w:szCs w:val="26"/>
        </w:rPr>
      </w:pPr>
      <w:r w:rsidRPr="00E54732">
        <w:t>Para un entrenamiento no supervisado no proporcionamos salida esperadas, por lo tanto, no tenemos forma de realizar el calculo de error local, por lo tanto, para el cálculo de delta tomamos el valor de la entrada, el valor de la salida y la tasa de aprendizaje. Lo demás es similar a como se trabaja en el algoritmo delta. Par este tipo de redes se utiliza el algoritmo Hebb.</w:t>
      </w:r>
      <w:r w:rsidR="00ED01E8" w:rsidRPr="00E54732">
        <w:br w:type="page"/>
      </w:r>
    </w:p>
    <w:p w14:paraId="76368DAE" w14:textId="77777777" w:rsidR="00ED01E8" w:rsidRPr="00E54732" w:rsidRDefault="00ED01E8" w:rsidP="00ED01E8">
      <w:pPr>
        <w:pStyle w:val="Ttulo2"/>
        <w:jc w:val="both"/>
      </w:pPr>
      <w:r w:rsidRPr="00E54732">
        <w:lastRenderedPageBreak/>
        <w:t>Preguntas de revisión</w:t>
      </w:r>
    </w:p>
    <w:p w14:paraId="790AC5B6" w14:textId="6F8076B8" w:rsidR="005E4D76" w:rsidRPr="00E54732" w:rsidRDefault="00835048" w:rsidP="005E4D76">
      <w:pPr>
        <w:pStyle w:val="Prrafodelista"/>
        <w:widowControl w:val="0"/>
        <w:numPr>
          <w:ilvl w:val="0"/>
          <w:numId w:val="17"/>
        </w:numPr>
        <w:tabs>
          <w:tab w:val="left" w:pos="880"/>
        </w:tabs>
        <w:autoSpaceDE w:val="0"/>
        <w:autoSpaceDN w:val="0"/>
        <w:spacing w:before="125" w:after="0" w:line="240" w:lineRule="auto"/>
        <w:contextualSpacing w:val="0"/>
        <w:rPr>
          <w:rFonts w:ascii="Century Schoolbook"/>
          <w:b/>
          <w:bCs/>
          <w:sz w:val="20"/>
        </w:rPr>
      </w:pPr>
      <w:r w:rsidRPr="00E54732">
        <w:rPr>
          <w:b/>
          <w:bCs/>
          <w:sz w:val="20"/>
        </w:rPr>
        <w:t>Explicar la diferencia</w:t>
      </w:r>
      <w:r w:rsidRPr="00E54732">
        <w:rPr>
          <w:b/>
          <w:bCs/>
        </w:rPr>
        <w:t xml:space="preserve"> </w:t>
      </w:r>
      <w:r w:rsidRPr="00E54732">
        <w:rPr>
          <w:b/>
          <w:bCs/>
          <w:sz w:val="20"/>
        </w:rPr>
        <w:t>entre</w:t>
      </w:r>
      <w:r w:rsidRPr="00E54732">
        <w:rPr>
          <w:b/>
          <w:bCs/>
        </w:rPr>
        <w:t xml:space="preserve"> </w:t>
      </w:r>
      <w:r w:rsidRPr="00E54732">
        <w:rPr>
          <w:b/>
          <w:bCs/>
          <w:sz w:val="20"/>
        </w:rPr>
        <w:t>el</w:t>
      </w:r>
      <w:r w:rsidRPr="00E54732">
        <w:rPr>
          <w:b/>
          <w:bCs/>
        </w:rPr>
        <w:t xml:space="preserve"> entrenamiento</w:t>
      </w:r>
      <w:r w:rsidRPr="00E54732">
        <w:rPr>
          <w:b/>
          <w:bCs/>
          <w:sz w:val="20"/>
        </w:rPr>
        <w:t xml:space="preserve"> supervisado</w:t>
      </w:r>
      <w:r w:rsidRPr="00E54732">
        <w:rPr>
          <w:b/>
          <w:bCs/>
        </w:rPr>
        <w:t xml:space="preserve"> </w:t>
      </w:r>
      <w:r w:rsidRPr="00E54732">
        <w:rPr>
          <w:b/>
          <w:bCs/>
          <w:sz w:val="20"/>
        </w:rPr>
        <w:t>y</w:t>
      </w:r>
      <w:r w:rsidRPr="00E54732">
        <w:rPr>
          <w:b/>
          <w:bCs/>
        </w:rPr>
        <w:t xml:space="preserve"> el entrenamiento no</w:t>
      </w:r>
      <w:r w:rsidRPr="00E54732">
        <w:rPr>
          <w:b/>
          <w:bCs/>
          <w:sz w:val="20"/>
        </w:rPr>
        <w:t xml:space="preserve"> supervisado.</w:t>
      </w:r>
      <w:r w:rsidRPr="00E54732">
        <w:rPr>
          <w:b/>
          <w:bCs/>
        </w:rPr>
        <w:t xml:space="preserve"> </w:t>
      </w:r>
    </w:p>
    <w:p w14:paraId="11FC17BF" w14:textId="475A1E6E" w:rsidR="00835048" w:rsidRPr="00E54732" w:rsidRDefault="00E77A12" w:rsidP="005E4D76">
      <w:pPr>
        <w:pStyle w:val="Textoindependiente"/>
        <w:spacing w:before="11"/>
        <w:ind w:firstLine="160"/>
        <w:jc w:val="both"/>
        <w:rPr>
          <w:sz w:val="23"/>
          <w:lang w:val="es-MX"/>
        </w:rPr>
      </w:pPr>
      <w:r w:rsidRPr="00E54732">
        <w:rPr>
          <w:sz w:val="23"/>
          <w:lang w:val="es-MX"/>
        </w:rPr>
        <w:t>Para empe</w:t>
      </w:r>
      <w:r w:rsidR="000E3041" w:rsidRPr="00E54732">
        <w:rPr>
          <w:sz w:val="23"/>
          <w:lang w:val="es-MX"/>
        </w:rPr>
        <w:t>z</w:t>
      </w:r>
      <w:r w:rsidRPr="00E54732">
        <w:rPr>
          <w:sz w:val="23"/>
          <w:lang w:val="es-MX"/>
        </w:rPr>
        <w:t>ar</w:t>
      </w:r>
      <w:r w:rsidR="000E3041" w:rsidRPr="00E54732">
        <w:rPr>
          <w:sz w:val="23"/>
          <w:lang w:val="es-MX"/>
        </w:rPr>
        <w:t>,</w:t>
      </w:r>
      <w:r w:rsidRPr="00E54732">
        <w:rPr>
          <w:sz w:val="23"/>
          <w:lang w:val="es-MX"/>
        </w:rPr>
        <w:t xml:space="preserve"> en el entrenamiento </w:t>
      </w:r>
      <w:r w:rsidR="005E4D76" w:rsidRPr="00E54732">
        <w:rPr>
          <w:sz w:val="23"/>
          <w:lang w:val="es-MX"/>
        </w:rPr>
        <w:t>supervisado</w:t>
      </w:r>
      <w:r w:rsidRPr="00E54732">
        <w:rPr>
          <w:sz w:val="23"/>
          <w:lang w:val="es-MX"/>
        </w:rPr>
        <w:t xml:space="preserve"> se proporcionan </w:t>
      </w:r>
      <w:r w:rsidR="00A65CC2" w:rsidRPr="00E54732">
        <w:rPr>
          <w:sz w:val="23"/>
          <w:lang w:val="es-MX"/>
        </w:rPr>
        <w:t xml:space="preserve">las salidas esperadas por la red neuronal lo que permite el </w:t>
      </w:r>
      <w:r w:rsidR="005E4D76" w:rsidRPr="00E54732">
        <w:rPr>
          <w:sz w:val="23"/>
          <w:lang w:val="es-MX"/>
        </w:rPr>
        <w:t>cálculo</w:t>
      </w:r>
      <w:r w:rsidR="00A65CC2" w:rsidRPr="00E54732">
        <w:rPr>
          <w:sz w:val="23"/>
          <w:lang w:val="es-MX"/>
        </w:rPr>
        <w:t xml:space="preserve"> del error local producido por la red, y en base a este valor realizar los ajustes de pesos de la red neuronal. Mientras que en el no supervisado la red neuronal no posee salidas anticipadas, </w:t>
      </w:r>
      <w:r w:rsidR="005E4D76" w:rsidRPr="00E54732">
        <w:rPr>
          <w:sz w:val="23"/>
          <w:lang w:val="es-MX"/>
        </w:rPr>
        <w:t>y el ajuste de pesos se realiza en base a las entradas y las salidas producidas.</w:t>
      </w:r>
    </w:p>
    <w:p w14:paraId="7568D3EC" w14:textId="77777777" w:rsidR="000E3041" w:rsidRPr="00E54732" w:rsidRDefault="000E3041" w:rsidP="00835048">
      <w:pPr>
        <w:pStyle w:val="Textoindependiente"/>
        <w:spacing w:before="11"/>
        <w:rPr>
          <w:sz w:val="23"/>
          <w:lang w:val="es-MX"/>
        </w:rPr>
      </w:pPr>
    </w:p>
    <w:p w14:paraId="03C0E0DF" w14:textId="7690CD46" w:rsidR="00835048" w:rsidRPr="00E54732" w:rsidRDefault="00835048" w:rsidP="005C5954">
      <w:pPr>
        <w:pStyle w:val="Prrafodelista"/>
        <w:widowControl w:val="0"/>
        <w:numPr>
          <w:ilvl w:val="0"/>
          <w:numId w:val="17"/>
        </w:numPr>
        <w:tabs>
          <w:tab w:val="left" w:pos="880"/>
        </w:tabs>
        <w:autoSpaceDE w:val="0"/>
        <w:autoSpaceDN w:val="0"/>
        <w:spacing w:after="0" w:line="240" w:lineRule="auto"/>
        <w:contextualSpacing w:val="0"/>
        <w:rPr>
          <w:rFonts w:ascii="Century Schoolbook"/>
          <w:b/>
          <w:bCs/>
          <w:sz w:val="20"/>
        </w:rPr>
      </w:pPr>
      <w:r w:rsidRPr="00E54732">
        <w:rPr>
          <w:b/>
          <w:bCs/>
          <w:sz w:val="20"/>
        </w:rPr>
        <w:t>¿Cuál es</w:t>
      </w:r>
      <w:r w:rsidRPr="00E54732">
        <w:rPr>
          <w:b/>
          <w:bCs/>
        </w:rPr>
        <w:t xml:space="preserve"> </w:t>
      </w:r>
      <w:r w:rsidRPr="00E54732">
        <w:rPr>
          <w:b/>
          <w:bCs/>
          <w:sz w:val="20"/>
        </w:rPr>
        <w:t>la</w:t>
      </w:r>
      <w:r w:rsidRPr="00E54732">
        <w:rPr>
          <w:b/>
          <w:bCs/>
        </w:rPr>
        <w:t xml:space="preserve"> </w:t>
      </w:r>
      <w:r w:rsidRPr="00E54732">
        <w:rPr>
          <w:b/>
          <w:bCs/>
          <w:sz w:val="20"/>
        </w:rPr>
        <w:t>principal</w:t>
      </w:r>
      <w:r w:rsidRPr="00E54732">
        <w:rPr>
          <w:b/>
          <w:bCs/>
        </w:rPr>
        <w:t xml:space="preserve"> </w:t>
      </w:r>
      <w:r w:rsidRPr="00E54732">
        <w:rPr>
          <w:b/>
          <w:bCs/>
          <w:sz w:val="20"/>
        </w:rPr>
        <w:t>diferencia</w:t>
      </w:r>
      <w:r w:rsidRPr="00E54732">
        <w:rPr>
          <w:b/>
          <w:bCs/>
        </w:rPr>
        <w:t xml:space="preserve"> </w:t>
      </w:r>
      <w:r w:rsidRPr="00E54732">
        <w:rPr>
          <w:b/>
          <w:bCs/>
          <w:sz w:val="20"/>
        </w:rPr>
        <w:t>entre</w:t>
      </w:r>
      <w:r w:rsidRPr="00E54732">
        <w:rPr>
          <w:b/>
          <w:bCs/>
        </w:rPr>
        <w:t xml:space="preserve"> la</w:t>
      </w:r>
      <w:r w:rsidRPr="00E54732">
        <w:rPr>
          <w:b/>
          <w:bCs/>
          <w:sz w:val="20"/>
        </w:rPr>
        <w:t xml:space="preserve"> regla</w:t>
      </w:r>
      <w:r w:rsidRPr="00E54732">
        <w:rPr>
          <w:b/>
          <w:bCs/>
        </w:rPr>
        <w:t xml:space="preserve"> </w:t>
      </w:r>
      <w:r w:rsidRPr="00E54732">
        <w:rPr>
          <w:b/>
          <w:bCs/>
          <w:sz w:val="20"/>
        </w:rPr>
        <w:t>delta</w:t>
      </w:r>
      <w:r w:rsidRPr="00E54732">
        <w:rPr>
          <w:b/>
          <w:bCs/>
        </w:rPr>
        <w:t xml:space="preserve"> </w:t>
      </w:r>
      <w:r w:rsidRPr="00E54732">
        <w:rPr>
          <w:b/>
          <w:bCs/>
          <w:sz w:val="20"/>
        </w:rPr>
        <w:t>y</w:t>
      </w:r>
      <w:r w:rsidRPr="00E54732">
        <w:rPr>
          <w:b/>
          <w:bCs/>
        </w:rPr>
        <w:t xml:space="preserve"> </w:t>
      </w:r>
      <w:r w:rsidRPr="00E54732">
        <w:rPr>
          <w:b/>
          <w:bCs/>
          <w:sz w:val="20"/>
        </w:rPr>
        <w:t>la</w:t>
      </w:r>
      <w:r w:rsidRPr="00E54732">
        <w:rPr>
          <w:b/>
          <w:bCs/>
        </w:rPr>
        <w:t xml:space="preserve"> regla de</w:t>
      </w:r>
      <w:r w:rsidRPr="00E54732">
        <w:rPr>
          <w:b/>
          <w:bCs/>
          <w:sz w:val="20"/>
        </w:rPr>
        <w:t xml:space="preserve"> Hebb?</w:t>
      </w:r>
      <w:r w:rsidRPr="00E54732">
        <w:rPr>
          <w:b/>
          <w:bCs/>
        </w:rPr>
        <w:t xml:space="preserve"> </w:t>
      </w:r>
    </w:p>
    <w:p w14:paraId="3F813756" w14:textId="3A49B3C9" w:rsidR="005E4D76" w:rsidRPr="00E54732" w:rsidRDefault="005E4D76" w:rsidP="005E4D76">
      <w:pPr>
        <w:pStyle w:val="Textoindependiente"/>
        <w:spacing w:before="11"/>
        <w:ind w:left="160"/>
        <w:rPr>
          <w:sz w:val="23"/>
          <w:lang w:val="es-MX"/>
        </w:rPr>
      </w:pPr>
      <w:r w:rsidRPr="00E54732">
        <w:rPr>
          <w:sz w:val="23"/>
          <w:lang w:val="es-MX"/>
        </w:rPr>
        <w:t>La regla delta realiza el cálculo de error local producido por la red, y en base a ese valor se realiza el ajuste de la red, mientras que en la regla de hebb se toman en cuenta las entradas y las salidas producidas.</w:t>
      </w:r>
    </w:p>
    <w:p w14:paraId="0D8FF172" w14:textId="77777777" w:rsidR="005E4D76" w:rsidRPr="00E54732" w:rsidRDefault="005E4D76" w:rsidP="00835048">
      <w:pPr>
        <w:pStyle w:val="Textoindependiente"/>
        <w:spacing w:before="11"/>
        <w:rPr>
          <w:sz w:val="23"/>
          <w:lang w:val="es-MX"/>
        </w:rPr>
      </w:pPr>
    </w:p>
    <w:p w14:paraId="197F7280" w14:textId="77777777" w:rsidR="00835048" w:rsidRPr="00E54732" w:rsidRDefault="00835048" w:rsidP="000E3041">
      <w:pPr>
        <w:pStyle w:val="Prrafodelista"/>
        <w:widowControl w:val="0"/>
        <w:numPr>
          <w:ilvl w:val="0"/>
          <w:numId w:val="17"/>
        </w:numPr>
        <w:tabs>
          <w:tab w:val="left" w:pos="880"/>
        </w:tabs>
        <w:autoSpaceDE w:val="0"/>
        <w:autoSpaceDN w:val="0"/>
        <w:spacing w:after="0" w:line="240" w:lineRule="auto"/>
        <w:contextualSpacing w:val="0"/>
        <w:rPr>
          <w:rFonts w:ascii="Century Schoolbook"/>
          <w:b/>
          <w:bCs/>
          <w:sz w:val="20"/>
        </w:rPr>
      </w:pPr>
      <w:r w:rsidRPr="00E54732">
        <w:rPr>
          <w:b/>
          <w:bCs/>
          <w:sz w:val="20"/>
        </w:rPr>
        <w:t>Considere los</w:t>
      </w:r>
      <w:r w:rsidRPr="00E54732">
        <w:rPr>
          <w:b/>
          <w:bCs/>
        </w:rPr>
        <w:t xml:space="preserve"> </w:t>
      </w:r>
      <w:r w:rsidRPr="00E54732">
        <w:rPr>
          <w:b/>
          <w:bCs/>
          <w:sz w:val="20"/>
        </w:rPr>
        <w:t>siguientes</w:t>
      </w:r>
      <w:r w:rsidRPr="00E54732">
        <w:rPr>
          <w:b/>
          <w:bCs/>
        </w:rPr>
        <w:t xml:space="preserve"> </w:t>
      </w:r>
      <w:r w:rsidRPr="00E54732">
        <w:rPr>
          <w:b/>
          <w:bCs/>
          <w:sz w:val="20"/>
        </w:rPr>
        <w:t>cuatro</w:t>
      </w:r>
      <w:r w:rsidRPr="00E54732">
        <w:rPr>
          <w:b/>
          <w:bCs/>
        </w:rPr>
        <w:t xml:space="preserve"> </w:t>
      </w:r>
      <w:r w:rsidRPr="00E54732">
        <w:rPr>
          <w:b/>
          <w:bCs/>
          <w:sz w:val="20"/>
        </w:rPr>
        <w:t>resultados;</w:t>
      </w:r>
      <w:r w:rsidRPr="00E54732">
        <w:rPr>
          <w:b/>
          <w:bCs/>
        </w:rPr>
        <w:t xml:space="preserve"> </w:t>
      </w:r>
      <w:r w:rsidRPr="00E54732">
        <w:rPr>
          <w:b/>
          <w:bCs/>
          <w:sz w:val="20"/>
        </w:rPr>
        <w:t>calcular</w:t>
      </w:r>
      <w:r w:rsidRPr="00E54732">
        <w:rPr>
          <w:b/>
          <w:bCs/>
        </w:rPr>
        <w:t xml:space="preserve"> </w:t>
      </w:r>
      <w:r w:rsidRPr="00E54732">
        <w:rPr>
          <w:b/>
          <w:bCs/>
          <w:sz w:val="20"/>
        </w:rPr>
        <w:t>el</w:t>
      </w:r>
      <w:r w:rsidRPr="00E54732">
        <w:rPr>
          <w:b/>
          <w:bCs/>
        </w:rPr>
        <w:t xml:space="preserve"> error</w:t>
      </w:r>
      <w:r w:rsidRPr="00E54732">
        <w:rPr>
          <w:b/>
          <w:bCs/>
          <w:sz w:val="20"/>
        </w:rPr>
        <w:t xml:space="preserve"> RMS.</w:t>
      </w:r>
      <w:r w:rsidRPr="00E54732">
        <w:rPr>
          <w:b/>
          <w:bCs/>
        </w:rPr>
        <w:t xml:space="preserve"> </w:t>
      </w:r>
    </w:p>
    <w:p w14:paraId="495867C6" w14:textId="77777777" w:rsidR="00835048" w:rsidRPr="00E54732" w:rsidRDefault="00835048" w:rsidP="00835048">
      <w:pPr>
        <w:pStyle w:val="Textoindependiente"/>
        <w:spacing w:before="175"/>
        <w:ind w:left="160"/>
        <w:rPr>
          <w:rFonts w:ascii="Courier New"/>
          <w:b/>
          <w:bCs/>
          <w:lang w:val="es-MX"/>
        </w:rPr>
      </w:pPr>
      <w:r w:rsidRPr="00E54732">
        <w:rPr>
          <w:b/>
          <w:bCs/>
          <w:lang w:val="es-MX"/>
        </w:rPr>
        <w:t>Conjunto de entrenamiento #1, Esperado = 5, Real = 5</w:t>
      </w:r>
    </w:p>
    <w:p w14:paraId="5F91F783" w14:textId="77777777" w:rsidR="00835048" w:rsidRPr="00E54732" w:rsidRDefault="00835048" w:rsidP="00835048">
      <w:pPr>
        <w:pStyle w:val="Textoindependiente"/>
        <w:ind w:left="160"/>
        <w:rPr>
          <w:rFonts w:ascii="Courier New"/>
          <w:b/>
          <w:bCs/>
          <w:lang w:val="es-MX"/>
        </w:rPr>
      </w:pPr>
      <w:r w:rsidRPr="00E54732">
        <w:rPr>
          <w:b/>
          <w:bCs/>
          <w:lang w:val="es-MX"/>
        </w:rPr>
        <w:t>Conjunto de entrenamiento #2, Esperado = 2, Real = 3</w:t>
      </w:r>
    </w:p>
    <w:p w14:paraId="7DD13B98" w14:textId="77777777" w:rsidR="00835048" w:rsidRPr="00E54732" w:rsidRDefault="00835048" w:rsidP="00835048">
      <w:pPr>
        <w:pStyle w:val="Textoindependiente"/>
        <w:ind w:left="160"/>
        <w:rPr>
          <w:rFonts w:ascii="Courier New"/>
          <w:b/>
          <w:bCs/>
          <w:lang w:val="es-MX"/>
        </w:rPr>
      </w:pPr>
      <w:r w:rsidRPr="00E54732">
        <w:rPr>
          <w:b/>
          <w:bCs/>
          <w:lang w:val="es-MX"/>
        </w:rPr>
        <w:t>Conjunto de entrenamiento #3, Esperado = 6, Real = 5</w:t>
      </w:r>
    </w:p>
    <w:p w14:paraId="5EE842B5" w14:textId="77777777" w:rsidR="00835048" w:rsidRPr="00E54732" w:rsidRDefault="00835048" w:rsidP="00835048">
      <w:pPr>
        <w:pStyle w:val="Textoindependiente"/>
        <w:spacing w:before="14"/>
        <w:ind w:left="160"/>
        <w:rPr>
          <w:rFonts w:ascii="Courier New"/>
          <w:b/>
          <w:bCs/>
          <w:lang w:val="es-MX"/>
        </w:rPr>
      </w:pPr>
      <w:r w:rsidRPr="00E54732">
        <w:rPr>
          <w:b/>
          <w:bCs/>
          <w:lang w:val="es-MX"/>
        </w:rPr>
        <w:t>Conjunto de entrenamiento #4, Esperado = 8, Real = 4</w:t>
      </w:r>
    </w:p>
    <w:p w14:paraId="0F5409C6" w14:textId="38830960" w:rsidR="00835048" w:rsidRPr="00E54732" w:rsidRDefault="00835048" w:rsidP="00835048">
      <w:pPr>
        <w:pStyle w:val="Textoindependiente"/>
        <w:ind w:left="160"/>
        <w:rPr>
          <w:b/>
          <w:bCs/>
          <w:lang w:val="es-MX"/>
        </w:rPr>
      </w:pPr>
      <w:r w:rsidRPr="00E54732">
        <w:rPr>
          <w:b/>
          <w:bCs/>
          <w:lang w:val="es-MX"/>
        </w:rPr>
        <w:t>Conjunto de entrenamiento #5, Esperado = 1, Real = 2</w:t>
      </w:r>
    </w:p>
    <w:p w14:paraId="160B7C2C" w14:textId="51A764B9" w:rsidR="005E4D76" w:rsidRPr="00E54732" w:rsidRDefault="005E4D76" w:rsidP="00835048">
      <w:pPr>
        <w:pStyle w:val="Textoindependiente"/>
        <w:ind w:left="160"/>
        <w:rPr>
          <w:b/>
          <w:bCs/>
          <w:lang w:val="es-MX"/>
        </w:rPr>
      </w:pPr>
    </w:p>
    <w:p w14:paraId="1DCFE4A7" w14:textId="765F9245" w:rsidR="005E4D76" w:rsidRPr="00E54732" w:rsidRDefault="005E4D76" w:rsidP="00217115">
      <w:pPr>
        <w:rPr>
          <w:rFonts w:ascii="Calibri" w:eastAsia="Times New Roman" w:hAnsi="Calibri" w:cs="Calibri"/>
          <w:color w:val="000000"/>
          <w:lang w:eastAsia="es-MX"/>
        </w:rPr>
      </w:pPr>
      <m:oMath>
        <m:r>
          <m:rPr>
            <m:sty m:val="bi"/>
          </m:rPr>
          <w:rPr>
            <w:rFonts w:ascii="Cambria Math" w:hAnsi="Cambria Math"/>
          </w:rPr>
          <m:t>RMS =</m:t>
        </m:r>
        <m:rad>
          <m:radPr>
            <m:ctrlPr>
              <w:rPr>
                <w:rFonts w:ascii="Cambria Math" w:eastAsia="Schoolbook Uralic" w:hAnsi="Cambria Math" w:cs="Schoolbook Uralic"/>
                <w:b/>
                <w:bCs/>
                <w:i/>
                <w:sz w:val="20"/>
                <w:szCs w:val="20"/>
              </w:rPr>
            </m:ctrlPr>
          </m:radPr>
          <m:deg>
            <m:r>
              <m:rPr>
                <m:sty m:val="bi"/>
              </m:rPr>
              <w:rPr>
                <w:rFonts w:ascii="Cambria Math" w:eastAsia="Schoolbook Uralic" w:hAnsi="Cambria Math" w:cs="Schoolbook Uralic"/>
                <w:sz w:val="20"/>
                <w:szCs w:val="20"/>
              </w:rPr>
              <m:t>2</m:t>
            </m:r>
          </m:deg>
          <m:e>
            <m:f>
              <m:fPr>
                <m:ctrlPr>
                  <w:rPr>
                    <w:rFonts w:ascii="Cambria Math" w:eastAsia="Schoolbook Uralic" w:hAnsi="Cambria Math" w:cs="Schoolbook Uralic"/>
                    <w:b/>
                    <w:bCs/>
                    <w:i/>
                    <w:sz w:val="20"/>
                    <w:szCs w:val="20"/>
                  </w:rPr>
                </m:ctrlPr>
              </m:fPr>
              <m:num>
                <m:sSup>
                  <m:sSupPr>
                    <m:ctrlPr>
                      <w:rPr>
                        <w:rFonts w:ascii="Cambria Math" w:eastAsia="Schoolbook Uralic" w:hAnsi="Cambria Math" w:cs="Schoolbook Uralic"/>
                        <w:b/>
                        <w:bCs/>
                        <w:i/>
                        <w:sz w:val="20"/>
                        <w:szCs w:val="20"/>
                      </w:rPr>
                    </m:ctrlPr>
                  </m:sSupPr>
                  <m:e>
                    <m:r>
                      <m:rPr>
                        <m:sty m:val="bi"/>
                      </m:rPr>
                      <w:rPr>
                        <w:rFonts w:ascii="Cambria Math" w:hAnsi="Cambria Math"/>
                      </w:rPr>
                      <m:t>(5-5)</m:t>
                    </m:r>
                  </m:e>
                  <m:sup>
                    <m:r>
                      <m:rPr>
                        <m:sty m:val="bi"/>
                      </m:rPr>
                      <w:rPr>
                        <w:rFonts w:ascii="Cambria Math" w:hAnsi="Cambria Math"/>
                      </w:rPr>
                      <m:t>2</m:t>
                    </m:r>
                  </m:sup>
                </m:sSup>
                <m:r>
                  <m:rPr>
                    <m:sty m:val="bi"/>
                  </m:rPr>
                  <w:rPr>
                    <w:rFonts w:ascii="Cambria Math" w:hAnsi="Cambria Math"/>
                  </w:rPr>
                  <m:t>+</m:t>
                </m:r>
                <m:sSup>
                  <m:sSupPr>
                    <m:ctrlPr>
                      <w:rPr>
                        <w:rFonts w:ascii="Cambria Math" w:eastAsia="Schoolbook Uralic" w:hAnsi="Cambria Math" w:cs="Schoolbook Uralic"/>
                        <w:b/>
                        <w:bCs/>
                        <w:i/>
                        <w:sz w:val="20"/>
                        <w:szCs w:val="20"/>
                      </w:rPr>
                    </m:ctrlPr>
                  </m:sSupPr>
                  <m:e>
                    <m:r>
                      <m:rPr>
                        <m:sty m:val="bi"/>
                      </m:rPr>
                      <w:rPr>
                        <w:rFonts w:ascii="Cambria Math" w:hAnsi="Cambria Math"/>
                      </w:rPr>
                      <m:t>(3-2)</m:t>
                    </m:r>
                  </m:e>
                  <m:sup>
                    <m:r>
                      <m:rPr>
                        <m:sty m:val="bi"/>
                      </m:rPr>
                      <w:rPr>
                        <w:rFonts w:ascii="Cambria Math" w:hAnsi="Cambria Math"/>
                      </w:rPr>
                      <m:t>2</m:t>
                    </m:r>
                  </m:sup>
                </m:sSup>
                <m:r>
                  <m:rPr>
                    <m:sty m:val="bi"/>
                  </m:rPr>
                  <w:rPr>
                    <w:rFonts w:ascii="Cambria Math" w:hAnsi="Cambria Math"/>
                  </w:rPr>
                  <m:t>+</m:t>
                </m:r>
                <m:sSup>
                  <m:sSupPr>
                    <m:ctrlPr>
                      <w:rPr>
                        <w:rFonts w:ascii="Cambria Math" w:eastAsia="Schoolbook Uralic" w:hAnsi="Cambria Math" w:cs="Schoolbook Uralic"/>
                        <w:b/>
                        <w:bCs/>
                        <w:i/>
                        <w:sz w:val="20"/>
                        <w:szCs w:val="20"/>
                      </w:rPr>
                    </m:ctrlPr>
                  </m:sSupPr>
                  <m:e>
                    <m:r>
                      <m:rPr>
                        <m:sty m:val="bi"/>
                      </m:rPr>
                      <w:rPr>
                        <w:rFonts w:ascii="Cambria Math" w:hAnsi="Cambria Math"/>
                      </w:rPr>
                      <m:t>(6-5)</m:t>
                    </m:r>
                  </m:e>
                  <m:sup>
                    <m:r>
                      <m:rPr>
                        <m:sty m:val="bi"/>
                      </m:rPr>
                      <w:rPr>
                        <w:rFonts w:ascii="Cambria Math" w:hAnsi="Cambria Math"/>
                      </w:rPr>
                      <m:t>2</m:t>
                    </m:r>
                  </m:sup>
                </m:sSup>
                <m:r>
                  <m:rPr>
                    <m:sty m:val="bi"/>
                  </m:rPr>
                  <w:rPr>
                    <w:rFonts w:ascii="Cambria Math" w:hAnsi="Cambria Math"/>
                  </w:rPr>
                  <m:t>+</m:t>
                </m:r>
                <m:sSup>
                  <m:sSupPr>
                    <m:ctrlPr>
                      <w:rPr>
                        <w:rFonts w:ascii="Cambria Math" w:eastAsia="Schoolbook Uralic" w:hAnsi="Cambria Math" w:cs="Schoolbook Uralic"/>
                        <w:b/>
                        <w:bCs/>
                        <w:i/>
                        <w:sz w:val="20"/>
                        <w:szCs w:val="20"/>
                      </w:rPr>
                    </m:ctrlPr>
                  </m:sSupPr>
                  <m:e>
                    <m:r>
                      <m:rPr>
                        <m:sty m:val="bi"/>
                      </m:rPr>
                      <w:rPr>
                        <w:rFonts w:ascii="Cambria Math" w:hAnsi="Cambria Math"/>
                      </w:rPr>
                      <m:t>(8-4)</m:t>
                    </m:r>
                  </m:e>
                  <m:sup>
                    <m:r>
                      <m:rPr>
                        <m:sty m:val="bi"/>
                      </m:rPr>
                      <w:rPr>
                        <w:rFonts w:ascii="Cambria Math" w:hAnsi="Cambria Math"/>
                      </w:rPr>
                      <m:t>2</m:t>
                    </m:r>
                  </m:sup>
                </m:sSup>
                <m:r>
                  <m:rPr>
                    <m:sty m:val="bi"/>
                  </m:rPr>
                  <w:rPr>
                    <w:rFonts w:ascii="Cambria Math" w:hAnsi="Cambria Math"/>
                  </w:rPr>
                  <m:t>+</m:t>
                </m:r>
                <m:sSup>
                  <m:sSupPr>
                    <m:ctrlPr>
                      <w:rPr>
                        <w:rFonts w:ascii="Cambria Math" w:eastAsia="Schoolbook Uralic" w:hAnsi="Cambria Math" w:cs="Schoolbook Uralic"/>
                        <w:b/>
                        <w:bCs/>
                        <w:i/>
                        <w:sz w:val="20"/>
                        <w:szCs w:val="20"/>
                      </w:rPr>
                    </m:ctrlPr>
                  </m:sSupPr>
                  <m:e>
                    <m:r>
                      <m:rPr>
                        <m:sty m:val="bi"/>
                      </m:rPr>
                      <w:rPr>
                        <w:rFonts w:ascii="Cambria Math" w:hAnsi="Cambria Math"/>
                      </w:rPr>
                      <m:t>(2-1)</m:t>
                    </m:r>
                  </m:e>
                  <m:sup>
                    <m:r>
                      <m:rPr>
                        <m:sty m:val="bi"/>
                      </m:rPr>
                      <w:rPr>
                        <w:rFonts w:ascii="Cambria Math" w:hAnsi="Cambria Math"/>
                      </w:rPr>
                      <m:t>2</m:t>
                    </m:r>
                  </m:sup>
                </m:sSup>
                <m:r>
                  <m:rPr>
                    <m:sty m:val="bi"/>
                  </m:rPr>
                  <w:rPr>
                    <w:rFonts w:ascii="Cambria Math" w:hAnsi="Cambria Math"/>
                  </w:rPr>
                  <m:t xml:space="preserve"> </m:t>
                </m:r>
              </m:num>
              <m:den>
                <m:r>
                  <m:rPr>
                    <m:sty m:val="bi"/>
                  </m:rPr>
                  <w:rPr>
                    <w:rFonts w:ascii="Cambria Math" w:hAnsi="Cambria Math"/>
                  </w:rPr>
                  <m:t>5</m:t>
                </m:r>
              </m:den>
            </m:f>
            <m:r>
              <m:rPr>
                <m:sty m:val="bi"/>
              </m:rPr>
              <w:rPr>
                <w:rFonts w:ascii="Cambria Math" w:hAnsi="Cambria Math"/>
              </w:rPr>
              <m:t xml:space="preserve"> </m:t>
            </m:r>
          </m:e>
        </m:rad>
        <m:r>
          <m:rPr>
            <m:sty m:val="bi"/>
          </m:rPr>
          <w:rPr>
            <w:rFonts w:ascii="Cambria Math" w:hAnsi="Cambria Math"/>
          </w:rPr>
          <m:t xml:space="preserve"> = </m:t>
        </m:r>
      </m:oMath>
      <w:r w:rsidR="00217115" w:rsidRPr="00E54732">
        <w:rPr>
          <w:rFonts w:ascii="Calibri" w:eastAsia="Times New Roman" w:hAnsi="Calibri" w:cs="Calibri"/>
          <w:color w:val="000000"/>
          <w:lang w:eastAsia="es-MX"/>
        </w:rPr>
        <w:t>195%</w:t>
      </w:r>
    </w:p>
    <w:p w14:paraId="2607B99D" w14:textId="77777777" w:rsidR="00835048" w:rsidRPr="00E54732" w:rsidRDefault="00835048" w:rsidP="000E3041">
      <w:pPr>
        <w:pStyle w:val="Prrafodelista"/>
        <w:widowControl w:val="0"/>
        <w:numPr>
          <w:ilvl w:val="0"/>
          <w:numId w:val="17"/>
        </w:numPr>
        <w:tabs>
          <w:tab w:val="left" w:pos="880"/>
        </w:tabs>
        <w:autoSpaceDE w:val="0"/>
        <w:autoSpaceDN w:val="0"/>
        <w:spacing w:before="127" w:after="0" w:line="240" w:lineRule="auto"/>
        <w:contextualSpacing w:val="0"/>
        <w:rPr>
          <w:rFonts w:ascii="Century Schoolbook"/>
          <w:b/>
          <w:bCs/>
          <w:sz w:val="20"/>
        </w:rPr>
      </w:pPr>
      <w:r w:rsidRPr="00E54732">
        <w:rPr>
          <w:b/>
          <w:bCs/>
          <w:sz w:val="20"/>
        </w:rPr>
        <w:t>Usa la regla</w:t>
      </w:r>
      <w:r w:rsidRPr="00E54732">
        <w:rPr>
          <w:b/>
          <w:bCs/>
        </w:rPr>
        <w:t xml:space="preserve"> </w:t>
      </w:r>
      <w:r w:rsidRPr="00E54732">
        <w:rPr>
          <w:b/>
          <w:bCs/>
          <w:sz w:val="20"/>
        </w:rPr>
        <w:t>de Hebb</w:t>
      </w:r>
      <w:r w:rsidRPr="00E54732">
        <w:rPr>
          <w:b/>
          <w:bCs/>
        </w:rPr>
        <w:t xml:space="preserve"> </w:t>
      </w:r>
      <w:r w:rsidRPr="00E54732">
        <w:rPr>
          <w:b/>
          <w:bCs/>
          <w:sz w:val="20"/>
        </w:rPr>
        <w:t>para</w:t>
      </w:r>
      <w:r w:rsidRPr="00E54732">
        <w:rPr>
          <w:b/>
          <w:bCs/>
        </w:rPr>
        <w:t xml:space="preserve"> </w:t>
      </w:r>
      <w:r w:rsidRPr="00E54732">
        <w:rPr>
          <w:b/>
          <w:bCs/>
          <w:sz w:val="20"/>
        </w:rPr>
        <w:t>calcular</w:t>
      </w:r>
      <w:r w:rsidRPr="00E54732">
        <w:rPr>
          <w:b/>
          <w:bCs/>
        </w:rPr>
        <w:t xml:space="preserve"> el ajuste</w:t>
      </w:r>
      <w:r w:rsidRPr="00E54732">
        <w:rPr>
          <w:b/>
          <w:bCs/>
          <w:sz w:val="20"/>
        </w:rPr>
        <w:t xml:space="preserve"> de</w:t>
      </w:r>
      <w:r w:rsidRPr="00E54732">
        <w:rPr>
          <w:b/>
          <w:bCs/>
        </w:rPr>
        <w:t xml:space="preserve"> </w:t>
      </w:r>
      <w:r w:rsidRPr="00E54732">
        <w:rPr>
          <w:b/>
          <w:bCs/>
          <w:sz w:val="20"/>
        </w:rPr>
        <w:t>peso.</w:t>
      </w:r>
      <w:r w:rsidRPr="00E54732">
        <w:rPr>
          <w:b/>
          <w:bCs/>
        </w:rPr>
        <w:t xml:space="preserve"> </w:t>
      </w:r>
    </w:p>
    <w:p w14:paraId="116876DB" w14:textId="77777777" w:rsidR="00835048" w:rsidRPr="00E54732" w:rsidRDefault="00835048" w:rsidP="00835048">
      <w:pPr>
        <w:pStyle w:val="Textoindependiente"/>
        <w:spacing w:before="174" w:line="254" w:lineRule="auto"/>
        <w:ind w:left="160" w:right="5417"/>
        <w:rPr>
          <w:rFonts w:ascii="Courier New"/>
          <w:b/>
          <w:bCs/>
          <w:lang w:val="es-MX"/>
        </w:rPr>
      </w:pPr>
      <w:r w:rsidRPr="00E54732">
        <w:rPr>
          <w:b/>
          <w:bCs/>
          <w:lang w:val="es-MX"/>
        </w:rPr>
        <w:t>Dos neuronas: N1 y N2 N1 a N2 Peso: 3</w:t>
      </w:r>
    </w:p>
    <w:p w14:paraId="6FA47996" w14:textId="77777777" w:rsidR="00835048" w:rsidRPr="00E54732" w:rsidRDefault="00835048" w:rsidP="00835048">
      <w:pPr>
        <w:pStyle w:val="Textoindependiente"/>
        <w:spacing w:line="226" w:lineRule="exact"/>
        <w:ind w:left="160"/>
        <w:rPr>
          <w:rFonts w:ascii="Courier New"/>
          <w:b/>
          <w:bCs/>
          <w:lang w:val="es-MX"/>
        </w:rPr>
      </w:pPr>
      <w:r w:rsidRPr="00E54732">
        <w:rPr>
          <w:b/>
          <w:bCs/>
          <w:lang w:val="es-MX"/>
        </w:rPr>
        <w:t>Activación N1: 2</w:t>
      </w:r>
    </w:p>
    <w:p w14:paraId="13D95B04" w14:textId="77777777" w:rsidR="00835048" w:rsidRPr="00E54732" w:rsidRDefault="00835048" w:rsidP="00835048">
      <w:pPr>
        <w:pStyle w:val="Textoindependiente"/>
        <w:spacing w:before="14"/>
        <w:ind w:left="160"/>
        <w:rPr>
          <w:rFonts w:ascii="Courier New"/>
          <w:b/>
          <w:bCs/>
          <w:lang w:val="es-MX"/>
        </w:rPr>
      </w:pPr>
      <w:r w:rsidRPr="00E54732">
        <w:rPr>
          <w:b/>
          <w:bCs/>
          <w:lang w:val="es-MX"/>
        </w:rPr>
        <w:t>Activación N2: 6</w:t>
      </w:r>
    </w:p>
    <w:p w14:paraId="1485751C" w14:textId="1359338A" w:rsidR="00835048" w:rsidRPr="00E54732" w:rsidRDefault="00835048" w:rsidP="00835048">
      <w:pPr>
        <w:pStyle w:val="Textoindependiente"/>
        <w:spacing w:before="126"/>
        <w:ind w:left="520"/>
        <w:rPr>
          <w:b/>
          <w:bCs/>
          <w:lang w:val="es-MX"/>
        </w:rPr>
      </w:pPr>
      <w:r w:rsidRPr="00E54732">
        <w:rPr>
          <w:b/>
          <w:bCs/>
          <w:lang w:val="es-MX"/>
        </w:rPr>
        <w:t xml:space="preserve">Calcule el delta del peso. </w:t>
      </w:r>
    </w:p>
    <w:p w14:paraId="601AF4E5" w14:textId="60E38D4A" w:rsidR="002F3486" w:rsidRPr="00E54732" w:rsidRDefault="002F3486" w:rsidP="002F3486">
      <w:pPr>
        <w:pStyle w:val="Textoindependiente"/>
        <w:spacing w:before="126"/>
        <w:rPr>
          <w:b/>
          <w:bCs/>
          <w:lang w:val="es-MX"/>
        </w:rPr>
      </w:pPr>
      <w:r w:rsidRPr="00E54732">
        <w:rPr>
          <w:b/>
          <w:bCs/>
          <w:lang w:val="es-MX"/>
        </w:rPr>
        <w:t xml:space="preserve">Output = </w:t>
      </w:r>
      <w:r w:rsidR="00E54732">
        <w:rPr>
          <w:b/>
          <w:bCs/>
          <w:lang w:val="es-MX"/>
        </w:rPr>
        <w:t>3 * 2 = 6</w:t>
      </w:r>
    </w:p>
    <w:p w14:paraId="22D04183" w14:textId="4870AB05" w:rsidR="002F3486" w:rsidRPr="00E54732" w:rsidRDefault="002F3486" w:rsidP="002F3486">
      <w:pPr>
        <w:pStyle w:val="Textoindependiente"/>
        <w:spacing w:before="126"/>
        <w:rPr>
          <w:b/>
          <w:bCs/>
          <w:lang w:val="es-MX"/>
        </w:rPr>
      </w:pPr>
      <w:r w:rsidRPr="00E54732">
        <w:rPr>
          <w:b/>
          <w:bCs/>
          <w:lang w:val="es-MX"/>
        </w:rPr>
        <w:t xml:space="preserve">Delta w1 = 1 * 2* </w:t>
      </w:r>
      <w:r w:rsidR="00E54732">
        <w:rPr>
          <w:b/>
          <w:bCs/>
          <w:lang w:val="es-MX"/>
        </w:rPr>
        <w:t>6</w:t>
      </w:r>
      <w:r w:rsidRPr="00E54732">
        <w:rPr>
          <w:b/>
          <w:bCs/>
          <w:lang w:val="es-MX"/>
        </w:rPr>
        <w:t xml:space="preserve"> = 12</w:t>
      </w:r>
    </w:p>
    <w:p w14:paraId="653A8734" w14:textId="1BC5EE3B" w:rsidR="002F3486" w:rsidRPr="00E54732" w:rsidRDefault="002F3486" w:rsidP="002F3486">
      <w:pPr>
        <w:pStyle w:val="Textoindependiente"/>
        <w:spacing w:before="126"/>
        <w:rPr>
          <w:b/>
          <w:bCs/>
          <w:lang w:val="es-MX"/>
        </w:rPr>
      </w:pPr>
      <w:r w:rsidRPr="00E54732">
        <w:rPr>
          <w:b/>
          <w:bCs/>
          <w:lang w:val="es-MX"/>
        </w:rPr>
        <w:t xml:space="preserve">Delta w2 = 1 * 6 * </w:t>
      </w:r>
      <w:r w:rsidR="00E54732">
        <w:rPr>
          <w:b/>
          <w:bCs/>
          <w:lang w:val="es-MX"/>
        </w:rPr>
        <w:t>6</w:t>
      </w:r>
      <w:r w:rsidRPr="00E54732">
        <w:rPr>
          <w:b/>
          <w:bCs/>
          <w:lang w:val="es-MX"/>
        </w:rPr>
        <w:t xml:space="preserve"> = </w:t>
      </w:r>
      <w:r w:rsidR="00E54732">
        <w:rPr>
          <w:b/>
          <w:bCs/>
          <w:lang w:val="es-MX"/>
        </w:rPr>
        <w:t>36</w:t>
      </w:r>
    </w:p>
    <w:p w14:paraId="5EEA5FAD" w14:textId="77777777" w:rsidR="00835048" w:rsidRPr="00E54732" w:rsidRDefault="00835048" w:rsidP="00835048">
      <w:pPr>
        <w:pStyle w:val="Textoindependiente"/>
        <w:spacing w:before="11"/>
        <w:rPr>
          <w:sz w:val="23"/>
          <w:lang w:val="es-MX"/>
        </w:rPr>
      </w:pPr>
    </w:p>
    <w:p w14:paraId="60656C01" w14:textId="77777777" w:rsidR="00835048" w:rsidRPr="00E54732" w:rsidRDefault="00835048" w:rsidP="000E3041">
      <w:pPr>
        <w:pStyle w:val="Prrafodelista"/>
        <w:widowControl w:val="0"/>
        <w:numPr>
          <w:ilvl w:val="0"/>
          <w:numId w:val="17"/>
        </w:numPr>
        <w:tabs>
          <w:tab w:val="left" w:pos="880"/>
        </w:tabs>
        <w:autoSpaceDE w:val="0"/>
        <w:autoSpaceDN w:val="0"/>
        <w:spacing w:after="0" w:line="240" w:lineRule="auto"/>
        <w:contextualSpacing w:val="0"/>
        <w:rPr>
          <w:rFonts w:ascii="Century Schoolbook"/>
          <w:b/>
          <w:bCs/>
          <w:sz w:val="20"/>
        </w:rPr>
      </w:pPr>
      <w:r w:rsidRPr="00E54732">
        <w:rPr>
          <w:b/>
          <w:bCs/>
          <w:sz w:val="20"/>
        </w:rPr>
        <w:t>Utilice la</w:t>
      </w:r>
      <w:r w:rsidRPr="00E54732">
        <w:rPr>
          <w:b/>
          <w:bCs/>
        </w:rPr>
        <w:t xml:space="preserve"> </w:t>
      </w:r>
      <w:r w:rsidRPr="00E54732">
        <w:rPr>
          <w:b/>
          <w:bCs/>
          <w:sz w:val="20"/>
        </w:rPr>
        <w:t>regla</w:t>
      </w:r>
      <w:r w:rsidRPr="00E54732">
        <w:rPr>
          <w:b/>
          <w:bCs/>
        </w:rPr>
        <w:t xml:space="preserve"> </w:t>
      </w:r>
      <w:r w:rsidRPr="00E54732">
        <w:rPr>
          <w:b/>
          <w:bCs/>
          <w:sz w:val="20"/>
        </w:rPr>
        <w:t>delta</w:t>
      </w:r>
      <w:r w:rsidRPr="00E54732">
        <w:rPr>
          <w:b/>
          <w:bCs/>
        </w:rPr>
        <w:t xml:space="preserve"> </w:t>
      </w:r>
      <w:r w:rsidRPr="00E54732">
        <w:rPr>
          <w:b/>
          <w:bCs/>
          <w:sz w:val="20"/>
        </w:rPr>
        <w:t>para</w:t>
      </w:r>
      <w:r w:rsidRPr="00E54732">
        <w:rPr>
          <w:b/>
          <w:bCs/>
        </w:rPr>
        <w:t xml:space="preserve"> </w:t>
      </w:r>
      <w:r w:rsidRPr="00E54732">
        <w:rPr>
          <w:b/>
          <w:bCs/>
          <w:sz w:val="20"/>
        </w:rPr>
        <w:t>calcular</w:t>
      </w:r>
      <w:r w:rsidRPr="00E54732">
        <w:rPr>
          <w:b/>
          <w:bCs/>
        </w:rPr>
        <w:t xml:space="preserve"> el ajuste</w:t>
      </w:r>
      <w:r w:rsidRPr="00E54732">
        <w:rPr>
          <w:b/>
          <w:bCs/>
          <w:sz w:val="20"/>
        </w:rPr>
        <w:t xml:space="preserve"> de</w:t>
      </w:r>
      <w:r w:rsidRPr="00E54732">
        <w:rPr>
          <w:b/>
          <w:bCs/>
        </w:rPr>
        <w:t xml:space="preserve"> </w:t>
      </w:r>
      <w:r w:rsidRPr="00E54732">
        <w:rPr>
          <w:b/>
          <w:bCs/>
          <w:sz w:val="20"/>
        </w:rPr>
        <w:t>peso.</w:t>
      </w:r>
      <w:r w:rsidRPr="00E54732">
        <w:rPr>
          <w:b/>
          <w:bCs/>
        </w:rPr>
        <w:t xml:space="preserve"> </w:t>
      </w:r>
    </w:p>
    <w:p w14:paraId="2DED3B61" w14:textId="77777777" w:rsidR="00835048" w:rsidRPr="00E54732" w:rsidRDefault="00835048" w:rsidP="00835048">
      <w:pPr>
        <w:pStyle w:val="Textoindependiente"/>
        <w:spacing w:before="175" w:line="254" w:lineRule="auto"/>
        <w:ind w:left="160" w:right="5417"/>
        <w:rPr>
          <w:rFonts w:ascii="Courier New"/>
          <w:b/>
          <w:bCs/>
          <w:lang w:val="es-MX"/>
        </w:rPr>
      </w:pPr>
      <w:r w:rsidRPr="00E54732">
        <w:rPr>
          <w:b/>
          <w:bCs/>
          <w:lang w:val="es-MX"/>
        </w:rPr>
        <w:t>Dos neuronas: N1 y N2 N1 a N2 Peso: 3</w:t>
      </w:r>
    </w:p>
    <w:p w14:paraId="010BC9FD" w14:textId="77777777" w:rsidR="00835048" w:rsidRPr="00E54732" w:rsidRDefault="00835048" w:rsidP="00835048">
      <w:pPr>
        <w:pStyle w:val="Textoindependiente"/>
        <w:spacing w:line="226" w:lineRule="exact"/>
        <w:ind w:left="160"/>
        <w:rPr>
          <w:rFonts w:ascii="Courier New"/>
          <w:b/>
          <w:bCs/>
          <w:lang w:val="es-MX"/>
        </w:rPr>
      </w:pPr>
      <w:r w:rsidRPr="00E54732">
        <w:rPr>
          <w:b/>
          <w:bCs/>
          <w:lang w:val="es-MX"/>
        </w:rPr>
        <w:t>Activación N1: 2</w:t>
      </w:r>
    </w:p>
    <w:p w14:paraId="3C50A8E8" w14:textId="77777777" w:rsidR="00835048" w:rsidRPr="00E54732" w:rsidRDefault="00835048" w:rsidP="00835048">
      <w:pPr>
        <w:pStyle w:val="Textoindependiente"/>
        <w:ind w:left="160"/>
        <w:rPr>
          <w:rFonts w:ascii="Courier New"/>
          <w:b/>
          <w:bCs/>
          <w:lang w:val="es-MX"/>
        </w:rPr>
      </w:pPr>
      <w:r w:rsidRPr="00E54732">
        <w:rPr>
          <w:b/>
          <w:bCs/>
          <w:lang w:val="es-MX"/>
        </w:rPr>
        <w:t>Activación N2: 6, Se espera: 5</w:t>
      </w:r>
    </w:p>
    <w:p w14:paraId="7D6C9662" w14:textId="77777777" w:rsidR="00835048" w:rsidRPr="00E54732" w:rsidRDefault="00835048" w:rsidP="00835048">
      <w:pPr>
        <w:pStyle w:val="Textoindependiente"/>
        <w:spacing w:before="127"/>
        <w:ind w:left="520"/>
        <w:rPr>
          <w:b/>
          <w:bCs/>
          <w:lang w:val="es-MX"/>
        </w:rPr>
      </w:pPr>
      <w:r w:rsidRPr="00E54732">
        <w:rPr>
          <w:b/>
          <w:bCs/>
          <w:lang w:val="es-MX"/>
        </w:rPr>
        <w:t xml:space="preserve">Calcule el delta del peso. </w:t>
      </w:r>
    </w:p>
    <w:p w14:paraId="2B580F7D" w14:textId="77777777" w:rsidR="00E54732" w:rsidRPr="00E54732" w:rsidRDefault="00E54732" w:rsidP="00E54732">
      <w:pPr>
        <w:pStyle w:val="Textoindependiente"/>
        <w:spacing w:before="126"/>
        <w:rPr>
          <w:b/>
          <w:bCs/>
          <w:lang w:val="es-MX"/>
        </w:rPr>
      </w:pPr>
      <w:r w:rsidRPr="00E54732">
        <w:rPr>
          <w:b/>
          <w:bCs/>
          <w:lang w:val="es-MX"/>
        </w:rPr>
        <w:t xml:space="preserve">Output = </w:t>
      </w:r>
      <w:r>
        <w:rPr>
          <w:b/>
          <w:bCs/>
          <w:lang w:val="es-MX"/>
        </w:rPr>
        <w:t>3 * 2 = 6</w:t>
      </w:r>
    </w:p>
    <w:p w14:paraId="771EA512" w14:textId="7AFB4897" w:rsidR="00FA3423" w:rsidRPr="00E54732" w:rsidRDefault="00FA3423" w:rsidP="00FA3423">
      <w:pPr>
        <w:pStyle w:val="Textoindependiente"/>
        <w:spacing w:before="126"/>
        <w:rPr>
          <w:b/>
          <w:bCs/>
          <w:lang w:val="es-MX"/>
        </w:rPr>
      </w:pPr>
      <w:r w:rsidRPr="00E54732">
        <w:rPr>
          <w:b/>
          <w:bCs/>
          <w:lang w:val="es-MX"/>
        </w:rPr>
        <w:t xml:space="preserve">Error = 5 – </w:t>
      </w:r>
      <w:r w:rsidR="00E54732">
        <w:rPr>
          <w:b/>
          <w:bCs/>
          <w:lang w:val="es-MX"/>
        </w:rPr>
        <w:t>6</w:t>
      </w:r>
      <w:r w:rsidRPr="00E54732">
        <w:rPr>
          <w:b/>
          <w:bCs/>
          <w:lang w:val="es-MX"/>
        </w:rPr>
        <w:t xml:space="preserve"> = -</w:t>
      </w:r>
      <w:r w:rsidR="00E54732">
        <w:rPr>
          <w:b/>
          <w:bCs/>
          <w:lang w:val="es-MX"/>
        </w:rPr>
        <w:t>1</w:t>
      </w:r>
      <w:r w:rsidRPr="00E54732">
        <w:rPr>
          <w:b/>
          <w:bCs/>
          <w:lang w:val="es-MX"/>
        </w:rPr>
        <w:t xml:space="preserve"> </w:t>
      </w:r>
    </w:p>
    <w:p w14:paraId="4257CF74" w14:textId="6FAF50C4" w:rsidR="00FA3423" w:rsidRPr="00E54732" w:rsidRDefault="00FA3423" w:rsidP="00FA3423">
      <w:pPr>
        <w:pStyle w:val="Textoindependiente"/>
        <w:spacing w:before="126"/>
        <w:rPr>
          <w:b/>
          <w:bCs/>
          <w:lang w:val="es-MX"/>
        </w:rPr>
      </w:pPr>
      <w:r w:rsidRPr="00E54732">
        <w:rPr>
          <w:b/>
          <w:bCs/>
          <w:lang w:val="es-MX"/>
        </w:rPr>
        <w:t xml:space="preserve">Delta w1 = </w:t>
      </w:r>
      <w:r w:rsidR="00E54732">
        <w:rPr>
          <w:b/>
          <w:bCs/>
          <w:lang w:val="es-MX"/>
        </w:rPr>
        <w:t>1</w:t>
      </w:r>
      <w:r w:rsidRPr="00E54732">
        <w:rPr>
          <w:b/>
          <w:bCs/>
          <w:lang w:val="es-MX"/>
        </w:rPr>
        <w:t xml:space="preserve"> * 2 * -</w:t>
      </w:r>
      <w:r w:rsidR="00E54732">
        <w:rPr>
          <w:b/>
          <w:bCs/>
          <w:lang w:val="es-MX"/>
        </w:rPr>
        <w:t>1</w:t>
      </w:r>
      <w:r w:rsidRPr="00E54732">
        <w:rPr>
          <w:b/>
          <w:bCs/>
          <w:lang w:val="es-MX"/>
        </w:rPr>
        <w:t xml:space="preserve"> = -</w:t>
      </w:r>
      <w:r w:rsidR="00E54732">
        <w:rPr>
          <w:b/>
          <w:bCs/>
          <w:lang w:val="es-MX"/>
        </w:rPr>
        <w:t>2</w:t>
      </w:r>
    </w:p>
    <w:p w14:paraId="25E6357D" w14:textId="0D8271E2" w:rsidR="00ED01E8" w:rsidRPr="00E54732" w:rsidRDefault="00FA3423" w:rsidP="00FA3423">
      <w:pPr>
        <w:pStyle w:val="Textoindependiente"/>
        <w:spacing w:before="126"/>
        <w:rPr>
          <w:b/>
          <w:bCs/>
          <w:lang w:val="es-MX"/>
        </w:rPr>
      </w:pPr>
      <w:r w:rsidRPr="00E54732">
        <w:rPr>
          <w:b/>
          <w:bCs/>
          <w:lang w:val="es-MX"/>
        </w:rPr>
        <w:t xml:space="preserve">Delta w2 = </w:t>
      </w:r>
      <w:r w:rsidR="00E54732">
        <w:rPr>
          <w:b/>
          <w:bCs/>
          <w:lang w:val="es-MX"/>
        </w:rPr>
        <w:t>1</w:t>
      </w:r>
      <w:r w:rsidRPr="00E54732">
        <w:rPr>
          <w:b/>
          <w:bCs/>
          <w:lang w:val="es-MX"/>
        </w:rPr>
        <w:t xml:space="preserve"> * 6 * -</w:t>
      </w:r>
      <w:r w:rsidR="00E54732">
        <w:rPr>
          <w:b/>
          <w:bCs/>
          <w:lang w:val="es-MX"/>
        </w:rPr>
        <w:t>1</w:t>
      </w:r>
      <w:r w:rsidRPr="00E54732">
        <w:rPr>
          <w:b/>
          <w:bCs/>
          <w:lang w:val="es-MX"/>
        </w:rPr>
        <w:t xml:space="preserve"> = -</w:t>
      </w:r>
      <w:r w:rsidR="00E54732">
        <w:rPr>
          <w:b/>
          <w:bCs/>
          <w:lang w:val="es-MX"/>
        </w:rPr>
        <w:t>6</w:t>
      </w:r>
      <w:r w:rsidR="00ED01E8" w:rsidRPr="00E54732">
        <w:rPr>
          <w:lang w:val="es-MX"/>
        </w:rPr>
        <w:br w:type="page"/>
      </w:r>
    </w:p>
    <w:p w14:paraId="0B9EB7D5" w14:textId="77777777" w:rsidR="00ED01E8" w:rsidRPr="00E54732" w:rsidRDefault="00ED01E8" w:rsidP="00ED01E8">
      <w:pPr>
        <w:pStyle w:val="Ttulo2"/>
      </w:pPr>
      <w:r w:rsidRPr="00E54732">
        <w:lastRenderedPageBreak/>
        <w:t>Vocabulario</w:t>
      </w:r>
    </w:p>
    <w:p w14:paraId="5261A7A3" w14:textId="11C38BA9" w:rsidR="00835048" w:rsidRPr="00E54732" w:rsidRDefault="00835048" w:rsidP="00835048">
      <w:pPr>
        <w:rPr>
          <w:b/>
          <w:bCs/>
          <w:sz w:val="24"/>
          <w:szCs w:val="24"/>
        </w:rPr>
      </w:pPr>
      <w:r w:rsidRPr="00E54732">
        <w:rPr>
          <w:b/>
          <w:bCs/>
          <w:sz w:val="24"/>
          <w:szCs w:val="24"/>
        </w:rPr>
        <w:t>Classification</w:t>
      </w:r>
    </w:p>
    <w:p w14:paraId="15D19CCD" w14:textId="3C6D0D9D" w:rsidR="0027105A" w:rsidRPr="00E54732" w:rsidRDefault="00AD1485" w:rsidP="00B869A5">
      <w:pPr>
        <w:jc w:val="both"/>
        <w:rPr>
          <w:sz w:val="24"/>
          <w:szCs w:val="24"/>
        </w:rPr>
      </w:pPr>
      <w:r w:rsidRPr="00E54732">
        <w:rPr>
          <w:sz w:val="24"/>
          <w:szCs w:val="24"/>
        </w:rPr>
        <w:tab/>
      </w:r>
      <w:r w:rsidR="00B869A5" w:rsidRPr="00E54732">
        <w:rPr>
          <w:sz w:val="24"/>
          <w:szCs w:val="24"/>
        </w:rPr>
        <w:t xml:space="preserve">Dentro del tema de redes neuronales, se refiere a un tipo de red neuronal que se encarga de agrupar patrones dada ciertas características, en donde se utiliza entrenamiento no supervisado, de esta manera es la propia red quien se encarga de aprender el </w:t>
      </w:r>
      <w:r w:rsidR="003A3D2E" w:rsidRPr="00E54732">
        <w:rPr>
          <w:sz w:val="24"/>
          <w:szCs w:val="24"/>
        </w:rPr>
        <w:t>cómo</w:t>
      </w:r>
      <w:r w:rsidR="00B869A5" w:rsidRPr="00E54732">
        <w:rPr>
          <w:sz w:val="24"/>
          <w:szCs w:val="24"/>
        </w:rPr>
        <w:t xml:space="preserve"> agrupar los patrones que se son proveídos.</w:t>
      </w:r>
    </w:p>
    <w:p w14:paraId="076904DD" w14:textId="77777777" w:rsidR="00835048" w:rsidRPr="00E54732" w:rsidRDefault="00835048" w:rsidP="00835048">
      <w:pPr>
        <w:rPr>
          <w:b/>
          <w:bCs/>
          <w:sz w:val="24"/>
          <w:szCs w:val="24"/>
        </w:rPr>
      </w:pPr>
      <w:r w:rsidRPr="00E54732">
        <w:rPr>
          <w:b/>
          <w:bCs/>
          <w:sz w:val="24"/>
          <w:szCs w:val="24"/>
        </w:rPr>
        <w:t>Delta Rule</w:t>
      </w:r>
    </w:p>
    <w:p w14:paraId="33B7DE82" w14:textId="12D31D79" w:rsidR="0027105A" w:rsidRPr="00E54732" w:rsidRDefault="00AD1485" w:rsidP="00B869A5">
      <w:pPr>
        <w:jc w:val="both"/>
        <w:rPr>
          <w:sz w:val="24"/>
          <w:szCs w:val="24"/>
        </w:rPr>
      </w:pPr>
      <w:r w:rsidRPr="00E54732">
        <w:rPr>
          <w:sz w:val="24"/>
          <w:szCs w:val="24"/>
        </w:rPr>
        <w:tab/>
      </w:r>
      <w:r w:rsidR="00B869A5" w:rsidRPr="00E54732">
        <w:rPr>
          <w:sz w:val="24"/>
          <w:szCs w:val="24"/>
        </w:rPr>
        <w:t>Algoritmo de entrenamiento utilizado en el entrenamiento supervisado, dado la característica de que se le proporcionan las entradas ideales para cada entrada. Por entrada realiza un ajuste en los pesos de conexión de las neuronas correspondientes, de tal manera que la red neuronal aprende. El único inconveniente de esta red neuronal es que los valores de ajuste nunca serán iguales a los esperados, solo serán una aproximación.</w:t>
      </w:r>
    </w:p>
    <w:p w14:paraId="62EC544C" w14:textId="2579261D" w:rsidR="00835048" w:rsidRPr="00E54732" w:rsidRDefault="00835048" w:rsidP="00835048">
      <w:pPr>
        <w:rPr>
          <w:b/>
          <w:bCs/>
          <w:sz w:val="24"/>
          <w:szCs w:val="24"/>
        </w:rPr>
      </w:pPr>
      <w:r w:rsidRPr="00E54732">
        <w:rPr>
          <w:b/>
          <w:bCs/>
          <w:sz w:val="24"/>
          <w:szCs w:val="24"/>
        </w:rPr>
        <w:t>Epoch</w:t>
      </w:r>
    </w:p>
    <w:p w14:paraId="3CE0C1AB" w14:textId="64686951" w:rsidR="0027105A" w:rsidRPr="00E54732" w:rsidRDefault="00B869A5" w:rsidP="004F320B">
      <w:pPr>
        <w:jc w:val="both"/>
        <w:rPr>
          <w:sz w:val="24"/>
          <w:szCs w:val="24"/>
        </w:rPr>
      </w:pPr>
      <w:r w:rsidRPr="00E54732">
        <w:rPr>
          <w:sz w:val="24"/>
          <w:szCs w:val="24"/>
        </w:rPr>
        <w:tab/>
      </w:r>
      <w:r w:rsidR="00F8352B" w:rsidRPr="00E54732">
        <w:rPr>
          <w:sz w:val="24"/>
          <w:szCs w:val="24"/>
        </w:rPr>
        <w:t xml:space="preserve">Entrenamiento realizado con un conjunto de datos. </w:t>
      </w:r>
      <w:r w:rsidR="003A3D2E" w:rsidRPr="00E54732">
        <w:rPr>
          <w:sz w:val="24"/>
          <w:szCs w:val="24"/>
        </w:rPr>
        <w:t>E la época la red neuronal itera sobre este conjunto de datos, uno a uno, procesa los valores y realiza un ajuste a la matriz de pesos.</w:t>
      </w:r>
      <w:r w:rsidR="00AD1485" w:rsidRPr="00E54732">
        <w:rPr>
          <w:sz w:val="24"/>
          <w:szCs w:val="24"/>
        </w:rPr>
        <w:tab/>
      </w:r>
    </w:p>
    <w:p w14:paraId="1F6AC26D" w14:textId="2FDFEF01" w:rsidR="00835048" w:rsidRPr="00E54732" w:rsidRDefault="00835048" w:rsidP="00835048">
      <w:pPr>
        <w:rPr>
          <w:b/>
          <w:bCs/>
          <w:sz w:val="24"/>
          <w:szCs w:val="24"/>
        </w:rPr>
      </w:pPr>
      <w:r w:rsidRPr="00E54732">
        <w:rPr>
          <w:b/>
          <w:bCs/>
          <w:sz w:val="24"/>
          <w:szCs w:val="24"/>
        </w:rPr>
        <w:t>Hebb's Rule</w:t>
      </w:r>
    </w:p>
    <w:p w14:paraId="69B6FA49" w14:textId="450A1A78" w:rsidR="0027105A" w:rsidRPr="00E54732" w:rsidRDefault="00AD1485" w:rsidP="004F320B">
      <w:pPr>
        <w:jc w:val="both"/>
        <w:rPr>
          <w:sz w:val="24"/>
          <w:szCs w:val="24"/>
        </w:rPr>
      </w:pPr>
      <w:r w:rsidRPr="00E54732">
        <w:rPr>
          <w:sz w:val="24"/>
          <w:szCs w:val="24"/>
        </w:rPr>
        <w:tab/>
      </w:r>
      <w:r w:rsidR="003229AB" w:rsidRPr="00E54732">
        <w:rPr>
          <w:sz w:val="24"/>
          <w:szCs w:val="24"/>
        </w:rPr>
        <w:t xml:space="preserve">Algoritmo de </w:t>
      </w:r>
      <w:r w:rsidR="004F320B" w:rsidRPr="00E54732">
        <w:rPr>
          <w:sz w:val="24"/>
          <w:szCs w:val="24"/>
        </w:rPr>
        <w:t>entrenamiento</w:t>
      </w:r>
      <w:r w:rsidR="003229AB" w:rsidRPr="00E54732">
        <w:rPr>
          <w:sz w:val="24"/>
          <w:szCs w:val="24"/>
        </w:rPr>
        <w:t xml:space="preserve">, que es utilizado en </w:t>
      </w:r>
      <w:r w:rsidR="004F320B" w:rsidRPr="00E54732">
        <w:rPr>
          <w:sz w:val="24"/>
          <w:szCs w:val="24"/>
        </w:rPr>
        <w:t>el</w:t>
      </w:r>
      <w:r w:rsidR="003229AB" w:rsidRPr="00E54732">
        <w:rPr>
          <w:sz w:val="24"/>
          <w:szCs w:val="24"/>
        </w:rPr>
        <w:t xml:space="preserve"> entrenamiento no supervisado. Tiene como cualidad el </w:t>
      </w:r>
      <w:r w:rsidR="00E54732" w:rsidRPr="00E54732">
        <w:rPr>
          <w:sz w:val="24"/>
          <w:szCs w:val="24"/>
        </w:rPr>
        <w:t>hecho</w:t>
      </w:r>
      <w:r w:rsidR="003229AB" w:rsidRPr="00E54732">
        <w:rPr>
          <w:sz w:val="24"/>
          <w:szCs w:val="24"/>
        </w:rPr>
        <w:t xml:space="preserve"> de que no recibe salidas anticipadas, por lo tanto, el reajuste de pesos lo realiza en base a las entradas y las salidas producidas. Este tipo de algoritmos </w:t>
      </w:r>
    </w:p>
    <w:p w14:paraId="5DB188C4" w14:textId="1572A1D4" w:rsidR="00835048" w:rsidRPr="00E54732" w:rsidRDefault="00835048" w:rsidP="00835048">
      <w:pPr>
        <w:rPr>
          <w:b/>
          <w:bCs/>
          <w:sz w:val="24"/>
          <w:szCs w:val="24"/>
        </w:rPr>
      </w:pPr>
      <w:r w:rsidRPr="00E54732">
        <w:rPr>
          <w:b/>
          <w:bCs/>
          <w:sz w:val="24"/>
          <w:szCs w:val="24"/>
        </w:rPr>
        <w:t>Iteration</w:t>
      </w:r>
    </w:p>
    <w:p w14:paraId="1A55CBCF" w14:textId="1B1A6776" w:rsidR="0027105A" w:rsidRPr="00E54732" w:rsidRDefault="00AD1485" w:rsidP="003A3D2E">
      <w:pPr>
        <w:jc w:val="both"/>
        <w:rPr>
          <w:sz w:val="24"/>
          <w:szCs w:val="24"/>
        </w:rPr>
      </w:pPr>
      <w:r w:rsidRPr="00E54732">
        <w:rPr>
          <w:sz w:val="24"/>
          <w:szCs w:val="24"/>
        </w:rPr>
        <w:tab/>
      </w:r>
      <w:r w:rsidR="003A3D2E" w:rsidRPr="00E54732">
        <w:rPr>
          <w:sz w:val="24"/>
          <w:szCs w:val="24"/>
        </w:rPr>
        <w:t xml:space="preserve">Procesamiento de un valor dentro de un conjunto de datos dados para la red neuronal. De manera </w:t>
      </w:r>
      <w:r w:rsidR="00E54732" w:rsidRPr="00E54732">
        <w:rPr>
          <w:sz w:val="24"/>
          <w:szCs w:val="24"/>
        </w:rPr>
        <w:t>más</w:t>
      </w:r>
      <w:r w:rsidR="003A3D2E" w:rsidRPr="00E54732">
        <w:rPr>
          <w:sz w:val="24"/>
          <w:szCs w:val="24"/>
        </w:rPr>
        <w:t xml:space="preserve"> precisa, las redes neuronales se entrenan por épocas, en cada época se proporcionan un conjunto de valores que serán entradas para la red, y el procesamiento individual de cada valor representa una iteración.</w:t>
      </w:r>
      <w:r w:rsidR="00F8352B" w:rsidRPr="00E54732">
        <w:rPr>
          <w:sz w:val="24"/>
          <w:szCs w:val="24"/>
        </w:rPr>
        <w:t xml:space="preserve"> </w:t>
      </w:r>
    </w:p>
    <w:p w14:paraId="7ED8B7BE" w14:textId="454AC3A9" w:rsidR="00835048" w:rsidRPr="00E54732" w:rsidRDefault="00835048" w:rsidP="00835048">
      <w:pPr>
        <w:rPr>
          <w:b/>
          <w:bCs/>
          <w:sz w:val="24"/>
          <w:szCs w:val="24"/>
        </w:rPr>
      </w:pPr>
      <w:r w:rsidRPr="00E54732">
        <w:rPr>
          <w:b/>
          <w:bCs/>
          <w:sz w:val="24"/>
          <w:szCs w:val="24"/>
        </w:rPr>
        <w:t>Kohonen Neural Network</w:t>
      </w:r>
      <w:r w:rsidR="00884CD8" w:rsidRPr="00E54732">
        <w:rPr>
          <w:b/>
          <w:bCs/>
          <w:sz w:val="24"/>
          <w:szCs w:val="24"/>
        </w:rPr>
        <w:t xml:space="preserve"> ó Self-Organizing Map (SOM):</w:t>
      </w:r>
    </w:p>
    <w:p w14:paraId="726E442E" w14:textId="5F7A441D" w:rsidR="0027105A" w:rsidRPr="00E54732" w:rsidRDefault="00AD1485" w:rsidP="003A3D2E">
      <w:pPr>
        <w:jc w:val="both"/>
        <w:rPr>
          <w:sz w:val="24"/>
          <w:szCs w:val="24"/>
        </w:rPr>
      </w:pPr>
      <w:r w:rsidRPr="00E54732">
        <w:rPr>
          <w:sz w:val="24"/>
          <w:szCs w:val="24"/>
        </w:rPr>
        <w:tab/>
      </w:r>
      <w:r w:rsidR="003A3D2E" w:rsidRPr="00E54732">
        <w:rPr>
          <w:sz w:val="24"/>
          <w:szCs w:val="24"/>
        </w:rPr>
        <w:t>Tipo de red neuronal que tiene un entrenamiento no supervisado que funcionan para clasificación. A este tipo de redes se les proporciona un conjunto de datos y ella misma se encarga de elegir el criterio de clasificación, esto lo desarrolla en base se le vayan presentando patrones, permitiéndole agrupar los datos con características similares.</w:t>
      </w:r>
    </w:p>
    <w:p w14:paraId="5B0DED7B" w14:textId="68788409" w:rsidR="00835048" w:rsidRPr="00E54732" w:rsidRDefault="00835048" w:rsidP="00835048">
      <w:pPr>
        <w:rPr>
          <w:b/>
          <w:bCs/>
          <w:sz w:val="24"/>
          <w:szCs w:val="24"/>
        </w:rPr>
      </w:pPr>
      <w:r w:rsidRPr="00E54732">
        <w:rPr>
          <w:b/>
          <w:bCs/>
          <w:sz w:val="24"/>
          <w:szCs w:val="24"/>
        </w:rPr>
        <w:t>Learning Rate</w:t>
      </w:r>
    </w:p>
    <w:p w14:paraId="5DCD6B95" w14:textId="4C5D5E0A" w:rsidR="0027105A" w:rsidRPr="00E54732" w:rsidRDefault="00AD1485" w:rsidP="00835048">
      <w:pPr>
        <w:rPr>
          <w:sz w:val="24"/>
          <w:szCs w:val="24"/>
        </w:rPr>
      </w:pPr>
      <w:r w:rsidRPr="00E54732">
        <w:rPr>
          <w:sz w:val="24"/>
          <w:szCs w:val="24"/>
        </w:rPr>
        <w:tab/>
      </w:r>
      <w:r w:rsidR="007970BA" w:rsidRPr="00E54732">
        <w:rPr>
          <w:sz w:val="24"/>
          <w:szCs w:val="24"/>
        </w:rPr>
        <w:t>Valor que se le proporciona a la red indicando la velocidad con la que esta debe aprender.</w:t>
      </w:r>
    </w:p>
    <w:p w14:paraId="34ED77AE" w14:textId="77777777" w:rsidR="00884CD8" w:rsidRPr="00E54732" w:rsidRDefault="00884CD8" w:rsidP="00835048">
      <w:pPr>
        <w:rPr>
          <w:sz w:val="24"/>
          <w:szCs w:val="24"/>
        </w:rPr>
      </w:pPr>
    </w:p>
    <w:p w14:paraId="405C7275" w14:textId="0B3A7CAB" w:rsidR="00835048" w:rsidRPr="00E54732" w:rsidRDefault="00835048" w:rsidP="00835048">
      <w:pPr>
        <w:rPr>
          <w:b/>
          <w:bCs/>
          <w:sz w:val="24"/>
          <w:szCs w:val="24"/>
        </w:rPr>
      </w:pPr>
      <w:r w:rsidRPr="00E54732">
        <w:rPr>
          <w:b/>
          <w:bCs/>
          <w:sz w:val="24"/>
          <w:szCs w:val="24"/>
        </w:rPr>
        <w:lastRenderedPageBreak/>
        <w:t>Root Mean Square (RMS)</w:t>
      </w:r>
    </w:p>
    <w:p w14:paraId="129C84A6" w14:textId="4BE72BBD" w:rsidR="0027105A" w:rsidRPr="00E54732" w:rsidRDefault="00AD1485" w:rsidP="00835048">
      <w:pPr>
        <w:rPr>
          <w:sz w:val="24"/>
          <w:szCs w:val="24"/>
          <w:u w:val="single"/>
        </w:rPr>
      </w:pPr>
      <w:r w:rsidRPr="00E54732">
        <w:rPr>
          <w:sz w:val="24"/>
          <w:szCs w:val="24"/>
        </w:rPr>
        <w:tab/>
      </w:r>
      <w:r w:rsidR="00884CD8" w:rsidRPr="00E54732">
        <w:rPr>
          <w:sz w:val="24"/>
          <w:szCs w:val="24"/>
        </w:rPr>
        <w:t xml:space="preserve">Método para el </w:t>
      </w:r>
      <w:r w:rsidR="00E54732" w:rsidRPr="00E54732">
        <w:rPr>
          <w:sz w:val="24"/>
          <w:szCs w:val="24"/>
        </w:rPr>
        <w:t>cálculo</w:t>
      </w:r>
      <w:r w:rsidR="00884CD8" w:rsidRPr="00E54732">
        <w:rPr>
          <w:sz w:val="24"/>
          <w:szCs w:val="24"/>
        </w:rPr>
        <w:t xml:space="preserve"> de erro de un conjunto de datos, basado en las salidas anticipadas proporcionadas a la red neuronal. Proporciona un valor indicando la tasa de e error producido por la red, sin tomar en cuenta si los valores están por debajo o por encima.</w:t>
      </w:r>
      <w:r w:rsidRPr="00E54732">
        <w:rPr>
          <w:sz w:val="24"/>
          <w:szCs w:val="24"/>
        </w:rPr>
        <w:tab/>
      </w:r>
    </w:p>
    <w:p w14:paraId="4D808860" w14:textId="24ACC208" w:rsidR="00835048" w:rsidRPr="00E54732" w:rsidRDefault="00835048" w:rsidP="00835048">
      <w:pPr>
        <w:rPr>
          <w:b/>
          <w:bCs/>
          <w:sz w:val="24"/>
          <w:szCs w:val="24"/>
        </w:rPr>
      </w:pPr>
      <w:r w:rsidRPr="00E54732">
        <w:rPr>
          <w:b/>
          <w:bCs/>
          <w:sz w:val="24"/>
          <w:szCs w:val="24"/>
        </w:rPr>
        <w:t>Supervised Training</w:t>
      </w:r>
    </w:p>
    <w:p w14:paraId="3602C6E7" w14:textId="38A94045" w:rsidR="0027105A" w:rsidRPr="00E54732" w:rsidRDefault="00AD1485" w:rsidP="00660A22">
      <w:pPr>
        <w:jc w:val="both"/>
        <w:rPr>
          <w:sz w:val="24"/>
          <w:szCs w:val="24"/>
        </w:rPr>
      </w:pPr>
      <w:r w:rsidRPr="00E54732">
        <w:rPr>
          <w:sz w:val="24"/>
          <w:szCs w:val="24"/>
        </w:rPr>
        <w:tab/>
      </w:r>
      <w:r w:rsidR="00A554E4" w:rsidRPr="00E54732">
        <w:rPr>
          <w:sz w:val="24"/>
          <w:szCs w:val="24"/>
        </w:rPr>
        <w:t xml:space="preserve">Tipo de entrenamiento para una red neuronal en que implica que por cada </w:t>
      </w:r>
      <w:r w:rsidR="00660A22" w:rsidRPr="00E54732">
        <w:rPr>
          <w:sz w:val="24"/>
          <w:szCs w:val="24"/>
        </w:rPr>
        <w:t>patrón</w:t>
      </w:r>
      <w:r w:rsidR="00A554E4" w:rsidRPr="00E54732">
        <w:rPr>
          <w:sz w:val="24"/>
          <w:szCs w:val="24"/>
        </w:rPr>
        <w:t xml:space="preserve"> presentado a la red se le proporcionara una salida esperada, de tal manera, que se pueda obtener un valor de error y así realizar un ajuste los pesos en base a este valor.</w:t>
      </w:r>
    </w:p>
    <w:p w14:paraId="62FF1B6D" w14:textId="3A2730AF" w:rsidR="00ED01E8" w:rsidRPr="00E54732" w:rsidRDefault="00835048" w:rsidP="00835048">
      <w:pPr>
        <w:rPr>
          <w:b/>
          <w:bCs/>
          <w:sz w:val="24"/>
          <w:szCs w:val="24"/>
        </w:rPr>
      </w:pPr>
      <w:r w:rsidRPr="00E54732">
        <w:rPr>
          <w:b/>
          <w:bCs/>
          <w:sz w:val="24"/>
          <w:szCs w:val="24"/>
        </w:rPr>
        <w:t xml:space="preserve">Unsupervised Training </w:t>
      </w:r>
    </w:p>
    <w:p w14:paraId="0C83831E" w14:textId="18F95DAD" w:rsidR="00A554E4" w:rsidRPr="00E54732" w:rsidRDefault="00A554E4" w:rsidP="00660A22">
      <w:pPr>
        <w:jc w:val="both"/>
        <w:rPr>
          <w:sz w:val="24"/>
          <w:szCs w:val="24"/>
        </w:rPr>
      </w:pPr>
      <w:r w:rsidRPr="00E54732">
        <w:rPr>
          <w:b/>
          <w:bCs/>
          <w:sz w:val="24"/>
          <w:szCs w:val="24"/>
        </w:rPr>
        <w:tab/>
      </w:r>
      <w:r w:rsidRPr="00E54732">
        <w:rPr>
          <w:sz w:val="24"/>
          <w:szCs w:val="24"/>
        </w:rPr>
        <w:t xml:space="preserve">Tipo de entrenamiento para una red neuronal en el cual no se le provee una salida </w:t>
      </w:r>
      <w:r w:rsidR="00660A22" w:rsidRPr="00E54732">
        <w:rPr>
          <w:sz w:val="24"/>
          <w:szCs w:val="24"/>
        </w:rPr>
        <w:t>anticipada</w:t>
      </w:r>
      <w:r w:rsidRPr="00E54732">
        <w:rPr>
          <w:sz w:val="24"/>
          <w:szCs w:val="24"/>
        </w:rPr>
        <w:t xml:space="preserve"> a la red por cada </w:t>
      </w:r>
      <w:r w:rsidR="00660A22" w:rsidRPr="00E54732">
        <w:rPr>
          <w:sz w:val="24"/>
          <w:szCs w:val="24"/>
        </w:rPr>
        <w:t>patrón</w:t>
      </w:r>
      <w:r w:rsidRPr="00E54732">
        <w:rPr>
          <w:sz w:val="24"/>
          <w:szCs w:val="24"/>
        </w:rPr>
        <w:t xml:space="preserve">, de esta manera, el entrenamiento no supervisado no realiza </w:t>
      </w:r>
      <w:r w:rsidR="00E54732" w:rsidRPr="00E54732">
        <w:rPr>
          <w:sz w:val="24"/>
          <w:szCs w:val="24"/>
        </w:rPr>
        <w:t>cálculo</w:t>
      </w:r>
      <w:r w:rsidRPr="00E54732">
        <w:rPr>
          <w:sz w:val="24"/>
          <w:szCs w:val="24"/>
        </w:rPr>
        <w:t xml:space="preserve"> de error y el ajuste de pesos lo realiza en base a las entras y las salidas producidas.</w:t>
      </w:r>
    </w:p>
    <w:sectPr w:rsidR="00A554E4" w:rsidRPr="00E54732"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Schoolbook Uralic">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E5FD4"/>
    <w:multiLevelType w:val="hybridMultilevel"/>
    <w:tmpl w:val="0E74C8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3A6B83"/>
    <w:multiLevelType w:val="hybridMultilevel"/>
    <w:tmpl w:val="93DCE8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6846C2"/>
    <w:multiLevelType w:val="hybridMultilevel"/>
    <w:tmpl w:val="78F85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7077D4"/>
    <w:multiLevelType w:val="hybridMultilevel"/>
    <w:tmpl w:val="918ABE9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1CC43C2B"/>
    <w:multiLevelType w:val="hybridMultilevel"/>
    <w:tmpl w:val="1CF8BAD6"/>
    <w:lvl w:ilvl="0" w:tplc="3050C7A6">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B5DC40B6">
      <w:numFmt w:val="bullet"/>
      <w:lvlText w:val="•"/>
      <w:lvlJc w:val="left"/>
      <w:pPr>
        <w:ind w:left="990" w:hanging="360"/>
      </w:pPr>
      <w:rPr>
        <w:lang w:val="en-US" w:eastAsia="en-US" w:bidi="ar-SA"/>
      </w:rPr>
    </w:lvl>
    <w:lvl w:ilvl="2" w:tplc="13BEA0A0">
      <w:numFmt w:val="bullet"/>
      <w:lvlText w:val="•"/>
      <w:lvlJc w:val="left"/>
      <w:pPr>
        <w:ind w:left="1860" w:hanging="360"/>
      </w:pPr>
      <w:rPr>
        <w:lang w:val="en-US" w:eastAsia="en-US" w:bidi="ar-SA"/>
      </w:rPr>
    </w:lvl>
    <w:lvl w:ilvl="3" w:tplc="AA726190">
      <w:numFmt w:val="bullet"/>
      <w:lvlText w:val="•"/>
      <w:lvlJc w:val="left"/>
      <w:pPr>
        <w:ind w:left="2730" w:hanging="360"/>
      </w:pPr>
      <w:rPr>
        <w:lang w:val="en-US" w:eastAsia="en-US" w:bidi="ar-SA"/>
      </w:rPr>
    </w:lvl>
    <w:lvl w:ilvl="4" w:tplc="4508C458">
      <w:numFmt w:val="bullet"/>
      <w:lvlText w:val="•"/>
      <w:lvlJc w:val="left"/>
      <w:pPr>
        <w:ind w:left="3600" w:hanging="360"/>
      </w:pPr>
      <w:rPr>
        <w:lang w:val="en-US" w:eastAsia="en-US" w:bidi="ar-SA"/>
      </w:rPr>
    </w:lvl>
    <w:lvl w:ilvl="5" w:tplc="17EC237C">
      <w:numFmt w:val="bullet"/>
      <w:lvlText w:val="•"/>
      <w:lvlJc w:val="left"/>
      <w:pPr>
        <w:ind w:left="4470" w:hanging="360"/>
      </w:pPr>
      <w:rPr>
        <w:lang w:val="en-US" w:eastAsia="en-US" w:bidi="ar-SA"/>
      </w:rPr>
    </w:lvl>
    <w:lvl w:ilvl="6" w:tplc="BB4AA328">
      <w:numFmt w:val="bullet"/>
      <w:lvlText w:val="•"/>
      <w:lvlJc w:val="left"/>
      <w:pPr>
        <w:ind w:left="5340" w:hanging="360"/>
      </w:pPr>
      <w:rPr>
        <w:lang w:val="en-US" w:eastAsia="en-US" w:bidi="ar-SA"/>
      </w:rPr>
    </w:lvl>
    <w:lvl w:ilvl="7" w:tplc="DDB64F7E">
      <w:numFmt w:val="bullet"/>
      <w:lvlText w:val="•"/>
      <w:lvlJc w:val="left"/>
      <w:pPr>
        <w:ind w:left="6210" w:hanging="360"/>
      </w:pPr>
      <w:rPr>
        <w:lang w:val="en-US" w:eastAsia="en-US" w:bidi="ar-SA"/>
      </w:rPr>
    </w:lvl>
    <w:lvl w:ilvl="8" w:tplc="E91203FE">
      <w:numFmt w:val="bullet"/>
      <w:lvlText w:val="•"/>
      <w:lvlJc w:val="left"/>
      <w:pPr>
        <w:ind w:left="7080" w:hanging="360"/>
      </w:pPr>
      <w:rPr>
        <w:lang w:val="en-US" w:eastAsia="en-US" w:bidi="ar-SA"/>
      </w:rPr>
    </w:lvl>
  </w:abstractNum>
  <w:abstractNum w:abstractNumId="5" w15:restartNumberingAfterBreak="0">
    <w:nsid w:val="1D5F6FEB"/>
    <w:multiLevelType w:val="hybridMultilevel"/>
    <w:tmpl w:val="93968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0E33D4F"/>
    <w:multiLevelType w:val="hybridMultilevel"/>
    <w:tmpl w:val="0E74C8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14402BB"/>
    <w:multiLevelType w:val="hybridMultilevel"/>
    <w:tmpl w:val="2A264F12"/>
    <w:lvl w:ilvl="0" w:tplc="1102C5DA">
      <w:start w:val="1"/>
      <w:numFmt w:val="decimal"/>
      <w:lvlText w:val="%1."/>
      <w:lvlJc w:val="left"/>
      <w:pPr>
        <w:ind w:left="11840" w:hanging="360"/>
      </w:pPr>
      <w:rPr>
        <w:rFonts w:ascii="Century Schoolbook" w:eastAsia="Century Schoolbook" w:hAnsi="Century Schoolbook" w:cs="Century Schoolbook" w:hint="default"/>
        <w:spacing w:val="-1"/>
        <w:w w:val="100"/>
        <w:sz w:val="20"/>
        <w:szCs w:val="20"/>
        <w:lang w:val="en-US" w:eastAsia="en-US" w:bidi="ar-SA"/>
      </w:rPr>
    </w:lvl>
    <w:lvl w:ilvl="1" w:tplc="080A0019" w:tentative="1">
      <w:start w:val="1"/>
      <w:numFmt w:val="lowerLetter"/>
      <w:lvlText w:val="%2."/>
      <w:lvlJc w:val="left"/>
      <w:pPr>
        <w:ind w:left="13160" w:hanging="360"/>
      </w:pPr>
    </w:lvl>
    <w:lvl w:ilvl="2" w:tplc="080A001B" w:tentative="1">
      <w:start w:val="1"/>
      <w:numFmt w:val="lowerRoman"/>
      <w:lvlText w:val="%3."/>
      <w:lvlJc w:val="right"/>
      <w:pPr>
        <w:ind w:left="13880" w:hanging="180"/>
      </w:pPr>
    </w:lvl>
    <w:lvl w:ilvl="3" w:tplc="080A000F" w:tentative="1">
      <w:start w:val="1"/>
      <w:numFmt w:val="decimal"/>
      <w:lvlText w:val="%4."/>
      <w:lvlJc w:val="left"/>
      <w:pPr>
        <w:ind w:left="14600" w:hanging="360"/>
      </w:pPr>
    </w:lvl>
    <w:lvl w:ilvl="4" w:tplc="080A0019" w:tentative="1">
      <w:start w:val="1"/>
      <w:numFmt w:val="lowerLetter"/>
      <w:lvlText w:val="%5."/>
      <w:lvlJc w:val="left"/>
      <w:pPr>
        <w:ind w:left="15320" w:hanging="360"/>
      </w:pPr>
    </w:lvl>
    <w:lvl w:ilvl="5" w:tplc="080A001B" w:tentative="1">
      <w:start w:val="1"/>
      <w:numFmt w:val="lowerRoman"/>
      <w:lvlText w:val="%6."/>
      <w:lvlJc w:val="right"/>
      <w:pPr>
        <w:ind w:left="16040" w:hanging="180"/>
      </w:pPr>
    </w:lvl>
    <w:lvl w:ilvl="6" w:tplc="080A000F" w:tentative="1">
      <w:start w:val="1"/>
      <w:numFmt w:val="decimal"/>
      <w:lvlText w:val="%7."/>
      <w:lvlJc w:val="left"/>
      <w:pPr>
        <w:ind w:left="16760" w:hanging="360"/>
      </w:pPr>
    </w:lvl>
    <w:lvl w:ilvl="7" w:tplc="080A0019" w:tentative="1">
      <w:start w:val="1"/>
      <w:numFmt w:val="lowerLetter"/>
      <w:lvlText w:val="%8."/>
      <w:lvlJc w:val="left"/>
      <w:pPr>
        <w:ind w:left="17480" w:hanging="360"/>
      </w:pPr>
    </w:lvl>
    <w:lvl w:ilvl="8" w:tplc="080A001B" w:tentative="1">
      <w:start w:val="1"/>
      <w:numFmt w:val="lowerRoman"/>
      <w:lvlText w:val="%9."/>
      <w:lvlJc w:val="right"/>
      <w:pPr>
        <w:ind w:left="18200" w:hanging="180"/>
      </w:pPr>
    </w:lvl>
  </w:abstractNum>
  <w:abstractNum w:abstractNumId="8" w15:restartNumberingAfterBreak="0">
    <w:nsid w:val="460F79CA"/>
    <w:multiLevelType w:val="hybridMultilevel"/>
    <w:tmpl w:val="05EA44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2653D81"/>
    <w:multiLevelType w:val="hybridMultilevel"/>
    <w:tmpl w:val="9AF88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5C47FFB"/>
    <w:multiLevelType w:val="hybridMultilevel"/>
    <w:tmpl w:val="2ACC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91964CF"/>
    <w:multiLevelType w:val="hybridMultilevel"/>
    <w:tmpl w:val="4044C290"/>
    <w:lvl w:ilvl="0" w:tplc="1102C5DA">
      <w:start w:val="1"/>
      <w:numFmt w:val="decimal"/>
      <w:lvlText w:val="%1."/>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F371D1A"/>
    <w:multiLevelType w:val="hybridMultilevel"/>
    <w:tmpl w:val="252EB7D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64067F10"/>
    <w:multiLevelType w:val="hybridMultilevel"/>
    <w:tmpl w:val="972A8D9C"/>
    <w:lvl w:ilvl="0" w:tplc="0640320A">
      <w:start w:val="1"/>
      <w:numFmt w:val="decimal"/>
      <w:lvlText w:val="%1."/>
      <w:lvlJc w:val="left"/>
      <w:pPr>
        <w:ind w:left="120" w:hanging="720"/>
      </w:pPr>
      <w:rPr>
        <w:rFonts w:ascii="Courier New" w:eastAsia="Courier New" w:hAnsi="Courier New" w:cs="Courier New" w:hint="default"/>
        <w:spacing w:val="-1"/>
        <w:w w:val="100"/>
        <w:sz w:val="20"/>
        <w:szCs w:val="20"/>
        <w:lang w:val="en-US" w:eastAsia="en-US" w:bidi="ar-SA"/>
      </w:rPr>
    </w:lvl>
    <w:lvl w:ilvl="1" w:tplc="1102C5DA">
      <w:start w:val="1"/>
      <w:numFmt w:val="decimal"/>
      <w:lvlText w:val="%2."/>
      <w:lvlJc w:val="left"/>
      <w:pPr>
        <w:ind w:left="120" w:hanging="360"/>
      </w:pPr>
      <w:rPr>
        <w:rFonts w:ascii="Century Schoolbook" w:eastAsia="Century Schoolbook" w:hAnsi="Century Schoolbook" w:cs="Century Schoolbook" w:hint="default"/>
        <w:spacing w:val="-1"/>
        <w:w w:val="100"/>
        <w:sz w:val="20"/>
        <w:szCs w:val="20"/>
        <w:lang w:val="en-US" w:eastAsia="en-US" w:bidi="ar-SA"/>
      </w:rPr>
    </w:lvl>
    <w:lvl w:ilvl="2" w:tplc="F6FEFE46">
      <w:numFmt w:val="bullet"/>
      <w:lvlText w:val="•"/>
      <w:lvlJc w:val="left"/>
      <w:pPr>
        <w:ind w:left="1748" w:hanging="360"/>
      </w:pPr>
      <w:rPr>
        <w:rFonts w:hint="default"/>
        <w:lang w:val="en-US" w:eastAsia="en-US" w:bidi="ar-SA"/>
      </w:rPr>
    </w:lvl>
    <w:lvl w:ilvl="3" w:tplc="84624034">
      <w:numFmt w:val="bullet"/>
      <w:lvlText w:val="•"/>
      <w:lvlJc w:val="left"/>
      <w:pPr>
        <w:ind w:left="2562" w:hanging="360"/>
      </w:pPr>
      <w:rPr>
        <w:rFonts w:hint="default"/>
        <w:lang w:val="en-US" w:eastAsia="en-US" w:bidi="ar-SA"/>
      </w:rPr>
    </w:lvl>
    <w:lvl w:ilvl="4" w:tplc="9C7A76DA">
      <w:numFmt w:val="bullet"/>
      <w:lvlText w:val="•"/>
      <w:lvlJc w:val="left"/>
      <w:pPr>
        <w:ind w:left="3376" w:hanging="360"/>
      </w:pPr>
      <w:rPr>
        <w:rFonts w:hint="default"/>
        <w:lang w:val="en-US" w:eastAsia="en-US" w:bidi="ar-SA"/>
      </w:rPr>
    </w:lvl>
    <w:lvl w:ilvl="5" w:tplc="EE5846E0">
      <w:numFmt w:val="bullet"/>
      <w:lvlText w:val="•"/>
      <w:lvlJc w:val="left"/>
      <w:pPr>
        <w:ind w:left="4190" w:hanging="360"/>
      </w:pPr>
      <w:rPr>
        <w:rFonts w:hint="default"/>
        <w:lang w:val="en-US" w:eastAsia="en-US" w:bidi="ar-SA"/>
      </w:rPr>
    </w:lvl>
    <w:lvl w:ilvl="6" w:tplc="8D0A19CE">
      <w:numFmt w:val="bullet"/>
      <w:lvlText w:val="•"/>
      <w:lvlJc w:val="left"/>
      <w:pPr>
        <w:ind w:left="5004" w:hanging="360"/>
      </w:pPr>
      <w:rPr>
        <w:rFonts w:hint="default"/>
        <w:lang w:val="en-US" w:eastAsia="en-US" w:bidi="ar-SA"/>
      </w:rPr>
    </w:lvl>
    <w:lvl w:ilvl="7" w:tplc="3864D72E">
      <w:numFmt w:val="bullet"/>
      <w:lvlText w:val="•"/>
      <w:lvlJc w:val="left"/>
      <w:pPr>
        <w:ind w:left="5818" w:hanging="360"/>
      </w:pPr>
      <w:rPr>
        <w:rFonts w:hint="default"/>
        <w:lang w:val="en-US" w:eastAsia="en-US" w:bidi="ar-SA"/>
      </w:rPr>
    </w:lvl>
    <w:lvl w:ilvl="8" w:tplc="85F824C8">
      <w:numFmt w:val="bullet"/>
      <w:lvlText w:val="•"/>
      <w:lvlJc w:val="left"/>
      <w:pPr>
        <w:ind w:left="6632" w:hanging="360"/>
      </w:pPr>
      <w:rPr>
        <w:rFonts w:hint="default"/>
        <w:lang w:val="en-US" w:eastAsia="en-US" w:bidi="ar-SA"/>
      </w:rPr>
    </w:lvl>
  </w:abstractNum>
  <w:abstractNum w:abstractNumId="14" w15:restartNumberingAfterBreak="0">
    <w:nsid w:val="66D83C8B"/>
    <w:multiLevelType w:val="hybridMultilevel"/>
    <w:tmpl w:val="BE7873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3C220F0"/>
    <w:multiLevelType w:val="hybridMultilevel"/>
    <w:tmpl w:val="2110B0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5A801ED"/>
    <w:multiLevelType w:val="hybridMultilevel"/>
    <w:tmpl w:val="08700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62E19E8"/>
    <w:multiLevelType w:val="hybridMultilevel"/>
    <w:tmpl w:val="41F47D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79D1F6F"/>
    <w:multiLevelType w:val="hybridMultilevel"/>
    <w:tmpl w:val="B7D62A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D9471CE"/>
    <w:multiLevelType w:val="hybridMultilevel"/>
    <w:tmpl w:val="8864D9C0"/>
    <w:lvl w:ilvl="0" w:tplc="52AAC69E">
      <w:start w:val="1"/>
      <w:numFmt w:val="decimal"/>
      <w:lvlText w:val="%1."/>
      <w:lvlJc w:val="left"/>
      <w:pPr>
        <w:ind w:left="160" w:hanging="215"/>
      </w:pPr>
      <w:rPr>
        <w:rFonts w:ascii="Century Schoolbook" w:eastAsia="Century Schoolbook" w:hAnsi="Century Schoolbook" w:cs="Century Schoolbook" w:hint="default"/>
        <w:spacing w:val="-1"/>
        <w:w w:val="100"/>
        <w:sz w:val="20"/>
        <w:szCs w:val="20"/>
        <w:lang w:val="en-US" w:eastAsia="en-US" w:bidi="ar-SA"/>
      </w:rPr>
    </w:lvl>
    <w:lvl w:ilvl="1" w:tplc="1484517E">
      <w:start w:val="1"/>
      <w:numFmt w:val="decimal"/>
      <w:lvlText w:val="%2."/>
      <w:lvlJc w:val="left"/>
      <w:pPr>
        <w:ind w:left="880" w:hanging="360"/>
      </w:pPr>
      <w:rPr>
        <w:rFonts w:ascii="Century Schoolbook" w:eastAsia="Century Schoolbook" w:hAnsi="Century Schoolbook" w:cs="Century Schoolbook" w:hint="default"/>
        <w:spacing w:val="-1"/>
        <w:w w:val="100"/>
        <w:sz w:val="20"/>
        <w:szCs w:val="20"/>
        <w:lang w:val="en-US" w:eastAsia="en-US" w:bidi="ar-SA"/>
      </w:rPr>
    </w:lvl>
    <w:lvl w:ilvl="2" w:tplc="E8CED3B2">
      <w:numFmt w:val="bullet"/>
      <w:lvlText w:val="•"/>
      <w:lvlJc w:val="left"/>
      <w:pPr>
        <w:ind w:left="1695" w:hanging="360"/>
      </w:pPr>
      <w:rPr>
        <w:rFonts w:hint="default"/>
        <w:lang w:val="en-US" w:eastAsia="en-US" w:bidi="ar-SA"/>
      </w:rPr>
    </w:lvl>
    <w:lvl w:ilvl="3" w:tplc="DEEEED8C">
      <w:numFmt w:val="bullet"/>
      <w:lvlText w:val="•"/>
      <w:lvlJc w:val="left"/>
      <w:pPr>
        <w:ind w:left="2511" w:hanging="360"/>
      </w:pPr>
      <w:rPr>
        <w:rFonts w:hint="default"/>
        <w:lang w:val="en-US" w:eastAsia="en-US" w:bidi="ar-SA"/>
      </w:rPr>
    </w:lvl>
    <w:lvl w:ilvl="4" w:tplc="A7A4C60E">
      <w:numFmt w:val="bullet"/>
      <w:lvlText w:val="•"/>
      <w:lvlJc w:val="left"/>
      <w:pPr>
        <w:ind w:left="3326" w:hanging="360"/>
      </w:pPr>
      <w:rPr>
        <w:rFonts w:hint="default"/>
        <w:lang w:val="en-US" w:eastAsia="en-US" w:bidi="ar-SA"/>
      </w:rPr>
    </w:lvl>
    <w:lvl w:ilvl="5" w:tplc="802225E2">
      <w:numFmt w:val="bullet"/>
      <w:lvlText w:val="•"/>
      <w:lvlJc w:val="left"/>
      <w:pPr>
        <w:ind w:left="4142" w:hanging="360"/>
      </w:pPr>
      <w:rPr>
        <w:rFonts w:hint="default"/>
        <w:lang w:val="en-US" w:eastAsia="en-US" w:bidi="ar-SA"/>
      </w:rPr>
    </w:lvl>
    <w:lvl w:ilvl="6" w:tplc="95DCB878">
      <w:numFmt w:val="bullet"/>
      <w:lvlText w:val="•"/>
      <w:lvlJc w:val="left"/>
      <w:pPr>
        <w:ind w:left="4957" w:hanging="360"/>
      </w:pPr>
      <w:rPr>
        <w:rFonts w:hint="default"/>
        <w:lang w:val="en-US" w:eastAsia="en-US" w:bidi="ar-SA"/>
      </w:rPr>
    </w:lvl>
    <w:lvl w:ilvl="7" w:tplc="46966A1A">
      <w:numFmt w:val="bullet"/>
      <w:lvlText w:val="•"/>
      <w:lvlJc w:val="left"/>
      <w:pPr>
        <w:ind w:left="5773" w:hanging="360"/>
      </w:pPr>
      <w:rPr>
        <w:rFonts w:hint="default"/>
        <w:lang w:val="en-US" w:eastAsia="en-US" w:bidi="ar-SA"/>
      </w:rPr>
    </w:lvl>
    <w:lvl w:ilvl="8" w:tplc="CE02A7AE">
      <w:numFmt w:val="bullet"/>
      <w:lvlText w:val="•"/>
      <w:lvlJc w:val="left"/>
      <w:pPr>
        <w:ind w:left="6588" w:hanging="360"/>
      </w:pPr>
      <w:rPr>
        <w:rFonts w:hint="default"/>
        <w:lang w:val="en-US" w:eastAsia="en-US" w:bidi="ar-SA"/>
      </w:rPr>
    </w:lvl>
  </w:abstractNum>
  <w:abstractNum w:abstractNumId="20" w15:restartNumberingAfterBreak="0">
    <w:nsid w:val="7FD31B3E"/>
    <w:multiLevelType w:val="hybridMultilevel"/>
    <w:tmpl w:val="971CAE38"/>
    <w:lvl w:ilvl="0" w:tplc="51103E34">
      <w:start w:val="1"/>
      <w:numFmt w:val="decimal"/>
      <w:lvlText w:val="%1."/>
      <w:lvlJc w:val="left"/>
      <w:pPr>
        <w:ind w:left="119" w:hanging="222"/>
      </w:pPr>
      <w:rPr>
        <w:rFonts w:ascii="Schoolbook Uralic" w:eastAsia="Schoolbook Uralic" w:hAnsi="Schoolbook Uralic" w:cs="Schoolbook Uralic" w:hint="default"/>
        <w:spacing w:val="-1"/>
        <w:w w:val="99"/>
        <w:sz w:val="20"/>
        <w:szCs w:val="20"/>
        <w:lang w:val="en-US" w:eastAsia="en-US" w:bidi="ar-SA"/>
      </w:rPr>
    </w:lvl>
    <w:lvl w:ilvl="1" w:tplc="B5424902">
      <w:start w:val="1"/>
      <w:numFmt w:val="decimal"/>
      <w:lvlText w:val="%2."/>
      <w:lvlJc w:val="left"/>
      <w:pPr>
        <w:ind w:left="120" w:hanging="360"/>
      </w:pPr>
      <w:rPr>
        <w:rFonts w:ascii="Schoolbook Uralic" w:eastAsia="Schoolbook Uralic" w:hAnsi="Schoolbook Uralic" w:cs="Schoolbook Uralic" w:hint="default"/>
        <w:spacing w:val="-3"/>
        <w:w w:val="99"/>
        <w:sz w:val="20"/>
        <w:szCs w:val="20"/>
        <w:lang w:val="en-US" w:eastAsia="en-US" w:bidi="ar-SA"/>
      </w:rPr>
    </w:lvl>
    <w:lvl w:ilvl="2" w:tplc="44DE4C42">
      <w:numFmt w:val="bullet"/>
      <w:lvlText w:val="•"/>
      <w:lvlJc w:val="left"/>
      <w:pPr>
        <w:ind w:left="1732" w:hanging="360"/>
      </w:pPr>
      <w:rPr>
        <w:rFonts w:hint="default"/>
        <w:lang w:val="en-US" w:eastAsia="en-US" w:bidi="ar-SA"/>
      </w:rPr>
    </w:lvl>
    <w:lvl w:ilvl="3" w:tplc="DC400982">
      <w:numFmt w:val="bullet"/>
      <w:lvlText w:val="•"/>
      <w:lvlJc w:val="left"/>
      <w:pPr>
        <w:ind w:left="2538" w:hanging="360"/>
      </w:pPr>
      <w:rPr>
        <w:rFonts w:hint="default"/>
        <w:lang w:val="en-US" w:eastAsia="en-US" w:bidi="ar-SA"/>
      </w:rPr>
    </w:lvl>
    <w:lvl w:ilvl="4" w:tplc="FDBA8D5C">
      <w:numFmt w:val="bullet"/>
      <w:lvlText w:val="•"/>
      <w:lvlJc w:val="left"/>
      <w:pPr>
        <w:ind w:left="3344" w:hanging="360"/>
      </w:pPr>
      <w:rPr>
        <w:rFonts w:hint="default"/>
        <w:lang w:val="en-US" w:eastAsia="en-US" w:bidi="ar-SA"/>
      </w:rPr>
    </w:lvl>
    <w:lvl w:ilvl="5" w:tplc="7C72AE5A">
      <w:numFmt w:val="bullet"/>
      <w:lvlText w:val="•"/>
      <w:lvlJc w:val="left"/>
      <w:pPr>
        <w:ind w:left="4150" w:hanging="360"/>
      </w:pPr>
      <w:rPr>
        <w:rFonts w:hint="default"/>
        <w:lang w:val="en-US" w:eastAsia="en-US" w:bidi="ar-SA"/>
      </w:rPr>
    </w:lvl>
    <w:lvl w:ilvl="6" w:tplc="50D454BC">
      <w:numFmt w:val="bullet"/>
      <w:lvlText w:val="•"/>
      <w:lvlJc w:val="left"/>
      <w:pPr>
        <w:ind w:left="4956" w:hanging="360"/>
      </w:pPr>
      <w:rPr>
        <w:rFonts w:hint="default"/>
        <w:lang w:val="en-US" w:eastAsia="en-US" w:bidi="ar-SA"/>
      </w:rPr>
    </w:lvl>
    <w:lvl w:ilvl="7" w:tplc="27D8095A">
      <w:numFmt w:val="bullet"/>
      <w:lvlText w:val="•"/>
      <w:lvlJc w:val="left"/>
      <w:pPr>
        <w:ind w:left="5762" w:hanging="360"/>
      </w:pPr>
      <w:rPr>
        <w:rFonts w:hint="default"/>
        <w:lang w:val="en-US" w:eastAsia="en-US" w:bidi="ar-SA"/>
      </w:rPr>
    </w:lvl>
    <w:lvl w:ilvl="8" w:tplc="0E12202A">
      <w:numFmt w:val="bullet"/>
      <w:lvlText w:val="•"/>
      <w:lvlJc w:val="left"/>
      <w:pPr>
        <w:ind w:left="6568" w:hanging="360"/>
      </w:pPr>
      <w:rPr>
        <w:rFonts w:hint="default"/>
        <w:lang w:val="en-US" w:eastAsia="en-US" w:bidi="ar-SA"/>
      </w:rPr>
    </w:lvl>
  </w:abstractNum>
  <w:num w:numId="1">
    <w:abstractNumId w:val="16"/>
  </w:num>
  <w:num w:numId="2">
    <w:abstractNumId w:val="20"/>
  </w:num>
  <w:num w:numId="3">
    <w:abstractNumId w:val="10"/>
  </w:num>
  <w:num w:numId="4">
    <w:abstractNumId w:val="4"/>
    <w:lvlOverride w:ilvl="0">
      <w:startOverride w:val="1"/>
    </w:lvlOverride>
    <w:lvlOverride w:ilvl="1"/>
    <w:lvlOverride w:ilvl="2"/>
    <w:lvlOverride w:ilvl="3"/>
    <w:lvlOverride w:ilvl="4"/>
    <w:lvlOverride w:ilvl="5"/>
    <w:lvlOverride w:ilvl="6"/>
    <w:lvlOverride w:ilvl="7"/>
    <w:lvlOverride w:ilvl="8"/>
  </w:num>
  <w:num w:numId="5">
    <w:abstractNumId w:val="8"/>
  </w:num>
  <w:num w:numId="6">
    <w:abstractNumId w:val="2"/>
  </w:num>
  <w:num w:numId="7">
    <w:abstractNumId w:val="9"/>
  </w:num>
  <w:num w:numId="8">
    <w:abstractNumId w:val="1"/>
  </w:num>
  <w:num w:numId="9">
    <w:abstractNumId w:val="14"/>
  </w:num>
  <w:num w:numId="10">
    <w:abstractNumId w:val="5"/>
  </w:num>
  <w:num w:numId="11">
    <w:abstractNumId w:val="13"/>
  </w:num>
  <w:num w:numId="12">
    <w:abstractNumId w:val="11"/>
  </w:num>
  <w:num w:numId="13">
    <w:abstractNumId w:val="7"/>
  </w:num>
  <w:num w:numId="14">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15">
    <w:abstractNumId w:val="17"/>
  </w:num>
  <w:num w:numId="16">
    <w:abstractNumId w:val="18"/>
  </w:num>
  <w:num w:numId="17">
    <w:abstractNumId w:val="19"/>
  </w:num>
  <w:num w:numId="18">
    <w:abstractNumId w:val="3"/>
  </w:num>
  <w:num w:numId="19">
    <w:abstractNumId w:val="12"/>
  </w:num>
  <w:num w:numId="20">
    <w:abstractNumId w:val="6"/>
  </w:num>
  <w:num w:numId="21">
    <w:abstractNumId w:val="15"/>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014917"/>
    <w:rsid w:val="00014F9C"/>
    <w:rsid w:val="00021E67"/>
    <w:rsid w:val="00036BFF"/>
    <w:rsid w:val="00042860"/>
    <w:rsid w:val="00056538"/>
    <w:rsid w:val="000A651E"/>
    <w:rsid w:val="000B28AA"/>
    <w:rsid w:val="000C3EB2"/>
    <w:rsid w:val="000C49EA"/>
    <w:rsid w:val="000E3041"/>
    <w:rsid w:val="00102306"/>
    <w:rsid w:val="001166CD"/>
    <w:rsid w:val="0013694F"/>
    <w:rsid w:val="001409AF"/>
    <w:rsid w:val="00153EC6"/>
    <w:rsid w:val="0017203C"/>
    <w:rsid w:val="00191351"/>
    <w:rsid w:val="001C017A"/>
    <w:rsid w:val="001F1A53"/>
    <w:rsid w:val="00217115"/>
    <w:rsid w:val="00234FCB"/>
    <w:rsid w:val="00244C11"/>
    <w:rsid w:val="00247449"/>
    <w:rsid w:val="00261F69"/>
    <w:rsid w:val="0027105A"/>
    <w:rsid w:val="002845AD"/>
    <w:rsid w:val="002A1B5F"/>
    <w:rsid w:val="002D0BCB"/>
    <w:rsid w:val="002D547A"/>
    <w:rsid w:val="002F3486"/>
    <w:rsid w:val="002F5204"/>
    <w:rsid w:val="003229AB"/>
    <w:rsid w:val="00322D80"/>
    <w:rsid w:val="00332B95"/>
    <w:rsid w:val="00337B2A"/>
    <w:rsid w:val="003733FE"/>
    <w:rsid w:val="003A3D2E"/>
    <w:rsid w:val="003B6CCB"/>
    <w:rsid w:val="003C0B0F"/>
    <w:rsid w:val="003D2168"/>
    <w:rsid w:val="0041426A"/>
    <w:rsid w:val="00456A5E"/>
    <w:rsid w:val="00456F10"/>
    <w:rsid w:val="004600E8"/>
    <w:rsid w:val="00460D88"/>
    <w:rsid w:val="004965D1"/>
    <w:rsid w:val="004A11CD"/>
    <w:rsid w:val="004F320B"/>
    <w:rsid w:val="00520441"/>
    <w:rsid w:val="00531952"/>
    <w:rsid w:val="00536E55"/>
    <w:rsid w:val="005412DB"/>
    <w:rsid w:val="00545668"/>
    <w:rsid w:val="00573D94"/>
    <w:rsid w:val="00581836"/>
    <w:rsid w:val="00590C90"/>
    <w:rsid w:val="00590F07"/>
    <w:rsid w:val="005A7141"/>
    <w:rsid w:val="005B3205"/>
    <w:rsid w:val="005C5954"/>
    <w:rsid w:val="005E4D76"/>
    <w:rsid w:val="00610F39"/>
    <w:rsid w:val="006119A8"/>
    <w:rsid w:val="00612939"/>
    <w:rsid w:val="00660A22"/>
    <w:rsid w:val="006A766F"/>
    <w:rsid w:val="006B5179"/>
    <w:rsid w:val="006D06F2"/>
    <w:rsid w:val="006D5893"/>
    <w:rsid w:val="00734236"/>
    <w:rsid w:val="00747F37"/>
    <w:rsid w:val="00754866"/>
    <w:rsid w:val="00784C4B"/>
    <w:rsid w:val="007970BA"/>
    <w:rsid w:val="007B1AC0"/>
    <w:rsid w:val="007B7AE6"/>
    <w:rsid w:val="007D6F1C"/>
    <w:rsid w:val="008104AC"/>
    <w:rsid w:val="00835048"/>
    <w:rsid w:val="0086717A"/>
    <w:rsid w:val="00873E06"/>
    <w:rsid w:val="00882A38"/>
    <w:rsid w:val="00884CD8"/>
    <w:rsid w:val="008858B3"/>
    <w:rsid w:val="008866F8"/>
    <w:rsid w:val="008F1409"/>
    <w:rsid w:val="009069CC"/>
    <w:rsid w:val="0095383D"/>
    <w:rsid w:val="009878BD"/>
    <w:rsid w:val="009F37F0"/>
    <w:rsid w:val="00A123DD"/>
    <w:rsid w:val="00A208DC"/>
    <w:rsid w:val="00A41CCA"/>
    <w:rsid w:val="00A52010"/>
    <w:rsid w:val="00A554E4"/>
    <w:rsid w:val="00A6511C"/>
    <w:rsid w:val="00A65CC2"/>
    <w:rsid w:val="00A74A9E"/>
    <w:rsid w:val="00AA73E0"/>
    <w:rsid w:val="00AD1485"/>
    <w:rsid w:val="00AF4A03"/>
    <w:rsid w:val="00B1635E"/>
    <w:rsid w:val="00B3244B"/>
    <w:rsid w:val="00B65A10"/>
    <w:rsid w:val="00B767E3"/>
    <w:rsid w:val="00B869A5"/>
    <w:rsid w:val="00B95FC4"/>
    <w:rsid w:val="00C00119"/>
    <w:rsid w:val="00C447F1"/>
    <w:rsid w:val="00C538CE"/>
    <w:rsid w:val="00C54F25"/>
    <w:rsid w:val="00C56B4D"/>
    <w:rsid w:val="00C6671F"/>
    <w:rsid w:val="00C942B3"/>
    <w:rsid w:val="00CF1172"/>
    <w:rsid w:val="00D0754A"/>
    <w:rsid w:val="00D33C46"/>
    <w:rsid w:val="00D51890"/>
    <w:rsid w:val="00D84F01"/>
    <w:rsid w:val="00DB7251"/>
    <w:rsid w:val="00E06F8E"/>
    <w:rsid w:val="00E17F16"/>
    <w:rsid w:val="00E54732"/>
    <w:rsid w:val="00E55740"/>
    <w:rsid w:val="00E77A12"/>
    <w:rsid w:val="00E96B6F"/>
    <w:rsid w:val="00ED01E8"/>
    <w:rsid w:val="00EE3BA4"/>
    <w:rsid w:val="00F02D6D"/>
    <w:rsid w:val="00F05CC9"/>
    <w:rsid w:val="00F07569"/>
    <w:rsid w:val="00F2795F"/>
    <w:rsid w:val="00F40F5C"/>
    <w:rsid w:val="00F525B8"/>
    <w:rsid w:val="00F561A0"/>
    <w:rsid w:val="00F57A8F"/>
    <w:rsid w:val="00F74558"/>
    <w:rsid w:val="00F8352B"/>
    <w:rsid w:val="00F92EFA"/>
    <w:rsid w:val="00FA3423"/>
    <w:rsid w:val="00FA4318"/>
    <w:rsid w:val="00FA4F13"/>
    <w:rsid w:val="00FB4EB1"/>
    <w:rsid w:val="00FE4A45"/>
    <w:rsid w:val="00FF223A"/>
    <w:rsid w:val="00FF5A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95F"/>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474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 w:type="table" w:styleId="Tablaconcuadrcula5oscura-nfasis3">
    <w:name w:val="Grid Table 5 Dark Accent 3"/>
    <w:basedOn w:val="Tablanormal"/>
    <w:uiPriority w:val="50"/>
    <w:rsid w:val="00754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7686">
      <w:bodyDiv w:val="1"/>
      <w:marLeft w:val="0"/>
      <w:marRight w:val="0"/>
      <w:marTop w:val="0"/>
      <w:marBottom w:val="0"/>
      <w:divBdr>
        <w:top w:val="none" w:sz="0" w:space="0" w:color="auto"/>
        <w:left w:val="none" w:sz="0" w:space="0" w:color="auto"/>
        <w:bottom w:val="none" w:sz="0" w:space="0" w:color="auto"/>
        <w:right w:val="none" w:sz="0" w:space="0" w:color="auto"/>
      </w:divBdr>
    </w:div>
    <w:div w:id="55470458">
      <w:bodyDiv w:val="1"/>
      <w:marLeft w:val="0"/>
      <w:marRight w:val="0"/>
      <w:marTop w:val="0"/>
      <w:marBottom w:val="0"/>
      <w:divBdr>
        <w:top w:val="none" w:sz="0" w:space="0" w:color="auto"/>
        <w:left w:val="none" w:sz="0" w:space="0" w:color="auto"/>
        <w:bottom w:val="none" w:sz="0" w:space="0" w:color="auto"/>
        <w:right w:val="none" w:sz="0" w:space="0" w:color="auto"/>
      </w:divBdr>
    </w:div>
    <w:div w:id="101993912">
      <w:bodyDiv w:val="1"/>
      <w:marLeft w:val="0"/>
      <w:marRight w:val="0"/>
      <w:marTop w:val="0"/>
      <w:marBottom w:val="0"/>
      <w:divBdr>
        <w:top w:val="none" w:sz="0" w:space="0" w:color="auto"/>
        <w:left w:val="none" w:sz="0" w:space="0" w:color="auto"/>
        <w:bottom w:val="none" w:sz="0" w:space="0" w:color="auto"/>
        <w:right w:val="none" w:sz="0" w:space="0" w:color="auto"/>
      </w:divBdr>
    </w:div>
    <w:div w:id="119152606">
      <w:bodyDiv w:val="1"/>
      <w:marLeft w:val="0"/>
      <w:marRight w:val="0"/>
      <w:marTop w:val="0"/>
      <w:marBottom w:val="0"/>
      <w:divBdr>
        <w:top w:val="none" w:sz="0" w:space="0" w:color="auto"/>
        <w:left w:val="none" w:sz="0" w:space="0" w:color="auto"/>
        <w:bottom w:val="none" w:sz="0" w:space="0" w:color="auto"/>
        <w:right w:val="none" w:sz="0" w:space="0" w:color="auto"/>
      </w:divBdr>
    </w:div>
    <w:div w:id="208539406">
      <w:bodyDiv w:val="1"/>
      <w:marLeft w:val="0"/>
      <w:marRight w:val="0"/>
      <w:marTop w:val="0"/>
      <w:marBottom w:val="0"/>
      <w:divBdr>
        <w:top w:val="none" w:sz="0" w:space="0" w:color="auto"/>
        <w:left w:val="none" w:sz="0" w:space="0" w:color="auto"/>
        <w:bottom w:val="none" w:sz="0" w:space="0" w:color="auto"/>
        <w:right w:val="none" w:sz="0" w:space="0" w:color="auto"/>
      </w:divBdr>
    </w:div>
    <w:div w:id="310136256">
      <w:bodyDiv w:val="1"/>
      <w:marLeft w:val="0"/>
      <w:marRight w:val="0"/>
      <w:marTop w:val="0"/>
      <w:marBottom w:val="0"/>
      <w:divBdr>
        <w:top w:val="none" w:sz="0" w:space="0" w:color="auto"/>
        <w:left w:val="none" w:sz="0" w:space="0" w:color="auto"/>
        <w:bottom w:val="none" w:sz="0" w:space="0" w:color="auto"/>
        <w:right w:val="none" w:sz="0" w:space="0" w:color="auto"/>
      </w:divBdr>
    </w:div>
    <w:div w:id="850140974">
      <w:bodyDiv w:val="1"/>
      <w:marLeft w:val="0"/>
      <w:marRight w:val="0"/>
      <w:marTop w:val="0"/>
      <w:marBottom w:val="0"/>
      <w:divBdr>
        <w:top w:val="none" w:sz="0" w:space="0" w:color="auto"/>
        <w:left w:val="none" w:sz="0" w:space="0" w:color="auto"/>
        <w:bottom w:val="none" w:sz="0" w:space="0" w:color="auto"/>
        <w:right w:val="none" w:sz="0" w:space="0" w:color="auto"/>
      </w:divBdr>
    </w:div>
    <w:div w:id="996038038">
      <w:bodyDiv w:val="1"/>
      <w:marLeft w:val="0"/>
      <w:marRight w:val="0"/>
      <w:marTop w:val="0"/>
      <w:marBottom w:val="0"/>
      <w:divBdr>
        <w:top w:val="none" w:sz="0" w:space="0" w:color="auto"/>
        <w:left w:val="none" w:sz="0" w:space="0" w:color="auto"/>
        <w:bottom w:val="none" w:sz="0" w:space="0" w:color="auto"/>
        <w:right w:val="none" w:sz="0" w:space="0" w:color="auto"/>
      </w:divBdr>
    </w:div>
    <w:div w:id="1265306518">
      <w:bodyDiv w:val="1"/>
      <w:marLeft w:val="0"/>
      <w:marRight w:val="0"/>
      <w:marTop w:val="0"/>
      <w:marBottom w:val="0"/>
      <w:divBdr>
        <w:top w:val="none" w:sz="0" w:space="0" w:color="auto"/>
        <w:left w:val="none" w:sz="0" w:space="0" w:color="auto"/>
        <w:bottom w:val="none" w:sz="0" w:space="0" w:color="auto"/>
        <w:right w:val="none" w:sz="0" w:space="0" w:color="auto"/>
      </w:divBdr>
    </w:div>
    <w:div w:id="1300962135">
      <w:bodyDiv w:val="1"/>
      <w:marLeft w:val="0"/>
      <w:marRight w:val="0"/>
      <w:marTop w:val="0"/>
      <w:marBottom w:val="0"/>
      <w:divBdr>
        <w:top w:val="none" w:sz="0" w:space="0" w:color="auto"/>
        <w:left w:val="none" w:sz="0" w:space="0" w:color="auto"/>
        <w:bottom w:val="none" w:sz="0" w:space="0" w:color="auto"/>
        <w:right w:val="none" w:sz="0" w:space="0" w:color="auto"/>
      </w:divBdr>
    </w:div>
    <w:div w:id="1340813312">
      <w:bodyDiv w:val="1"/>
      <w:marLeft w:val="0"/>
      <w:marRight w:val="0"/>
      <w:marTop w:val="0"/>
      <w:marBottom w:val="0"/>
      <w:divBdr>
        <w:top w:val="none" w:sz="0" w:space="0" w:color="auto"/>
        <w:left w:val="none" w:sz="0" w:space="0" w:color="auto"/>
        <w:bottom w:val="none" w:sz="0" w:space="0" w:color="auto"/>
        <w:right w:val="none" w:sz="0" w:space="0" w:color="auto"/>
      </w:divBdr>
    </w:div>
    <w:div w:id="1645306115">
      <w:bodyDiv w:val="1"/>
      <w:marLeft w:val="0"/>
      <w:marRight w:val="0"/>
      <w:marTop w:val="0"/>
      <w:marBottom w:val="0"/>
      <w:divBdr>
        <w:top w:val="none" w:sz="0" w:space="0" w:color="auto"/>
        <w:left w:val="none" w:sz="0" w:space="0" w:color="auto"/>
        <w:bottom w:val="none" w:sz="0" w:space="0" w:color="auto"/>
        <w:right w:val="none" w:sz="0" w:space="0" w:color="auto"/>
      </w:divBdr>
    </w:div>
    <w:div w:id="1753240624">
      <w:bodyDiv w:val="1"/>
      <w:marLeft w:val="0"/>
      <w:marRight w:val="0"/>
      <w:marTop w:val="0"/>
      <w:marBottom w:val="0"/>
      <w:divBdr>
        <w:top w:val="none" w:sz="0" w:space="0" w:color="auto"/>
        <w:left w:val="none" w:sz="0" w:space="0" w:color="auto"/>
        <w:bottom w:val="none" w:sz="0" w:space="0" w:color="auto"/>
        <w:right w:val="none" w:sz="0" w:space="0" w:color="auto"/>
      </w:divBdr>
    </w:div>
    <w:div w:id="1762218411">
      <w:bodyDiv w:val="1"/>
      <w:marLeft w:val="0"/>
      <w:marRight w:val="0"/>
      <w:marTop w:val="0"/>
      <w:marBottom w:val="0"/>
      <w:divBdr>
        <w:top w:val="none" w:sz="0" w:space="0" w:color="auto"/>
        <w:left w:val="none" w:sz="0" w:space="0" w:color="auto"/>
        <w:bottom w:val="none" w:sz="0" w:space="0" w:color="auto"/>
        <w:right w:val="none" w:sz="0" w:space="0" w:color="auto"/>
      </w:divBdr>
    </w:div>
    <w:div w:id="1799958187">
      <w:bodyDiv w:val="1"/>
      <w:marLeft w:val="0"/>
      <w:marRight w:val="0"/>
      <w:marTop w:val="0"/>
      <w:marBottom w:val="0"/>
      <w:divBdr>
        <w:top w:val="none" w:sz="0" w:space="0" w:color="auto"/>
        <w:left w:val="none" w:sz="0" w:space="0" w:color="auto"/>
        <w:bottom w:val="none" w:sz="0" w:space="0" w:color="auto"/>
        <w:right w:val="none" w:sz="0" w:space="0" w:color="auto"/>
      </w:divBdr>
    </w:div>
    <w:div w:id="2116053636">
      <w:bodyDiv w:val="1"/>
      <w:marLeft w:val="0"/>
      <w:marRight w:val="0"/>
      <w:marTop w:val="0"/>
      <w:marBottom w:val="0"/>
      <w:divBdr>
        <w:top w:val="none" w:sz="0" w:space="0" w:color="auto"/>
        <w:left w:val="none" w:sz="0" w:space="0" w:color="auto"/>
        <w:bottom w:val="none" w:sz="0" w:space="0" w:color="auto"/>
        <w:right w:val="none" w:sz="0" w:space="0" w:color="auto"/>
      </w:divBdr>
    </w:div>
    <w:div w:id="213000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9</Pages>
  <Words>1626</Words>
  <Characters>8945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116</cp:revision>
  <dcterms:created xsi:type="dcterms:W3CDTF">2021-03-04T05:58:00Z</dcterms:created>
  <dcterms:modified xsi:type="dcterms:W3CDTF">2021-03-26T23:53:00Z</dcterms:modified>
</cp:coreProperties>
</file>