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394ED" w14:textId="77777777" w:rsidR="007968FC" w:rsidRDefault="007968FC" w:rsidP="007968FC">
      <w:pPr>
        <w:jc w:val="center"/>
        <w:rPr>
          <w:rFonts w:ascii="Times New Roman" w:hAnsi="Times New Roman" w:cs="Times New Roman"/>
          <w:b/>
          <w:bCs/>
          <w:sz w:val="28"/>
          <w:szCs w:val="28"/>
          <w:lang w:val="es-AR"/>
        </w:rPr>
      </w:pPr>
    </w:p>
    <w:p w14:paraId="4EA5375E" w14:textId="77777777" w:rsidR="007968FC" w:rsidRDefault="007968FC" w:rsidP="007968FC">
      <w:pPr>
        <w:rPr>
          <w:rFonts w:ascii="Times New Roman" w:hAnsi="Times New Roman" w:cs="Times New Roman"/>
          <w:b/>
          <w:bCs/>
          <w:sz w:val="28"/>
          <w:szCs w:val="28"/>
          <w:lang w:val="es-AR"/>
        </w:rPr>
      </w:pPr>
      <w:r>
        <w:rPr>
          <w:rFonts w:ascii="Times New Roman" w:hAnsi="Times New Roman" w:cs="Times New Roman"/>
          <w:b/>
          <w:bCs/>
          <w:sz w:val="28"/>
          <w:szCs w:val="28"/>
          <w:lang w:val="es-AR"/>
        </w:rPr>
        <w:t xml:space="preserve">                                     </w:t>
      </w:r>
      <w:r>
        <w:rPr>
          <w:rFonts w:ascii="Times New Roman" w:hAnsi="Times New Roman" w:cs="Times New Roman"/>
          <w:noProof/>
          <w:sz w:val="28"/>
          <w:szCs w:val="28"/>
          <w:lang w:val="es-AR"/>
        </w:rPr>
        <w:drawing>
          <wp:inline distT="0" distB="0" distL="0" distR="0" wp14:anchorId="13837D3E" wp14:editId="199D1315">
            <wp:extent cx="1600200" cy="2095626"/>
            <wp:effectExtent l="0" t="0" r="0" b="0"/>
            <wp:docPr id="1291423193" name="Imagen 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23193" name="Imagen 1" descr="Texto, Pizarr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288" cy="2106219"/>
                    </a:xfrm>
                    <a:prstGeom prst="rect">
                      <a:avLst/>
                    </a:prstGeom>
                    <a:noFill/>
                    <a:ln>
                      <a:noFill/>
                    </a:ln>
                  </pic:spPr>
                </pic:pic>
              </a:graphicData>
            </a:graphic>
          </wp:inline>
        </w:drawing>
      </w:r>
    </w:p>
    <w:p w14:paraId="3349E0E0" w14:textId="77777777" w:rsidR="007968FC" w:rsidRDefault="007968FC" w:rsidP="007968FC">
      <w:pPr>
        <w:jc w:val="center"/>
        <w:rPr>
          <w:rFonts w:ascii="Times New Roman" w:hAnsi="Times New Roman" w:cs="Times New Roman"/>
          <w:b/>
          <w:bCs/>
          <w:sz w:val="28"/>
          <w:szCs w:val="28"/>
          <w:lang w:val="es-AR"/>
        </w:rPr>
      </w:pPr>
    </w:p>
    <w:p w14:paraId="3444AF0B" w14:textId="77777777" w:rsidR="007968FC" w:rsidRDefault="007968FC" w:rsidP="007968FC">
      <w:pPr>
        <w:jc w:val="center"/>
        <w:rPr>
          <w:rFonts w:ascii="Times New Roman" w:hAnsi="Times New Roman" w:cs="Times New Roman"/>
          <w:b/>
          <w:bCs/>
          <w:sz w:val="28"/>
          <w:szCs w:val="28"/>
          <w:lang w:val="es-AR"/>
        </w:rPr>
      </w:pPr>
    </w:p>
    <w:p w14:paraId="49FBFF47" w14:textId="77777777" w:rsidR="007968FC" w:rsidRDefault="007968FC" w:rsidP="007968FC">
      <w:pPr>
        <w:jc w:val="center"/>
        <w:rPr>
          <w:rFonts w:ascii="Times New Roman" w:hAnsi="Times New Roman" w:cs="Times New Roman"/>
          <w:b/>
          <w:bCs/>
          <w:sz w:val="28"/>
          <w:szCs w:val="28"/>
          <w:lang w:val="es-AR"/>
        </w:rPr>
      </w:pPr>
      <w:r>
        <w:rPr>
          <w:rFonts w:ascii="Times New Roman" w:hAnsi="Times New Roman" w:cs="Times New Roman"/>
          <w:b/>
          <w:bCs/>
          <w:sz w:val="28"/>
          <w:szCs w:val="28"/>
          <w:lang w:val="es-AR"/>
        </w:rPr>
        <w:t>Licenciatura en Ciencia de Datos</w:t>
      </w:r>
    </w:p>
    <w:p w14:paraId="637D2F2B" w14:textId="77777777" w:rsidR="007968FC" w:rsidRDefault="007968FC" w:rsidP="007968FC">
      <w:pPr>
        <w:jc w:val="center"/>
        <w:rPr>
          <w:rFonts w:ascii="Times New Roman" w:hAnsi="Times New Roman" w:cs="Times New Roman"/>
          <w:b/>
          <w:bCs/>
          <w:sz w:val="28"/>
          <w:szCs w:val="28"/>
          <w:lang w:val="es-AR"/>
        </w:rPr>
      </w:pPr>
    </w:p>
    <w:p w14:paraId="54875F6F" w14:textId="6C669F07" w:rsidR="007968FC" w:rsidRDefault="007968FC" w:rsidP="007968FC">
      <w:pPr>
        <w:jc w:val="center"/>
        <w:rPr>
          <w:rFonts w:ascii="Times New Roman" w:hAnsi="Times New Roman" w:cs="Times New Roman"/>
          <w:b/>
          <w:bCs/>
          <w:sz w:val="28"/>
          <w:szCs w:val="28"/>
          <w:lang w:val="es-AR"/>
        </w:rPr>
      </w:pPr>
      <w:r>
        <w:rPr>
          <w:rFonts w:ascii="Times New Roman" w:hAnsi="Times New Roman" w:cs="Times New Roman"/>
          <w:b/>
          <w:bCs/>
          <w:sz w:val="28"/>
          <w:szCs w:val="28"/>
          <w:lang w:val="es-AR"/>
        </w:rPr>
        <w:t xml:space="preserve">Trabajo practico Nro. </w:t>
      </w:r>
      <w:r w:rsidR="007E0DE3">
        <w:rPr>
          <w:rFonts w:ascii="Times New Roman" w:hAnsi="Times New Roman" w:cs="Times New Roman"/>
          <w:b/>
          <w:bCs/>
          <w:sz w:val="28"/>
          <w:szCs w:val="28"/>
          <w:lang w:val="es-AR"/>
        </w:rPr>
        <w:t>4</w:t>
      </w:r>
    </w:p>
    <w:p w14:paraId="686504DB" w14:textId="77777777" w:rsidR="007968FC" w:rsidRDefault="007968FC" w:rsidP="007968FC">
      <w:pPr>
        <w:jc w:val="center"/>
        <w:rPr>
          <w:rFonts w:ascii="Times New Roman" w:hAnsi="Times New Roman" w:cs="Times New Roman"/>
          <w:b/>
          <w:bCs/>
          <w:sz w:val="28"/>
          <w:szCs w:val="28"/>
          <w:lang w:val="es-AR"/>
        </w:rPr>
      </w:pPr>
    </w:p>
    <w:p w14:paraId="0678361B" w14:textId="77777777" w:rsidR="007968FC" w:rsidRDefault="007968FC" w:rsidP="007968FC">
      <w:pPr>
        <w:jc w:val="center"/>
        <w:rPr>
          <w:rFonts w:ascii="Times New Roman" w:hAnsi="Times New Roman" w:cs="Times New Roman"/>
          <w:b/>
          <w:bCs/>
          <w:sz w:val="28"/>
          <w:szCs w:val="28"/>
          <w:lang w:val="es-AR"/>
        </w:rPr>
      </w:pPr>
      <w:r>
        <w:rPr>
          <w:rFonts w:ascii="Times New Roman" w:hAnsi="Times New Roman" w:cs="Times New Roman"/>
          <w:b/>
          <w:bCs/>
          <w:sz w:val="28"/>
          <w:szCs w:val="28"/>
          <w:lang w:val="es-AR"/>
        </w:rPr>
        <w:t>Seminario de practica en ciencia de datos</w:t>
      </w:r>
    </w:p>
    <w:p w14:paraId="4CC0568A" w14:textId="77777777" w:rsidR="007968FC" w:rsidRDefault="007968FC" w:rsidP="007968FC">
      <w:pPr>
        <w:jc w:val="center"/>
        <w:rPr>
          <w:rFonts w:ascii="Times New Roman" w:hAnsi="Times New Roman" w:cs="Times New Roman"/>
          <w:b/>
          <w:bCs/>
          <w:sz w:val="28"/>
          <w:szCs w:val="28"/>
          <w:lang w:val="es-AR"/>
        </w:rPr>
      </w:pPr>
    </w:p>
    <w:p w14:paraId="09C4D6D6" w14:textId="77777777" w:rsidR="007968FC" w:rsidRPr="00AA3B52" w:rsidRDefault="007968FC" w:rsidP="007968FC">
      <w:pPr>
        <w:jc w:val="center"/>
        <w:rPr>
          <w:rFonts w:ascii="Times New Roman" w:hAnsi="Times New Roman" w:cs="Times New Roman"/>
          <w:b/>
          <w:bCs/>
          <w:sz w:val="28"/>
          <w:szCs w:val="28"/>
          <w:lang w:val="es-AR"/>
        </w:rPr>
      </w:pPr>
      <w:r w:rsidRPr="00AA3B52">
        <w:rPr>
          <w:rFonts w:ascii="Times New Roman" w:hAnsi="Times New Roman" w:cs="Times New Roman"/>
          <w:b/>
          <w:bCs/>
          <w:sz w:val="28"/>
          <w:szCs w:val="28"/>
          <w:lang w:val="es-AR"/>
        </w:rPr>
        <w:t>Aplicación de Ciencia de Datos a la industria vitivinícola</w:t>
      </w:r>
    </w:p>
    <w:p w14:paraId="5F727607" w14:textId="77777777" w:rsidR="007968FC" w:rsidRDefault="007968FC" w:rsidP="007968FC">
      <w:pPr>
        <w:jc w:val="center"/>
        <w:rPr>
          <w:rFonts w:ascii="Times New Roman" w:hAnsi="Times New Roman" w:cs="Times New Roman"/>
          <w:sz w:val="28"/>
          <w:szCs w:val="28"/>
          <w:lang w:val="es-AR"/>
        </w:rPr>
      </w:pPr>
    </w:p>
    <w:p w14:paraId="4526E3C7" w14:textId="77777777" w:rsidR="007968FC" w:rsidRDefault="007968FC" w:rsidP="007968FC">
      <w:pPr>
        <w:rPr>
          <w:rFonts w:ascii="Times New Roman" w:hAnsi="Times New Roman" w:cs="Times New Roman"/>
          <w:sz w:val="28"/>
          <w:szCs w:val="28"/>
          <w:lang w:val="es-AR"/>
        </w:rPr>
      </w:pPr>
    </w:p>
    <w:p w14:paraId="7FFD1F15" w14:textId="77777777" w:rsidR="007968FC" w:rsidRDefault="007968FC" w:rsidP="007968FC">
      <w:pPr>
        <w:rPr>
          <w:rFonts w:ascii="Times New Roman" w:hAnsi="Times New Roman" w:cs="Times New Roman"/>
          <w:sz w:val="28"/>
          <w:szCs w:val="28"/>
          <w:lang w:val="es-AR"/>
        </w:rPr>
      </w:pPr>
    </w:p>
    <w:p w14:paraId="2C9E6802" w14:textId="77777777" w:rsidR="007968FC" w:rsidRDefault="007968FC" w:rsidP="007968FC">
      <w:pPr>
        <w:rPr>
          <w:rFonts w:ascii="Times New Roman" w:hAnsi="Times New Roman" w:cs="Times New Roman"/>
          <w:sz w:val="28"/>
          <w:szCs w:val="28"/>
          <w:lang w:val="es-AR"/>
        </w:rPr>
      </w:pPr>
    </w:p>
    <w:p w14:paraId="5408E679" w14:textId="77777777" w:rsidR="007968FC" w:rsidRDefault="007968FC" w:rsidP="007968FC">
      <w:pPr>
        <w:rPr>
          <w:rFonts w:ascii="Times New Roman" w:hAnsi="Times New Roman" w:cs="Times New Roman"/>
          <w:sz w:val="28"/>
          <w:szCs w:val="28"/>
          <w:lang w:val="es-AR"/>
        </w:rPr>
      </w:pPr>
    </w:p>
    <w:p w14:paraId="747E9050" w14:textId="77777777" w:rsidR="007968FC" w:rsidRDefault="007968FC" w:rsidP="007968FC">
      <w:pPr>
        <w:rPr>
          <w:rFonts w:ascii="Times New Roman" w:hAnsi="Times New Roman" w:cs="Times New Roman"/>
          <w:sz w:val="28"/>
          <w:szCs w:val="28"/>
          <w:lang w:val="es-AR"/>
        </w:rPr>
      </w:pPr>
    </w:p>
    <w:p w14:paraId="36733D88" w14:textId="77777777" w:rsidR="007968FC" w:rsidRPr="007120DA" w:rsidRDefault="007968FC" w:rsidP="007968FC">
      <w:pPr>
        <w:ind w:left="0" w:firstLine="709"/>
        <w:rPr>
          <w:rFonts w:ascii="Times New Roman" w:hAnsi="Times New Roman" w:cs="Times New Roman"/>
          <w:b/>
          <w:bCs/>
          <w:sz w:val="28"/>
          <w:szCs w:val="28"/>
          <w:lang w:val="es-AR"/>
        </w:rPr>
      </w:pPr>
      <w:r w:rsidRPr="007120DA">
        <w:rPr>
          <w:rFonts w:ascii="Times New Roman" w:hAnsi="Times New Roman" w:cs="Times New Roman"/>
          <w:b/>
          <w:bCs/>
          <w:sz w:val="28"/>
          <w:szCs w:val="28"/>
          <w:lang w:val="es-AR"/>
        </w:rPr>
        <w:t>Autor: Donadío Gerónimo</w:t>
      </w:r>
    </w:p>
    <w:p w14:paraId="7E0C569B" w14:textId="77777777" w:rsidR="007968FC" w:rsidRPr="007120DA" w:rsidRDefault="007968FC" w:rsidP="007968FC">
      <w:pPr>
        <w:rPr>
          <w:rFonts w:ascii="Times New Roman" w:hAnsi="Times New Roman" w:cs="Times New Roman"/>
          <w:b/>
          <w:bCs/>
          <w:sz w:val="28"/>
          <w:szCs w:val="28"/>
          <w:lang w:val="es-AR"/>
        </w:rPr>
      </w:pPr>
    </w:p>
    <w:p w14:paraId="3A636E19" w14:textId="40ABBAED" w:rsidR="007968FC" w:rsidRDefault="007968FC" w:rsidP="007968FC">
      <w:pPr>
        <w:rPr>
          <w:rFonts w:ascii="Times New Roman" w:hAnsi="Times New Roman" w:cs="Times New Roman"/>
          <w:b/>
          <w:bCs/>
          <w:sz w:val="28"/>
          <w:szCs w:val="28"/>
          <w:lang w:val="es-AR"/>
        </w:rPr>
      </w:pPr>
      <w:r w:rsidRPr="007120DA">
        <w:rPr>
          <w:rFonts w:ascii="Times New Roman" w:hAnsi="Times New Roman" w:cs="Times New Roman"/>
          <w:b/>
          <w:bCs/>
          <w:sz w:val="28"/>
          <w:szCs w:val="28"/>
          <w:lang w:val="es-AR"/>
        </w:rPr>
        <w:t xml:space="preserve">Fecha de entrega: </w:t>
      </w:r>
      <w:r w:rsidR="000D344D">
        <w:rPr>
          <w:rFonts w:ascii="Times New Roman" w:hAnsi="Times New Roman" w:cs="Times New Roman"/>
          <w:b/>
          <w:bCs/>
          <w:sz w:val="28"/>
          <w:szCs w:val="28"/>
          <w:lang w:val="es-AR"/>
        </w:rPr>
        <w:t>17</w:t>
      </w:r>
      <w:r w:rsidRPr="007120DA">
        <w:rPr>
          <w:rFonts w:ascii="Times New Roman" w:hAnsi="Times New Roman" w:cs="Times New Roman"/>
          <w:b/>
          <w:bCs/>
          <w:sz w:val="28"/>
          <w:szCs w:val="28"/>
          <w:lang w:val="es-AR"/>
        </w:rPr>
        <w:t>/</w:t>
      </w:r>
      <w:r>
        <w:rPr>
          <w:rFonts w:ascii="Times New Roman" w:hAnsi="Times New Roman" w:cs="Times New Roman"/>
          <w:b/>
          <w:bCs/>
          <w:sz w:val="28"/>
          <w:szCs w:val="28"/>
          <w:lang w:val="es-AR"/>
        </w:rPr>
        <w:t>1</w:t>
      </w:r>
      <w:r w:rsidR="000D344D">
        <w:rPr>
          <w:rFonts w:ascii="Times New Roman" w:hAnsi="Times New Roman" w:cs="Times New Roman"/>
          <w:b/>
          <w:bCs/>
          <w:sz w:val="28"/>
          <w:szCs w:val="28"/>
          <w:lang w:val="es-AR"/>
        </w:rPr>
        <w:t>1</w:t>
      </w:r>
      <w:r w:rsidRPr="007120DA">
        <w:rPr>
          <w:rFonts w:ascii="Times New Roman" w:hAnsi="Times New Roman" w:cs="Times New Roman"/>
          <w:b/>
          <w:bCs/>
          <w:sz w:val="28"/>
          <w:szCs w:val="28"/>
          <w:lang w:val="es-AR"/>
        </w:rPr>
        <w:t>/2024</w:t>
      </w:r>
    </w:p>
    <w:p w14:paraId="2FC5A2CB" w14:textId="77777777" w:rsidR="007968FC" w:rsidRDefault="007968FC" w:rsidP="007968FC">
      <w:pPr>
        <w:rPr>
          <w:rFonts w:ascii="Times New Roman" w:hAnsi="Times New Roman" w:cs="Times New Roman"/>
          <w:b/>
          <w:bCs/>
          <w:sz w:val="28"/>
          <w:szCs w:val="28"/>
          <w:lang w:val="es-AR"/>
        </w:rPr>
      </w:pPr>
    </w:p>
    <w:p w14:paraId="2E63F4BA" w14:textId="05E59493" w:rsidR="008E5EB7" w:rsidRDefault="008E5EB7" w:rsidP="007968FC">
      <w:pPr>
        <w:rPr>
          <w:rFonts w:ascii="Times New Roman" w:hAnsi="Times New Roman" w:cs="Times New Roman"/>
          <w:b/>
          <w:bCs/>
          <w:sz w:val="28"/>
          <w:szCs w:val="28"/>
          <w:lang w:val="es-AR"/>
        </w:rPr>
      </w:pPr>
    </w:p>
    <w:p w14:paraId="5381852C" w14:textId="77777777" w:rsidR="008E5EB7" w:rsidRDefault="008E5EB7">
      <w:pPr>
        <w:spacing w:after="160" w:line="278" w:lineRule="auto"/>
        <w:ind w:left="0"/>
        <w:rPr>
          <w:rFonts w:ascii="Times New Roman" w:hAnsi="Times New Roman" w:cs="Times New Roman"/>
          <w:b/>
          <w:bCs/>
          <w:sz w:val="28"/>
          <w:szCs w:val="28"/>
          <w:lang w:val="es-AR"/>
        </w:rPr>
      </w:pPr>
      <w:r>
        <w:rPr>
          <w:rFonts w:ascii="Times New Roman" w:hAnsi="Times New Roman" w:cs="Times New Roman"/>
          <w:b/>
          <w:bCs/>
          <w:sz w:val="28"/>
          <w:szCs w:val="28"/>
          <w:lang w:val="es-AR"/>
        </w:rPr>
        <w:br w:type="page"/>
      </w:r>
    </w:p>
    <w:sdt>
      <w:sdtPr>
        <w:id w:val="16977685"/>
        <w:docPartObj>
          <w:docPartGallery w:val="Table of Contents"/>
          <w:docPartUnique/>
        </w:docPartObj>
      </w:sdtPr>
      <w:sdtEndPr>
        <w:rPr>
          <w:rFonts w:asciiTheme="minorHAnsi" w:eastAsiaTheme="minorHAnsi" w:hAnsiTheme="minorHAnsi" w:cstheme="minorBidi"/>
          <w:bCs/>
          <w:kern w:val="2"/>
          <w:sz w:val="22"/>
          <w:szCs w:val="22"/>
          <w:lang w:eastAsia="en-US"/>
          <w14:ligatures w14:val="standardContextual"/>
        </w:rPr>
      </w:sdtEndPr>
      <w:sdtContent>
        <w:p w14:paraId="26F40606" w14:textId="0E08BE85" w:rsidR="000D344D" w:rsidRDefault="000D344D">
          <w:pPr>
            <w:pStyle w:val="TtuloTDC"/>
          </w:pPr>
          <w:r>
            <w:t>Contenido</w:t>
          </w:r>
        </w:p>
        <w:p w14:paraId="387AE282" w14:textId="06FE3DE3" w:rsidR="000D344D" w:rsidRDefault="000D344D">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2740188" w:history="1">
            <w:r w:rsidRPr="00FD6C63">
              <w:rPr>
                <w:rStyle w:val="Hipervnculo"/>
                <w:rFonts w:cs="Times New Roman"/>
                <w:noProof/>
              </w:rPr>
              <w:t>Carga de datos:</w:t>
            </w:r>
            <w:r>
              <w:rPr>
                <w:noProof/>
                <w:webHidden/>
              </w:rPr>
              <w:tab/>
            </w:r>
            <w:r>
              <w:rPr>
                <w:noProof/>
                <w:webHidden/>
              </w:rPr>
              <w:fldChar w:fldCharType="begin"/>
            </w:r>
            <w:r>
              <w:rPr>
                <w:noProof/>
                <w:webHidden/>
              </w:rPr>
              <w:instrText xml:space="preserve"> PAGEREF _Toc182740188 \h </w:instrText>
            </w:r>
            <w:r>
              <w:rPr>
                <w:noProof/>
                <w:webHidden/>
              </w:rPr>
            </w:r>
            <w:r>
              <w:rPr>
                <w:noProof/>
                <w:webHidden/>
              </w:rPr>
              <w:fldChar w:fldCharType="separate"/>
            </w:r>
            <w:r>
              <w:rPr>
                <w:noProof/>
                <w:webHidden/>
              </w:rPr>
              <w:t>2</w:t>
            </w:r>
            <w:r>
              <w:rPr>
                <w:noProof/>
                <w:webHidden/>
              </w:rPr>
              <w:fldChar w:fldCharType="end"/>
            </w:r>
          </w:hyperlink>
        </w:p>
        <w:p w14:paraId="5D5079EE" w14:textId="1767D97B" w:rsidR="000D344D" w:rsidRDefault="000D344D">
          <w:pPr>
            <w:pStyle w:val="TDC1"/>
            <w:tabs>
              <w:tab w:val="right" w:leader="dot" w:pos="8494"/>
            </w:tabs>
            <w:rPr>
              <w:rFonts w:eastAsiaTheme="minorEastAsia"/>
              <w:noProof/>
              <w:sz w:val="24"/>
              <w:szCs w:val="24"/>
              <w:lang w:eastAsia="es-ES"/>
            </w:rPr>
          </w:pPr>
          <w:hyperlink w:anchor="_Toc182740189" w:history="1">
            <w:r w:rsidRPr="00FD6C63">
              <w:rPr>
                <w:rStyle w:val="Hipervnculo"/>
                <w:rFonts w:cs="Times New Roman"/>
                <w:bCs/>
                <w:noProof/>
              </w:rPr>
              <w:t>Tratamiento de datos faltantes:</w:t>
            </w:r>
            <w:r>
              <w:rPr>
                <w:noProof/>
                <w:webHidden/>
              </w:rPr>
              <w:tab/>
            </w:r>
            <w:r>
              <w:rPr>
                <w:noProof/>
                <w:webHidden/>
              </w:rPr>
              <w:fldChar w:fldCharType="begin"/>
            </w:r>
            <w:r>
              <w:rPr>
                <w:noProof/>
                <w:webHidden/>
              </w:rPr>
              <w:instrText xml:space="preserve"> PAGEREF _Toc182740189 \h </w:instrText>
            </w:r>
            <w:r>
              <w:rPr>
                <w:noProof/>
                <w:webHidden/>
              </w:rPr>
            </w:r>
            <w:r>
              <w:rPr>
                <w:noProof/>
                <w:webHidden/>
              </w:rPr>
              <w:fldChar w:fldCharType="separate"/>
            </w:r>
            <w:r>
              <w:rPr>
                <w:noProof/>
                <w:webHidden/>
              </w:rPr>
              <w:t>3</w:t>
            </w:r>
            <w:r>
              <w:rPr>
                <w:noProof/>
                <w:webHidden/>
              </w:rPr>
              <w:fldChar w:fldCharType="end"/>
            </w:r>
          </w:hyperlink>
        </w:p>
        <w:p w14:paraId="73627E18" w14:textId="6DCEE7FB" w:rsidR="000D344D" w:rsidRDefault="000D344D">
          <w:pPr>
            <w:pStyle w:val="TDC1"/>
            <w:tabs>
              <w:tab w:val="right" w:leader="dot" w:pos="8494"/>
            </w:tabs>
            <w:rPr>
              <w:rFonts w:eastAsiaTheme="minorEastAsia"/>
              <w:noProof/>
              <w:sz w:val="24"/>
              <w:szCs w:val="24"/>
              <w:lang w:eastAsia="es-ES"/>
            </w:rPr>
          </w:pPr>
          <w:hyperlink w:anchor="_Toc182740190" w:history="1">
            <w:r w:rsidRPr="00FD6C63">
              <w:rPr>
                <w:rStyle w:val="Hipervnculo"/>
                <w:noProof/>
              </w:rPr>
              <w:t>Interrogantes interesantes a explorar:</w:t>
            </w:r>
            <w:r>
              <w:rPr>
                <w:noProof/>
                <w:webHidden/>
              </w:rPr>
              <w:tab/>
            </w:r>
            <w:r>
              <w:rPr>
                <w:noProof/>
                <w:webHidden/>
              </w:rPr>
              <w:fldChar w:fldCharType="begin"/>
            </w:r>
            <w:r>
              <w:rPr>
                <w:noProof/>
                <w:webHidden/>
              </w:rPr>
              <w:instrText xml:space="preserve"> PAGEREF _Toc182740190 \h </w:instrText>
            </w:r>
            <w:r>
              <w:rPr>
                <w:noProof/>
                <w:webHidden/>
              </w:rPr>
            </w:r>
            <w:r>
              <w:rPr>
                <w:noProof/>
                <w:webHidden/>
              </w:rPr>
              <w:fldChar w:fldCharType="separate"/>
            </w:r>
            <w:r>
              <w:rPr>
                <w:noProof/>
                <w:webHidden/>
              </w:rPr>
              <w:t>3</w:t>
            </w:r>
            <w:r>
              <w:rPr>
                <w:noProof/>
                <w:webHidden/>
              </w:rPr>
              <w:fldChar w:fldCharType="end"/>
            </w:r>
          </w:hyperlink>
        </w:p>
        <w:p w14:paraId="248C485F" w14:textId="17DE26D2" w:rsidR="000D344D" w:rsidRDefault="000D344D">
          <w:pPr>
            <w:pStyle w:val="TDC2"/>
            <w:tabs>
              <w:tab w:val="right" w:leader="dot" w:pos="8494"/>
            </w:tabs>
            <w:rPr>
              <w:rFonts w:eastAsiaTheme="minorEastAsia"/>
              <w:noProof/>
              <w:sz w:val="24"/>
              <w:szCs w:val="24"/>
              <w:lang w:eastAsia="es-ES"/>
            </w:rPr>
          </w:pPr>
          <w:hyperlink w:anchor="_Toc182740191" w:history="1">
            <w:r w:rsidRPr="00FD6C63">
              <w:rPr>
                <w:rStyle w:val="Hipervnculo"/>
                <w:noProof/>
              </w:rPr>
              <w:t>¿ Cual es la variedad mas comúnmente resenada?</w:t>
            </w:r>
            <w:r>
              <w:rPr>
                <w:noProof/>
                <w:webHidden/>
              </w:rPr>
              <w:tab/>
            </w:r>
            <w:r>
              <w:rPr>
                <w:noProof/>
                <w:webHidden/>
              </w:rPr>
              <w:fldChar w:fldCharType="begin"/>
            </w:r>
            <w:r>
              <w:rPr>
                <w:noProof/>
                <w:webHidden/>
              </w:rPr>
              <w:instrText xml:space="preserve"> PAGEREF _Toc182740191 \h </w:instrText>
            </w:r>
            <w:r>
              <w:rPr>
                <w:noProof/>
                <w:webHidden/>
              </w:rPr>
            </w:r>
            <w:r>
              <w:rPr>
                <w:noProof/>
                <w:webHidden/>
              </w:rPr>
              <w:fldChar w:fldCharType="separate"/>
            </w:r>
            <w:r>
              <w:rPr>
                <w:noProof/>
                <w:webHidden/>
              </w:rPr>
              <w:t>3</w:t>
            </w:r>
            <w:r>
              <w:rPr>
                <w:noProof/>
                <w:webHidden/>
              </w:rPr>
              <w:fldChar w:fldCharType="end"/>
            </w:r>
          </w:hyperlink>
        </w:p>
        <w:p w14:paraId="34C11C7C" w14:textId="2008422C" w:rsidR="000D344D" w:rsidRDefault="000D344D">
          <w:pPr>
            <w:pStyle w:val="TDC2"/>
            <w:tabs>
              <w:tab w:val="right" w:leader="dot" w:pos="8494"/>
            </w:tabs>
            <w:rPr>
              <w:rFonts w:eastAsiaTheme="minorEastAsia"/>
              <w:noProof/>
              <w:sz w:val="24"/>
              <w:szCs w:val="24"/>
              <w:lang w:eastAsia="es-ES"/>
            </w:rPr>
          </w:pPr>
          <w:hyperlink w:anchor="_Toc182740192" w:history="1">
            <w:r w:rsidRPr="00FD6C63">
              <w:rPr>
                <w:rStyle w:val="Hipervnculo"/>
                <w:noProof/>
              </w:rPr>
              <w:t>¿ En que país la comunidad de aficionados al vino es mas activa?</w:t>
            </w:r>
            <w:r>
              <w:rPr>
                <w:noProof/>
                <w:webHidden/>
              </w:rPr>
              <w:tab/>
            </w:r>
            <w:r>
              <w:rPr>
                <w:noProof/>
                <w:webHidden/>
              </w:rPr>
              <w:fldChar w:fldCharType="begin"/>
            </w:r>
            <w:r>
              <w:rPr>
                <w:noProof/>
                <w:webHidden/>
              </w:rPr>
              <w:instrText xml:space="preserve"> PAGEREF _Toc182740192 \h </w:instrText>
            </w:r>
            <w:r>
              <w:rPr>
                <w:noProof/>
                <w:webHidden/>
              </w:rPr>
            </w:r>
            <w:r>
              <w:rPr>
                <w:noProof/>
                <w:webHidden/>
              </w:rPr>
              <w:fldChar w:fldCharType="separate"/>
            </w:r>
            <w:r>
              <w:rPr>
                <w:noProof/>
                <w:webHidden/>
              </w:rPr>
              <w:t>4</w:t>
            </w:r>
            <w:r>
              <w:rPr>
                <w:noProof/>
                <w:webHidden/>
              </w:rPr>
              <w:fldChar w:fldCharType="end"/>
            </w:r>
          </w:hyperlink>
        </w:p>
        <w:p w14:paraId="6F6E8ED2" w14:textId="51645F97" w:rsidR="000D344D" w:rsidRDefault="000D344D">
          <w:pPr>
            <w:pStyle w:val="TDC2"/>
            <w:tabs>
              <w:tab w:val="right" w:leader="dot" w:pos="8494"/>
            </w:tabs>
            <w:rPr>
              <w:rFonts w:eastAsiaTheme="minorEastAsia"/>
              <w:noProof/>
              <w:sz w:val="24"/>
              <w:szCs w:val="24"/>
              <w:lang w:eastAsia="es-ES"/>
            </w:rPr>
          </w:pPr>
          <w:hyperlink w:anchor="_Toc182740193" w:history="1">
            <w:r w:rsidRPr="00FD6C63">
              <w:rPr>
                <w:rStyle w:val="Hipervnculo"/>
                <w:noProof/>
              </w:rPr>
              <w:t>¿ Cual es son las variedades de vino mas caras, y cuales las mas baratas?</w:t>
            </w:r>
            <w:r>
              <w:rPr>
                <w:noProof/>
                <w:webHidden/>
              </w:rPr>
              <w:tab/>
            </w:r>
            <w:r>
              <w:rPr>
                <w:noProof/>
                <w:webHidden/>
              </w:rPr>
              <w:fldChar w:fldCharType="begin"/>
            </w:r>
            <w:r>
              <w:rPr>
                <w:noProof/>
                <w:webHidden/>
              </w:rPr>
              <w:instrText xml:space="preserve"> PAGEREF _Toc182740193 \h </w:instrText>
            </w:r>
            <w:r>
              <w:rPr>
                <w:noProof/>
                <w:webHidden/>
              </w:rPr>
            </w:r>
            <w:r>
              <w:rPr>
                <w:noProof/>
                <w:webHidden/>
              </w:rPr>
              <w:fldChar w:fldCharType="separate"/>
            </w:r>
            <w:r>
              <w:rPr>
                <w:noProof/>
                <w:webHidden/>
              </w:rPr>
              <w:t>5</w:t>
            </w:r>
            <w:r>
              <w:rPr>
                <w:noProof/>
                <w:webHidden/>
              </w:rPr>
              <w:fldChar w:fldCharType="end"/>
            </w:r>
          </w:hyperlink>
        </w:p>
        <w:p w14:paraId="7F69FCF4" w14:textId="583CC957" w:rsidR="000D344D" w:rsidRDefault="000D344D">
          <w:pPr>
            <w:pStyle w:val="TDC2"/>
            <w:tabs>
              <w:tab w:val="right" w:leader="dot" w:pos="8494"/>
            </w:tabs>
            <w:rPr>
              <w:rFonts w:eastAsiaTheme="minorEastAsia"/>
              <w:noProof/>
              <w:sz w:val="24"/>
              <w:szCs w:val="24"/>
              <w:lang w:eastAsia="es-ES"/>
            </w:rPr>
          </w:pPr>
          <w:hyperlink w:anchor="_Toc182740194" w:history="1">
            <w:r w:rsidRPr="00FD6C63">
              <w:rPr>
                <w:rStyle w:val="Hipervnculo"/>
                <w:noProof/>
              </w:rPr>
              <w:t>¿ El origen del vino afecta en la calidad percibida?</w:t>
            </w:r>
            <w:r>
              <w:rPr>
                <w:noProof/>
                <w:webHidden/>
              </w:rPr>
              <w:tab/>
            </w:r>
            <w:r>
              <w:rPr>
                <w:noProof/>
                <w:webHidden/>
              </w:rPr>
              <w:fldChar w:fldCharType="begin"/>
            </w:r>
            <w:r>
              <w:rPr>
                <w:noProof/>
                <w:webHidden/>
              </w:rPr>
              <w:instrText xml:space="preserve"> PAGEREF _Toc182740194 \h </w:instrText>
            </w:r>
            <w:r>
              <w:rPr>
                <w:noProof/>
                <w:webHidden/>
              </w:rPr>
            </w:r>
            <w:r>
              <w:rPr>
                <w:noProof/>
                <w:webHidden/>
              </w:rPr>
              <w:fldChar w:fldCharType="separate"/>
            </w:r>
            <w:r>
              <w:rPr>
                <w:noProof/>
                <w:webHidden/>
              </w:rPr>
              <w:t>6</w:t>
            </w:r>
            <w:r>
              <w:rPr>
                <w:noProof/>
                <w:webHidden/>
              </w:rPr>
              <w:fldChar w:fldCharType="end"/>
            </w:r>
          </w:hyperlink>
        </w:p>
        <w:p w14:paraId="201A27C9" w14:textId="20CD7BDB" w:rsidR="000D344D" w:rsidRDefault="000D344D">
          <w:pPr>
            <w:pStyle w:val="TDC2"/>
            <w:tabs>
              <w:tab w:val="right" w:leader="dot" w:pos="8494"/>
            </w:tabs>
            <w:rPr>
              <w:rFonts w:eastAsiaTheme="minorEastAsia"/>
              <w:noProof/>
              <w:sz w:val="24"/>
              <w:szCs w:val="24"/>
              <w:lang w:eastAsia="es-ES"/>
            </w:rPr>
          </w:pPr>
          <w:hyperlink w:anchor="_Toc182740195" w:history="1">
            <w:r w:rsidRPr="00FD6C63">
              <w:rPr>
                <w:rStyle w:val="Hipervnculo"/>
                <w:noProof/>
              </w:rPr>
              <w:t>¿Cuáles son las bodegas mas resenadas?</w:t>
            </w:r>
            <w:r>
              <w:rPr>
                <w:noProof/>
                <w:webHidden/>
              </w:rPr>
              <w:tab/>
            </w:r>
            <w:r>
              <w:rPr>
                <w:noProof/>
                <w:webHidden/>
              </w:rPr>
              <w:fldChar w:fldCharType="begin"/>
            </w:r>
            <w:r>
              <w:rPr>
                <w:noProof/>
                <w:webHidden/>
              </w:rPr>
              <w:instrText xml:space="preserve"> PAGEREF _Toc182740195 \h </w:instrText>
            </w:r>
            <w:r>
              <w:rPr>
                <w:noProof/>
                <w:webHidden/>
              </w:rPr>
            </w:r>
            <w:r>
              <w:rPr>
                <w:noProof/>
                <w:webHidden/>
              </w:rPr>
              <w:fldChar w:fldCharType="separate"/>
            </w:r>
            <w:r>
              <w:rPr>
                <w:noProof/>
                <w:webHidden/>
              </w:rPr>
              <w:t>7</w:t>
            </w:r>
            <w:r>
              <w:rPr>
                <w:noProof/>
                <w:webHidden/>
              </w:rPr>
              <w:fldChar w:fldCharType="end"/>
            </w:r>
          </w:hyperlink>
        </w:p>
        <w:p w14:paraId="26750956" w14:textId="6C85AB22" w:rsidR="000D344D" w:rsidRDefault="000D344D">
          <w:pPr>
            <w:pStyle w:val="TDC2"/>
            <w:tabs>
              <w:tab w:val="right" w:leader="dot" w:pos="8494"/>
            </w:tabs>
            <w:rPr>
              <w:rFonts w:eastAsiaTheme="minorEastAsia"/>
              <w:noProof/>
              <w:sz w:val="24"/>
              <w:szCs w:val="24"/>
              <w:lang w:eastAsia="es-ES"/>
            </w:rPr>
          </w:pPr>
          <w:hyperlink w:anchor="_Toc182740196" w:history="1">
            <w:r w:rsidRPr="00FD6C63">
              <w:rPr>
                <w:rStyle w:val="Hipervnculo"/>
                <w:noProof/>
              </w:rPr>
              <w:t>¿ A mas caro el vino mas puntos?</w:t>
            </w:r>
            <w:r>
              <w:rPr>
                <w:noProof/>
                <w:webHidden/>
              </w:rPr>
              <w:tab/>
            </w:r>
            <w:r>
              <w:rPr>
                <w:noProof/>
                <w:webHidden/>
              </w:rPr>
              <w:fldChar w:fldCharType="begin"/>
            </w:r>
            <w:r>
              <w:rPr>
                <w:noProof/>
                <w:webHidden/>
              </w:rPr>
              <w:instrText xml:space="preserve"> PAGEREF _Toc182740196 \h </w:instrText>
            </w:r>
            <w:r>
              <w:rPr>
                <w:noProof/>
                <w:webHidden/>
              </w:rPr>
            </w:r>
            <w:r>
              <w:rPr>
                <w:noProof/>
                <w:webHidden/>
              </w:rPr>
              <w:fldChar w:fldCharType="separate"/>
            </w:r>
            <w:r>
              <w:rPr>
                <w:noProof/>
                <w:webHidden/>
              </w:rPr>
              <w:t>7</w:t>
            </w:r>
            <w:r>
              <w:rPr>
                <w:noProof/>
                <w:webHidden/>
              </w:rPr>
              <w:fldChar w:fldCharType="end"/>
            </w:r>
          </w:hyperlink>
        </w:p>
        <w:p w14:paraId="72F3EE5F" w14:textId="64E0B504" w:rsidR="000D344D" w:rsidRDefault="000D344D">
          <w:pPr>
            <w:pStyle w:val="TDC2"/>
            <w:tabs>
              <w:tab w:val="right" w:leader="dot" w:pos="8494"/>
            </w:tabs>
            <w:rPr>
              <w:rFonts w:eastAsiaTheme="minorEastAsia"/>
              <w:noProof/>
              <w:sz w:val="24"/>
              <w:szCs w:val="24"/>
              <w:lang w:eastAsia="es-ES"/>
            </w:rPr>
          </w:pPr>
          <w:hyperlink w:anchor="_Toc182740197" w:history="1">
            <w:r w:rsidRPr="00FD6C63">
              <w:rPr>
                <w:rStyle w:val="Hipervnculo"/>
                <w:noProof/>
              </w:rPr>
              <w:t>¿ Como se distribuyen los vinos, cuales son sus precios?</w:t>
            </w:r>
            <w:r>
              <w:rPr>
                <w:noProof/>
                <w:webHidden/>
              </w:rPr>
              <w:tab/>
            </w:r>
            <w:r>
              <w:rPr>
                <w:noProof/>
                <w:webHidden/>
              </w:rPr>
              <w:fldChar w:fldCharType="begin"/>
            </w:r>
            <w:r>
              <w:rPr>
                <w:noProof/>
                <w:webHidden/>
              </w:rPr>
              <w:instrText xml:space="preserve"> PAGEREF _Toc182740197 \h </w:instrText>
            </w:r>
            <w:r>
              <w:rPr>
                <w:noProof/>
                <w:webHidden/>
              </w:rPr>
            </w:r>
            <w:r>
              <w:rPr>
                <w:noProof/>
                <w:webHidden/>
              </w:rPr>
              <w:fldChar w:fldCharType="separate"/>
            </w:r>
            <w:r>
              <w:rPr>
                <w:noProof/>
                <w:webHidden/>
              </w:rPr>
              <w:t>8</w:t>
            </w:r>
            <w:r>
              <w:rPr>
                <w:noProof/>
                <w:webHidden/>
              </w:rPr>
              <w:fldChar w:fldCharType="end"/>
            </w:r>
          </w:hyperlink>
        </w:p>
        <w:p w14:paraId="130CB351" w14:textId="181408A6" w:rsidR="000D344D" w:rsidRDefault="000D344D">
          <w:pPr>
            <w:pStyle w:val="TDC1"/>
            <w:tabs>
              <w:tab w:val="right" w:leader="dot" w:pos="8494"/>
            </w:tabs>
            <w:rPr>
              <w:rFonts w:eastAsiaTheme="minorEastAsia"/>
              <w:noProof/>
              <w:sz w:val="24"/>
              <w:szCs w:val="24"/>
              <w:lang w:eastAsia="es-ES"/>
            </w:rPr>
          </w:pPr>
          <w:hyperlink w:anchor="_Toc182740198" w:history="1">
            <w:r w:rsidRPr="00FD6C63">
              <w:rPr>
                <w:rStyle w:val="Hipervnculo"/>
                <w:noProof/>
              </w:rPr>
              <w:t>Conclusiones generales:</w:t>
            </w:r>
            <w:r>
              <w:rPr>
                <w:noProof/>
                <w:webHidden/>
              </w:rPr>
              <w:tab/>
            </w:r>
            <w:r>
              <w:rPr>
                <w:noProof/>
                <w:webHidden/>
              </w:rPr>
              <w:fldChar w:fldCharType="begin"/>
            </w:r>
            <w:r>
              <w:rPr>
                <w:noProof/>
                <w:webHidden/>
              </w:rPr>
              <w:instrText xml:space="preserve"> PAGEREF _Toc182740198 \h </w:instrText>
            </w:r>
            <w:r>
              <w:rPr>
                <w:noProof/>
                <w:webHidden/>
              </w:rPr>
            </w:r>
            <w:r>
              <w:rPr>
                <w:noProof/>
                <w:webHidden/>
              </w:rPr>
              <w:fldChar w:fldCharType="separate"/>
            </w:r>
            <w:r>
              <w:rPr>
                <w:noProof/>
                <w:webHidden/>
              </w:rPr>
              <w:t>10</w:t>
            </w:r>
            <w:r>
              <w:rPr>
                <w:noProof/>
                <w:webHidden/>
              </w:rPr>
              <w:fldChar w:fldCharType="end"/>
            </w:r>
          </w:hyperlink>
        </w:p>
        <w:p w14:paraId="7A97DFC7" w14:textId="6947E731" w:rsidR="000D344D" w:rsidRDefault="000D344D">
          <w:r>
            <w:rPr>
              <w:b/>
              <w:bCs/>
            </w:rPr>
            <w:fldChar w:fldCharType="end"/>
          </w:r>
        </w:p>
      </w:sdtContent>
    </w:sdt>
    <w:p w14:paraId="042B4F8C" w14:textId="77777777" w:rsidR="005662FF" w:rsidRDefault="005662FF">
      <w:pPr>
        <w:spacing w:after="160" w:line="278" w:lineRule="auto"/>
        <w:ind w:left="0"/>
        <w:rPr>
          <w:rFonts w:ascii="Times New Roman" w:hAnsi="Times New Roman" w:cs="Times New Roman"/>
          <w:b/>
          <w:bCs/>
          <w:sz w:val="28"/>
          <w:szCs w:val="28"/>
          <w:lang w:val="es-AR"/>
        </w:rPr>
      </w:pPr>
    </w:p>
    <w:p w14:paraId="26CE6E4B" w14:textId="77777777" w:rsidR="005662FF" w:rsidRDefault="005662FF">
      <w:pPr>
        <w:spacing w:after="160" w:line="278" w:lineRule="auto"/>
        <w:ind w:left="0"/>
        <w:rPr>
          <w:rFonts w:ascii="Times New Roman" w:hAnsi="Times New Roman" w:cs="Times New Roman"/>
          <w:b/>
          <w:bCs/>
          <w:sz w:val="28"/>
          <w:szCs w:val="28"/>
          <w:lang w:val="es-AR"/>
        </w:rPr>
      </w:pPr>
    </w:p>
    <w:p w14:paraId="776817F4" w14:textId="77777777" w:rsidR="005662FF" w:rsidRDefault="005662FF">
      <w:pPr>
        <w:spacing w:after="160" w:line="278" w:lineRule="auto"/>
        <w:ind w:left="0"/>
        <w:rPr>
          <w:rFonts w:ascii="Times New Roman" w:hAnsi="Times New Roman" w:cs="Times New Roman"/>
          <w:b/>
          <w:bCs/>
          <w:sz w:val="28"/>
          <w:szCs w:val="28"/>
          <w:lang w:val="es-AR"/>
        </w:rPr>
      </w:pPr>
    </w:p>
    <w:p w14:paraId="1A9F8B14" w14:textId="77777777" w:rsidR="005662FF" w:rsidRDefault="005662FF">
      <w:pPr>
        <w:spacing w:after="160" w:line="278" w:lineRule="auto"/>
        <w:ind w:left="0"/>
        <w:rPr>
          <w:rFonts w:ascii="Times New Roman" w:hAnsi="Times New Roman" w:cs="Times New Roman"/>
          <w:b/>
          <w:bCs/>
          <w:sz w:val="28"/>
          <w:szCs w:val="28"/>
          <w:lang w:val="es-AR"/>
        </w:rPr>
      </w:pPr>
    </w:p>
    <w:p w14:paraId="2E64E712" w14:textId="77777777" w:rsidR="005662FF" w:rsidRDefault="005662FF">
      <w:pPr>
        <w:spacing w:after="160" w:line="278" w:lineRule="auto"/>
        <w:ind w:left="0"/>
        <w:rPr>
          <w:rFonts w:ascii="Times New Roman" w:hAnsi="Times New Roman" w:cs="Times New Roman"/>
          <w:b/>
          <w:bCs/>
          <w:sz w:val="28"/>
          <w:szCs w:val="28"/>
          <w:lang w:val="es-AR"/>
        </w:rPr>
      </w:pPr>
    </w:p>
    <w:p w14:paraId="0103304C" w14:textId="77777777" w:rsidR="005662FF" w:rsidRDefault="005662FF">
      <w:pPr>
        <w:spacing w:after="160" w:line="278" w:lineRule="auto"/>
        <w:ind w:left="0"/>
        <w:rPr>
          <w:rFonts w:ascii="Times New Roman" w:hAnsi="Times New Roman" w:cs="Times New Roman"/>
          <w:b/>
          <w:bCs/>
          <w:sz w:val="28"/>
          <w:szCs w:val="28"/>
          <w:lang w:val="es-AR"/>
        </w:rPr>
      </w:pPr>
    </w:p>
    <w:p w14:paraId="7BA12EDF" w14:textId="77777777" w:rsidR="005662FF" w:rsidRDefault="005662FF">
      <w:pPr>
        <w:spacing w:after="160" w:line="278" w:lineRule="auto"/>
        <w:ind w:left="0"/>
        <w:rPr>
          <w:rFonts w:ascii="Times New Roman" w:hAnsi="Times New Roman" w:cs="Times New Roman"/>
          <w:b/>
          <w:bCs/>
          <w:sz w:val="28"/>
          <w:szCs w:val="28"/>
          <w:lang w:val="es-AR"/>
        </w:rPr>
      </w:pPr>
    </w:p>
    <w:p w14:paraId="3E26B175" w14:textId="77777777" w:rsidR="005662FF" w:rsidRDefault="005662FF">
      <w:pPr>
        <w:spacing w:after="160" w:line="278" w:lineRule="auto"/>
        <w:ind w:left="0"/>
        <w:rPr>
          <w:rFonts w:ascii="Times New Roman" w:hAnsi="Times New Roman" w:cs="Times New Roman"/>
          <w:b/>
          <w:bCs/>
          <w:sz w:val="28"/>
          <w:szCs w:val="28"/>
          <w:lang w:val="es-AR"/>
        </w:rPr>
      </w:pPr>
    </w:p>
    <w:p w14:paraId="3F27075A" w14:textId="77777777" w:rsidR="007968FC" w:rsidRDefault="007968FC" w:rsidP="007968FC">
      <w:pPr>
        <w:rPr>
          <w:rFonts w:ascii="Times New Roman" w:hAnsi="Times New Roman" w:cs="Times New Roman"/>
          <w:b/>
          <w:bCs/>
          <w:sz w:val="28"/>
          <w:szCs w:val="28"/>
          <w:lang w:val="es-AR"/>
        </w:rPr>
      </w:pPr>
    </w:p>
    <w:p w14:paraId="45BA90D0" w14:textId="77777777" w:rsidR="007968FC" w:rsidRDefault="007968FC" w:rsidP="007968FC">
      <w:pPr>
        <w:rPr>
          <w:rFonts w:ascii="Times New Roman" w:hAnsi="Times New Roman" w:cs="Times New Roman"/>
          <w:b/>
          <w:bCs/>
          <w:sz w:val="28"/>
          <w:szCs w:val="28"/>
          <w:lang w:val="es-AR"/>
        </w:rPr>
      </w:pPr>
    </w:p>
    <w:p w14:paraId="58311000" w14:textId="77777777" w:rsidR="00084756" w:rsidRDefault="00084756" w:rsidP="00674DE1">
      <w:pPr>
        <w:pStyle w:val="Ttulo1"/>
        <w:rPr>
          <w:rFonts w:cs="Times New Roman"/>
          <w:szCs w:val="28"/>
        </w:rPr>
      </w:pPr>
      <w:bookmarkStart w:id="0" w:name="_Toc182739833"/>
      <w:bookmarkStart w:id="1" w:name="_Toc182740188"/>
    </w:p>
    <w:p w14:paraId="3F0187AA" w14:textId="77777777" w:rsidR="00084756" w:rsidRDefault="00084756" w:rsidP="00674DE1">
      <w:pPr>
        <w:pStyle w:val="Ttulo1"/>
        <w:rPr>
          <w:rFonts w:cs="Times New Roman"/>
          <w:szCs w:val="28"/>
        </w:rPr>
      </w:pPr>
    </w:p>
    <w:p w14:paraId="31B80D72" w14:textId="6D3FADF5" w:rsidR="00C5644A" w:rsidRPr="000D344D" w:rsidRDefault="00D1422F" w:rsidP="00674DE1">
      <w:pPr>
        <w:pStyle w:val="Ttulo1"/>
        <w:rPr>
          <w:rFonts w:cs="Times New Roman"/>
          <w:szCs w:val="28"/>
        </w:rPr>
      </w:pPr>
      <w:r w:rsidRPr="000D344D">
        <w:rPr>
          <w:rFonts w:cs="Times New Roman"/>
          <w:szCs w:val="28"/>
        </w:rPr>
        <w:t>Carga de datos</w:t>
      </w:r>
      <w:r w:rsidR="0012132A" w:rsidRPr="000D344D">
        <w:rPr>
          <w:rFonts w:cs="Times New Roman"/>
          <w:szCs w:val="28"/>
        </w:rPr>
        <w:t>:</w:t>
      </w:r>
      <w:bookmarkEnd w:id="0"/>
      <w:bookmarkEnd w:id="1"/>
    </w:p>
    <w:p w14:paraId="221CD8D0" w14:textId="358C4806" w:rsidR="00DE5A3A" w:rsidRPr="00541FD3" w:rsidRDefault="00EF3805" w:rsidP="00541FD3">
      <w:pPr>
        <w:spacing w:after="160" w:line="278" w:lineRule="auto"/>
        <w:ind w:left="708"/>
        <w:rPr>
          <w:rFonts w:ascii="Times New Roman" w:hAnsi="Times New Roman" w:cs="Times New Roman"/>
          <w:sz w:val="24"/>
          <w:szCs w:val="24"/>
        </w:rPr>
      </w:pPr>
      <w:r>
        <w:rPr>
          <w:b/>
          <w:bCs/>
        </w:rPr>
        <w:t xml:space="preserve"> </w:t>
      </w:r>
      <w:r w:rsidR="00A7053D" w:rsidRPr="00777AEC">
        <w:rPr>
          <w:rFonts w:ascii="Times New Roman" w:hAnsi="Times New Roman" w:cs="Times New Roman"/>
          <w:sz w:val="24"/>
          <w:szCs w:val="24"/>
        </w:rPr>
        <w:t>Carga del archivo:</w:t>
      </w:r>
      <w:r w:rsidRPr="00777AEC">
        <w:rPr>
          <w:rFonts w:ascii="Times New Roman" w:hAnsi="Times New Roman" w:cs="Times New Roman"/>
          <w:sz w:val="24"/>
          <w:szCs w:val="24"/>
        </w:rPr>
        <w:t xml:space="preserve"> A la hora de cargar el archivo otorgado por el profesor</w:t>
      </w:r>
      <w:r w:rsidR="006E089B" w:rsidRPr="00777AEC">
        <w:rPr>
          <w:rFonts w:ascii="Times New Roman" w:hAnsi="Times New Roman" w:cs="Times New Roman"/>
          <w:sz w:val="24"/>
          <w:szCs w:val="24"/>
        </w:rPr>
        <w:t xml:space="preserve"> se me presento un problema, el cual consistía en que no podía </w:t>
      </w:r>
      <w:r w:rsidR="004E49DC" w:rsidRPr="00777AEC">
        <w:rPr>
          <w:rFonts w:ascii="Times New Roman" w:hAnsi="Times New Roman" w:cs="Times New Roman"/>
          <w:sz w:val="24"/>
          <w:szCs w:val="24"/>
        </w:rPr>
        <w:t xml:space="preserve">hacer por código que me quede en columnas, para </w:t>
      </w:r>
      <w:r w:rsidR="006068A3" w:rsidRPr="00777AEC">
        <w:rPr>
          <w:rFonts w:ascii="Times New Roman" w:hAnsi="Times New Roman" w:cs="Times New Roman"/>
          <w:sz w:val="24"/>
          <w:szCs w:val="24"/>
        </w:rPr>
        <w:t>solucionarlo</w:t>
      </w:r>
      <w:r w:rsidR="004E49DC" w:rsidRPr="00777AEC">
        <w:rPr>
          <w:rFonts w:ascii="Times New Roman" w:hAnsi="Times New Roman" w:cs="Times New Roman"/>
          <w:sz w:val="24"/>
          <w:szCs w:val="24"/>
        </w:rPr>
        <w:t xml:space="preserve">, lo </w:t>
      </w:r>
      <w:r w:rsidR="006068A3" w:rsidRPr="00777AEC">
        <w:rPr>
          <w:rFonts w:ascii="Times New Roman" w:hAnsi="Times New Roman" w:cs="Times New Roman"/>
          <w:sz w:val="24"/>
          <w:szCs w:val="24"/>
        </w:rPr>
        <w:t>cargue en</w:t>
      </w:r>
      <w:r w:rsidR="004E49DC" w:rsidRPr="00777AEC">
        <w:rPr>
          <w:rFonts w:ascii="Times New Roman" w:hAnsi="Times New Roman" w:cs="Times New Roman"/>
          <w:sz w:val="24"/>
          <w:szCs w:val="24"/>
        </w:rPr>
        <w:t xml:space="preserve"> Excel y lo </w:t>
      </w:r>
      <w:r w:rsidR="00471E19" w:rsidRPr="00777AEC">
        <w:rPr>
          <w:rFonts w:ascii="Times New Roman" w:hAnsi="Times New Roman" w:cs="Times New Roman"/>
          <w:sz w:val="24"/>
          <w:szCs w:val="24"/>
        </w:rPr>
        <w:t>exporte como .xlsx, una vez en este formato no tuve problemas con la carga</w:t>
      </w:r>
      <w:r w:rsidR="00541FD3">
        <w:rPr>
          <w:rFonts w:ascii="Times New Roman" w:hAnsi="Times New Roman" w:cs="Times New Roman"/>
          <w:sz w:val="24"/>
          <w:szCs w:val="24"/>
        </w:rPr>
        <w:t>,</w:t>
      </w:r>
    </w:p>
    <w:p w14:paraId="124BBE11" w14:textId="581BB1E2" w:rsidR="00AF65B9" w:rsidRPr="00663BEA" w:rsidRDefault="00AF65B9" w:rsidP="00E82755">
      <w:pPr>
        <w:pStyle w:val="Ttulo1"/>
        <w:rPr>
          <w:rFonts w:cs="Times New Roman"/>
          <w:b w:val="0"/>
          <w:bCs/>
          <w:szCs w:val="28"/>
        </w:rPr>
      </w:pPr>
      <w:bookmarkStart w:id="2" w:name="_Toc182739834"/>
      <w:bookmarkStart w:id="3" w:name="_Toc182740189"/>
      <w:r w:rsidRPr="00663BEA">
        <w:rPr>
          <w:rFonts w:cs="Times New Roman"/>
          <w:bCs/>
          <w:szCs w:val="28"/>
        </w:rPr>
        <w:t>Tratamiento de datos faltantes:</w:t>
      </w:r>
      <w:bookmarkEnd w:id="2"/>
      <w:bookmarkEnd w:id="3"/>
    </w:p>
    <w:p w14:paraId="45A64208" w14:textId="7C4C3752" w:rsidR="00964C17" w:rsidRPr="00E63836" w:rsidRDefault="00964C17" w:rsidP="000D1CD2">
      <w:pPr>
        <w:ind w:left="708"/>
        <w:jc w:val="both"/>
        <w:rPr>
          <w:rFonts w:ascii="Times New Roman" w:eastAsia="Times New Roman" w:hAnsi="Times New Roman" w:cs="Times New Roman"/>
          <w:kern w:val="0"/>
          <w:sz w:val="24"/>
          <w:szCs w:val="24"/>
          <w:lang w:eastAsia="es-ES"/>
          <w14:ligatures w14:val="none"/>
        </w:rPr>
      </w:pPr>
      <w:r w:rsidRPr="00E63836">
        <w:rPr>
          <w:rFonts w:ascii="Times New Roman" w:hAnsi="Times New Roman" w:cs="Times New Roman"/>
          <w:sz w:val="24"/>
          <w:szCs w:val="24"/>
        </w:rPr>
        <w:t xml:space="preserve">En cuanto a los valores faltantes empezare por los cuales decidí eliminar, estos son los que son menor al 1%, en las columnas </w:t>
      </w:r>
      <w:r w:rsidR="002A67BA" w:rsidRPr="00E63836">
        <w:rPr>
          <w:rFonts w:ascii="Times New Roman" w:hAnsi="Times New Roman" w:cs="Times New Roman"/>
          <w:sz w:val="24"/>
          <w:szCs w:val="24"/>
        </w:rPr>
        <w:t>country,</w:t>
      </w:r>
      <w:r w:rsidR="0077385B" w:rsidRPr="00E63836">
        <w:rPr>
          <w:rFonts w:ascii="Times New Roman" w:hAnsi="Times New Roman" w:cs="Times New Roman"/>
          <w:sz w:val="24"/>
          <w:szCs w:val="24"/>
        </w:rPr>
        <w:t xml:space="preserve"> </w:t>
      </w:r>
      <w:proofErr w:type="spellStart"/>
      <w:r w:rsidR="002A67BA" w:rsidRPr="00E63836">
        <w:rPr>
          <w:rFonts w:ascii="Times New Roman" w:hAnsi="Times New Roman" w:cs="Times New Roman"/>
          <w:sz w:val="24"/>
          <w:szCs w:val="24"/>
        </w:rPr>
        <w:t>province</w:t>
      </w:r>
      <w:proofErr w:type="spellEnd"/>
      <w:r w:rsidR="002A67BA" w:rsidRPr="00E63836">
        <w:rPr>
          <w:rFonts w:ascii="Times New Roman" w:hAnsi="Times New Roman" w:cs="Times New Roman"/>
          <w:sz w:val="24"/>
          <w:szCs w:val="24"/>
        </w:rPr>
        <w:t>,</w:t>
      </w:r>
      <w:r w:rsidR="0077385B" w:rsidRPr="00E63836">
        <w:rPr>
          <w:rFonts w:ascii="Times New Roman" w:hAnsi="Times New Roman" w:cs="Times New Roman"/>
          <w:sz w:val="24"/>
          <w:szCs w:val="24"/>
        </w:rPr>
        <w:t xml:space="preserve"> </w:t>
      </w:r>
      <w:proofErr w:type="spellStart"/>
      <w:r w:rsidR="002A67BA" w:rsidRPr="00E63836">
        <w:rPr>
          <w:rFonts w:ascii="Times New Roman" w:hAnsi="Times New Roman" w:cs="Times New Roman"/>
          <w:sz w:val="24"/>
          <w:szCs w:val="24"/>
        </w:rPr>
        <w:t>variety</w:t>
      </w:r>
      <w:proofErr w:type="spellEnd"/>
      <w:r w:rsidR="002A67BA" w:rsidRPr="00E63836">
        <w:rPr>
          <w:rFonts w:ascii="Times New Roman" w:hAnsi="Times New Roman" w:cs="Times New Roman"/>
          <w:sz w:val="24"/>
          <w:szCs w:val="24"/>
        </w:rPr>
        <w:t xml:space="preserve">, decidí </w:t>
      </w:r>
      <w:proofErr w:type="gramStart"/>
      <w:r w:rsidR="0077385B" w:rsidRPr="00E63836">
        <w:rPr>
          <w:rFonts w:ascii="Times New Roman" w:hAnsi="Times New Roman" w:cs="Times New Roman"/>
          <w:sz w:val="24"/>
          <w:szCs w:val="24"/>
        </w:rPr>
        <w:t>e</w:t>
      </w:r>
      <w:proofErr w:type="gramEnd"/>
      <w:r w:rsidR="0077385B" w:rsidRPr="00E63836">
        <w:rPr>
          <w:rFonts w:ascii="Times New Roman" w:hAnsi="Times New Roman" w:cs="Times New Roman"/>
          <w:sz w:val="24"/>
          <w:szCs w:val="24"/>
        </w:rPr>
        <w:t xml:space="preserve"> limarlos</w:t>
      </w:r>
      <w:r w:rsidR="002A67BA" w:rsidRPr="00E63836">
        <w:rPr>
          <w:rFonts w:ascii="Times New Roman" w:hAnsi="Times New Roman" w:cs="Times New Roman"/>
          <w:sz w:val="24"/>
          <w:szCs w:val="24"/>
        </w:rPr>
        <w:t xml:space="preserve"> ya que son muy pocos como para que afecte a los resultados, no va a generar ningún tipo de distorsión.</w:t>
      </w:r>
    </w:p>
    <w:p w14:paraId="1728B9A5" w14:textId="60E4AE44" w:rsidR="002A67BA" w:rsidRPr="00E63836" w:rsidRDefault="00B01983" w:rsidP="000D1CD2">
      <w:pPr>
        <w:jc w:val="both"/>
        <w:rPr>
          <w:rFonts w:ascii="Times New Roman" w:hAnsi="Times New Roman" w:cs="Times New Roman"/>
          <w:sz w:val="24"/>
          <w:szCs w:val="24"/>
        </w:rPr>
      </w:pPr>
      <w:r w:rsidRPr="00E63836">
        <w:rPr>
          <w:rFonts w:ascii="Times New Roman" w:hAnsi="Times New Roman" w:cs="Times New Roman"/>
          <w:sz w:val="24"/>
          <w:szCs w:val="24"/>
        </w:rPr>
        <w:t xml:space="preserve">Luego en el otro extremo están </w:t>
      </w:r>
      <w:proofErr w:type="spellStart"/>
      <w:r w:rsidRPr="00E63836">
        <w:rPr>
          <w:rFonts w:ascii="Times New Roman" w:hAnsi="Times New Roman" w:cs="Times New Roman"/>
          <w:sz w:val="24"/>
          <w:szCs w:val="24"/>
        </w:rPr>
        <w:t>designation</w:t>
      </w:r>
      <w:proofErr w:type="spellEnd"/>
      <w:r w:rsidRPr="00E63836">
        <w:rPr>
          <w:rFonts w:ascii="Times New Roman" w:hAnsi="Times New Roman" w:cs="Times New Roman"/>
          <w:sz w:val="24"/>
          <w:szCs w:val="24"/>
        </w:rPr>
        <w:t xml:space="preserve"> y región_2</w:t>
      </w:r>
      <w:r w:rsidR="00D66EE1" w:rsidRPr="00E63836">
        <w:rPr>
          <w:rFonts w:ascii="Times New Roman" w:hAnsi="Times New Roman" w:cs="Times New Roman"/>
          <w:sz w:val="24"/>
          <w:szCs w:val="24"/>
        </w:rPr>
        <w:t xml:space="preserve">, la primera tiene 30% y la segunda tiene 60% de </w:t>
      </w:r>
      <w:proofErr w:type="spellStart"/>
      <w:r w:rsidR="00D66EE1" w:rsidRPr="00E63836">
        <w:rPr>
          <w:rFonts w:ascii="Times New Roman" w:hAnsi="Times New Roman" w:cs="Times New Roman"/>
          <w:sz w:val="24"/>
          <w:szCs w:val="24"/>
        </w:rPr>
        <w:t>null</w:t>
      </w:r>
      <w:proofErr w:type="spellEnd"/>
      <w:r w:rsidR="00D66EE1" w:rsidRPr="00E63836">
        <w:rPr>
          <w:rFonts w:ascii="Times New Roman" w:hAnsi="Times New Roman" w:cs="Times New Roman"/>
          <w:sz w:val="24"/>
          <w:szCs w:val="24"/>
        </w:rPr>
        <w:t>, esto es demasiado, decide aquí eliminar las columnas ya que perjudicarían el resto de las variables.</w:t>
      </w:r>
    </w:p>
    <w:p w14:paraId="18C81D1E" w14:textId="2D3A4488" w:rsidR="00D66EE1" w:rsidRPr="0032450A" w:rsidRDefault="00D66EE1" w:rsidP="000D1CD2">
      <w:pPr>
        <w:jc w:val="both"/>
        <w:rPr>
          <w:rFonts w:ascii="Times New Roman" w:hAnsi="Times New Roman" w:cs="Times New Roman"/>
          <w:sz w:val="24"/>
          <w:szCs w:val="24"/>
        </w:rPr>
      </w:pPr>
      <w:r w:rsidRPr="00E63836">
        <w:rPr>
          <w:rFonts w:ascii="Times New Roman" w:hAnsi="Times New Roman" w:cs="Times New Roman"/>
          <w:sz w:val="24"/>
          <w:szCs w:val="24"/>
        </w:rPr>
        <w:t xml:space="preserve">En el medio tenemos a </w:t>
      </w:r>
      <w:r w:rsidR="008B2853" w:rsidRPr="00E63836">
        <w:rPr>
          <w:rFonts w:ascii="Times New Roman" w:hAnsi="Times New Roman" w:cs="Times New Roman"/>
          <w:sz w:val="24"/>
          <w:szCs w:val="24"/>
        </w:rPr>
        <w:t xml:space="preserve">Price con un 7%, aquí una buena opción es rellenar con la mediana, ya que Price no sigue una distribución </w:t>
      </w:r>
      <w:r w:rsidR="00E63836" w:rsidRPr="00E63836">
        <w:rPr>
          <w:rFonts w:ascii="Times New Roman" w:hAnsi="Times New Roman" w:cs="Times New Roman"/>
          <w:sz w:val="24"/>
          <w:szCs w:val="24"/>
        </w:rPr>
        <w:t>normal. De</w:t>
      </w:r>
      <w:r w:rsidR="00974145" w:rsidRPr="00E63836">
        <w:rPr>
          <w:rFonts w:ascii="Times New Roman" w:hAnsi="Times New Roman" w:cs="Times New Roman"/>
          <w:sz w:val="24"/>
          <w:szCs w:val="24"/>
        </w:rPr>
        <w:t xml:space="preserve"> las categóricas aquí tenemos a región_1, </w:t>
      </w:r>
      <w:proofErr w:type="spellStart"/>
      <w:r w:rsidR="00974145" w:rsidRPr="00E63836">
        <w:rPr>
          <w:rFonts w:ascii="Times New Roman" w:hAnsi="Times New Roman" w:cs="Times New Roman"/>
          <w:sz w:val="24"/>
          <w:szCs w:val="24"/>
        </w:rPr>
        <w:t>taster_name</w:t>
      </w:r>
      <w:proofErr w:type="spellEnd"/>
      <w:r w:rsidR="00974145" w:rsidRPr="00E63836">
        <w:rPr>
          <w:rFonts w:ascii="Times New Roman" w:hAnsi="Times New Roman" w:cs="Times New Roman"/>
          <w:sz w:val="24"/>
          <w:szCs w:val="24"/>
        </w:rPr>
        <w:t xml:space="preserve"> y </w:t>
      </w:r>
      <w:proofErr w:type="spellStart"/>
      <w:r w:rsidR="00974145" w:rsidRPr="00E63836">
        <w:rPr>
          <w:rFonts w:ascii="Times New Roman" w:hAnsi="Times New Roman" w:cs="Times New Roman"/>
          <w:sz w:val="24"/>
          <w:szCs w:val="24"/>
        </w:rPr>
        <w:t>taster_twiter_handle</w:t>
      </w:r>
      <w:proofErr w:type="spellEnd"/>
      <w:r w:rsidR="00974145" w:rsidRPr="00E63836">
        <w:rPr>
          <w:rFonts w:ascii="Times New Roman" w:hAnsi="Times New Roman" w:cs="Times New Roman"/>
          <w:sz w:val="24"/>
          <w:szCs w:val="24"/>
        </w:rPr>
        <w:t xml:space="preserve">, aquí opte por llenar los valores </w:t>
      </w:r>
      <w:proofErr w:type="spellStart"/>
      <w:r w:rsidR="00974145" w:rsidRPr="00E63836">
        <w:rPr>
          <w:rFonts w:ascii="Times New Roman" w:hAnsi="Times New Roman" w:cs="Times New Roman"/>
          <w:sz w:val="24"/>
          <w:szCs w:val="24"/>
        </w:rPr>
        <w:t>null</w:t>
      </w:r>
      <w:proofErr w:type="spellEnd"/>
      <w:r w:rsidR="00974145" w:rsidRPr="00E63836">
        <w:rPr>
          <w:rFonts w:ascii="Times New Roman" w:hAnsi="Times New Roman" w:cs="Times New Roman"/>
          <w:sz w:val="24"/>
          <w:szCs w:val="24"/>
        </w:rPr>
        <w:t xml:space="preserve"> con desconocidos, ya que </w:t>
      </w:r>
      <w:r w:rsidR="00A87C5A" w:rsidRPr="00E63836">
        <w:rPr>
          <w:rFonts w:ascii="Times New Roman" w:hAnsi="Times New Roman" w:cs="Times New Roman"/>
          <w:sz w:val="24"/>
          <w:szCs w:val="24"/>
        </w:rPr>
        <w:t>no afecta a mi análisis.</w:t>
      </w:r>
    </w:p>
    <w:p w14:paraId="34DD4B43" w14:textId="77777777" w:rsidR="0032450A" w:rsidRPr="00E63836" w:rsidRDefault="0032450A" w:rsidP="006D5697">
      <w:pPr>
        <w:ind w:left="0"/>
      </w:pPr>
    </w:p>
    <w:p w14:paraId="21A03297" w14:textId="77777777" w:rsidR="00AF65B9" w:rsidRDefault="00AF65B9" w:rsidP="000D344D">
      <w:pPr>
        <w:pStyle w:val="Ttulo1"/>
      </w:pPr>
    </w:p>
    <w:p w14:paraId="2F26B3E8" w14:textId="359E6CAA" w:rsidR="00AF65B9" w:rsidRPr="000D344D" w:rsidRDefault="007E0DE3" w:rsidP="000D344D">
      <w:pPr>
        <w:pStyle w:val="Ttulo1"/>
      </w:pPr>
      <w:bookmarkStart w:id="4" w:name="_Toc182740190"/>
      <w:r w:rsidRPr="000D344D">
        <w:t>Interrogantes interesantes a explorar:</w:t>
      </w:r>
      <w:bookmarkEnd w:id="4"/>
    </w:p>
    <w:p w14:paraId="47E78345" w14:textId="1985851E" w:rsidR="007E0DE3" w:rsidRDefault="007E0DE3" w:rsidP="000D344D">
      <w:pPr>
        <w:pStyle w:val="Ttulo2"/>
      </w:pPr>
      <w:r>
        <w:rPr>
          <w:szCs w:val="28"/>
        </w:rPr>
        <w:tab/>
      </w:r>
      <w:bookmarkStart w:id="5" w:name="_Toc182740191"/>
      <w:r w:rsidR="00084756">
        <w:t>¿Cuál</w:t>
      </w:r>
      <w:r>
        <w:t xml:space="preserve"> es la variedad </w:t>
      </w:r>
      <w:r w:rsidR="00084756">
        <w:t>más</w:t>
      </w:r>
      <w:r>
        <w:t xml:space="preserve"> comúnmente </w:t>
      </w:r>
      <w:r w:rsidR="00084756" w:rsidRPr="000D344D">
        <w:t>reseñada</w:t>
      </w:r>
      <w:r>
        <w:t>?</w:t>
      </w:r>
      <w:bookmarkEnd w:id="5"/>
    </w:p>
    <w:p w14:paraId="219972CD" w14:textId="17A5B86F" w:rsidR="00451D86" w:rsidRDefault="00451D86" w:rsidP="00084756">
      <w:pPr>
        <w:ind w:left="1416"/>
        <w:rPr>
          <w:rFonts w:ascii="Times New Roman" w:hAnsi="Times New Roman" w:cs="Times New Roman"/>
          <w:sz w:val="24"/>
          <w:szCs w:val="24"/>
        </w:rPr>
      </w:pPr>
      <w:r w:rsidRPr="00E63836">
        <w:rPr>
          <w:rFonts w:ascii="Times New Roman" w:hAnsi="Times New Roman" w:cs="Times New Roman"/>
          <w:sz w:val="24"/>
          <w:szCs w:val="24"/>
        </w:rPr>
        <w:t>La variedad más comúnmente reseñada es el "</w:t>
      </w:r>
      <w:proofErr w:type="spellStart"/>
      <w:r w:rsidRPr="00E63836">
        <w:rPr>
          <w:rFonts w:ascii="Times New Roman" w:hAnsi="Times New Roman" w:cs="Times New Roman"/>
          <w:sz w:val="24"/>
          <w:szCs w:val="24"/>
        </w:rPr>
        <w:t>Pinot</w:t>
      </w:r>
      <w:proofErr w:type="spellEnd"/>
      <w:r w:rsidRPr="00E63836">
        <w:rPr>
          <w:rFonts w:ascii="Times New Roman" w:hAnsi="Times New Roman" w:cs="Times New Roman"/>
          <w:sz w:val="24"/>
          <w:szCs w:val="24"/>
        </w:rPr>
        <w:t xml:space="preserve"> </w:t>
      </w:r>
      <w:proofErr w:type="spellStart"/>
      <w:r w:rsidRPr="00E63836">
        <w:rPr>
          <w:rFonts w:ascii="Times New Roman" w:hAnsi="Times New Roman" w:cs="Times New Roman"/>
          <w:sz w:val="24"/>
          <w:szCs w:val="24"/>
        </w:rPr>
        <w:t>Noir</w:t>
      </w:r>
      <w:proofErr w:type="spellEnd"/>
      <w:r w:rsidRPr="00E63836">
        <w:rPr>
          <w:rFonts w:ascii="Times New Roman" w:hAnsi="Times New Roman" w:cs="Times New Roman"/>
          <w:sz w:val="24"/>
          <w:szCs w:val="24"/>
        </w:rPr>
        <w:t>", seguida de cerca por "Chardonnay" y "Cabernet Sauvignon". Esto refleja probablemente las preferencias del mercado o el enfoque en estas variedades en las regiones productoras más reseñadas. Estos tres tipos son ampliamente reconocidos y consumidos a nivel global.</w:t>
      </w:r>
      <w:r>
        <w:rPr>
          <w:rFonts w:ascii="Times New Roman" w:hAnsi="Times New Roman" w:cs="Times New Roman"/>
          <w:sz w:val="24"/>
          <w:szCs w:val="24"/>
        </w:rPr>
        <w:t xml:space="preserve"> </w:t>
      </w:r>
      <w:r w:rsidR="00214936" w:rsidRPr="00214936">
        <w:rPr>
          <w:rFonts w:ascii="Times New Roman" w:hAnsi="Times New Roman" w:cs="Times New Roman"/>
          <w:sz w:val="24"/>
          <w:szCs w:val="24"/>
        </w:rPr>
        <w:t xml:space="preserve">La popularidad de variedades puede guiar decisiones sobre qué variedades producir en mayor volumen. También sugiere que hay un mercado </w:t>
      </w:r>
      <w:r w:rsidR="00214936" w:rsidRPr="00214936">
        <w:rPr>
          <w:rFonts w:ascii="Times New Roman" w:hAnsi="Times New Roman" w:cs="Times New Roman"/>
          <w:sz w:val="24"/>
          <w:szCs w:val="24"/>
        </w:rPr>
        <w:lastRenderedPageBreak/>
        <w:t>competitivo, pero posiblemente lucrativo, para estas uvas en regiones donde aún no son predominantes</w:t>
      </w:r>
      <w:r w:rsidR="00214936">
        <w:rPr>
          <w:rFonts w:ascii="Times New Roman" w:hAnsi="Times New Roman" w:cs="Times New Roman"/>
          <w:sz w:val="24"/>
          <w:szCs w:val="24"/>
        </w:rPr>
        <w:t>. Para los consumidores e</w:t>
      </w:r>
      <w:r w:rsidR="00214936" w:rsidRPr="00214936">
        <w:rPr>
          <w:rFonts w:ascii="Times New Roman" w:hAnsi="Times New Roman" w:cs="Times New Roman"/>
          <w:sz w:val="24"/>
          <w:szCs w:val="24"/>
        </w:rPr>
        <w:t>stas variedades son las más probadas y evaluadas, lo que podría indicar una mayor confiabilidad en cuanto a la calidad. Sin embargo, también podría valer la pena explorar variedades menos comunes para encontrar opciones únicas y potencialmente más económicas.</w:t>
      </w:r>
      <w:r>
        <w:rPr>
          <w:rFonts w:ascii="Times New Roman" w:hAnsi="Times New Roman" w:cs="Times New Roman"/>
          <w:sz w:val="24"/>
          <w:szCs w:val="24"/>
        </w:rPr>
        <w:t xml:space="preserve"> </w:t>
      </w:r>
    </w:p>
    <w:p w14:paraId="67EB1AA9" w14:textId="2E22DAAD" w:rsidR="00451D86" w:rsidRPr="00E63836" w:rsidRDefault="00B000F6" w:rsidP="00451D86">
      <w:pPr>
        <w:rPr>
          <w:rFonts w:ascii="Times New Roman" w:hAnsi="Times New Roman" w:cs="Times New Roman"/>
          <w:sz w:val="24"/>
          <w:szCs w:val="24"/>
        </w:rPr>
      </w:pPr>
      <w:r w:rsidRPr="00B000F6">
        <w:rPr>
          <w:rFonts w:ascii="Times New Roman" w:hAnsi="Times New Roman" w:cs="Times New Roman"/>
          <w:sz w:val="24"/>
          <w:szCs w:val="24"/>
        </w:rPr>
        <w:drawing>
          <wp:inline distT="0" distB="0" distL="0" distR="0" wp14:anchorId="0A2BF372" wp14:editId="2FF0C69F">
            <wp:extent cx="5400040" cy="2700020"/>
            <wp:effectExtent l="0" t="0" r="0" b="5080"/>
            <wp:docPr id="1799748617"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48617" name="Imagen 1" descr="Imagen que contiene Gráfico&#10;&#10;Descripción generada automáticamente"/>
                    <pic:cNvPicPr/>
                  </pic:nvPicPr>
                  <pic:blipFill>
                    <a:blip r:embed="rId9"/>
                    <a:stretch>
                      <a:fillRect/>
                    </a:stretch>
                  </pic:blipFill>
                  <pic:spPr>
                    <a:xfrm>
                      <a:off x="0" y="0"/>
                      <a:ext cx="5400040" cy="2700020"/>
                    </a:xfrm>
                    <a:prstGeom prst="rect">
                      <a:avLst/>
                    </a:prstGeom>
                  </pic:spPr>
                </pic:pic>
              </a:graphicData>
            </a:graphic>
          </wp:inline>
        </w:drawing>
      </w:r>
    </w:p>
    <w:p w14:paraId="7D530A0E" w14:textId="16D5E875" w:rsidR="00451D86" w:rsidRDefault="00451D86" w:rsidP="007E0DE3">
      <w:pPr>
        <w:ind w:left="0"/>
        <w:rPr>
          <w:rFonts w:ascii="Times New Roman" w:hAnsi="Times New Roman" w:cs="Times New Roman"/>
          <w:sz w:val="24"/>
          <w:szCs w:val="24"/>
        </w:rPr>
      </w:pPr>
    </w:p>
    <w:p w14:paraId="5E0D1C7E" w14:textId="5A6CC52E" w:rsidR="007E0DE3" w:rsidRDefault="007E0DE3" w:rsidP="000D344D">
      <w:pPr>
        <w:pStyle w:val="Ttulo2"/>
      </w:pPr>
      <w:r>
        <w:tab/>
      </w:r>
      <w:bookmarkStart w:id="6" w:name="_Toc182740192"/>
      <w:r w:rsidR="00084756">
        <w:t>¿En</w:t>
      </w:r>
      <w:r w:rsidR="00451D86">
        <w:t xml:space="preserve"> </w:t>
      </w:r>
      <w:r w:rsidR="00084756">
        <w:t>qué</w:t>
      </w:r>
      <w:r w:rsidR="00451D86">
        <w:t xml:space="preserve"> país la comunidad de aficionados al vino es </w:t>
      </w:r>
      <w:r w:rsidR="00084756">
        <w:t>más</w:t>
      </w:r>
      <w:r w:rsidR="00451D86">
        <w:t xml:space="preserve"> activa?</w:t>
      </w:r>
      <w:bookmarkEnd w:id="6"/>
    </w:p>
    <w:p w14:paraId="4BA78512" w14:textId="62F7D182" w:rsidR="00451D86" w:rsidRPr="00E63836" w:rsidRDefault="00451D86" w:rsidP="00084756">
      <w:pPr>
        <w:ind w:left="1416"/>
        <w:rPr>
          <w:rFonts w:ascii="Times New Roman" w:hAnsi="Times New Roman" w:cs="Times New Roman"/>
          <w:sz w:val="24"/>
          <w:szCs w:val="24"/>
        </w:rPr>
      </w:pPr>
      <w:r w:rsidRPr="00E63836">
        <w:rPr>
          <w:rFonts w:ascii="Times New Roman" w:hAnsi="Times New Roman" w:cs="Times New Roman"/>
          <w:sz w:val="24"/>
          <w:szCs w:val="24"/>
        </w:rPr>
        <w:t xml:space="preserve">Estados Unidos domina abrumadoramente las reseñas de vinos, con más de 50,000 reseñas, mientras que Francia e Italia le siguen con cantidades significativamente menores. Esto puede indicar que la industria del vino en </w:t>
      </w:r>
      <w:proofErr w:type="gramStart"/>
      <w:r w:rsidRPr="00E63836">
        <w:rPr>
          <w:rFonts w:ascii="Times New Roman" w:hAnsi="Times New Roman" w:cs="Times New Roman"/>
          <w:sz w:val="24"/>
          <w:szCs w:val="24"/>
        </w:rPr>
        <w:t>EE.UU.</w:t>
      </w:r>
      <w:proofErr w:type="gramEnd"/>
      <w:r w:rsidRPr="00E63836">
        <w:rPr>
          <w:rFonts w:ascii="Times New Roman" w:hAnsi="Times New Roman" w:cs="Times New Roman"/>
          <w:sz w:val="24"/>
          <w:szCs w:val="24"/>
        </w:rPr>
        <w:t xml:space="preserve"> está más integrada con los sistemas de reseñas o que hay una mayor producción/distribución de vinos reseñados en ese país.</w:t>
      </w:r>
      <w:r w:rsidR="004117BA" w:rsidRPr="004117BA">
        <w:t xml:space="preserve"> </w:t>
      </w:r>
      <w:r w:rsidR="004117BA" w:rsidRPr="004117BA">
        <w:rPr>
          <w:rFonts w:ascii="Times New Roman" w:hAnsi="Times New Roman" w:cs="Times New Roman"/>
          <w:sz w:val="24"/>
          <w:szCs w:val="24"/>
        </w:rPr>
        <w:t>El liderazgo de Estados Unidos en la cantidad de reseñas sugiere un mercado altamente activo y orientado hacia el consumidor. Esto representa una gran oportunidad para exportar vinos a este país, optimizando estrategias de marketing digital para plataformas populares de reseñas.</w:t>
      </w:r>
      <w:r w:rsidR="004117BA">
        <w:rPr>
          <w:rFonts w:ascii="Times New Roman" w:hAnsi="Times New Roman" w:cs="Times New Roman"/>
          <w:sz w:val="24"/>
          <w:szCs w:val="24"/>
        </w:rPr>
        <w:t xml:space="preserve"> Para los consumidores es de suma importancia también porque l</w:t>
      </w:r>
      <w:r w:rsidR="004117BA" w:rsidRPr="004117BA">
        <w:rPr>
          <w:rFonts w:ascii="Times New Roman" w:hAnsi="Times New Roman" w:cs="Times New Roman"/>
          <w:sz w:val="24"/>
          <w:szCs w:val="24"/>
        </w:rPr>
        <w:t xml:space="preserve">a abundancia de reseñas en Estados Unidos implica una gran cantidad de información disponible para elegir </w:t>
      </w:r>
      <w:r w:rsidR="00084756" w:rsidRPr="004117BA">
        <w:rPr>
          <w:rFonts w:ascii="Times New Roman" w:hAnsi="Times New Roman" w:cs="Times New Roman"/>
          <w:sz w:val="24"/>
          <w:szCs w:val="24"/>
        </w:rPr>
        <w:t>vinos</w:t>
      </w:r>
      <w:r w:rsidR="00084756">
        <w:rPr>
          <w:rFonts w:ascii="Times New Roman" w:hAnsi="Times New Roman" w:cs="Times New Roman"/>
          <w:sz w:val="24"/>
          <w:szCs w:val="24"/>
        </w:rPr>
        <w:t>,</w:t>
      </w:r>
      <w:r w:rsidR="00084756" w:rsidRPr="004117BA">
        <w:rPr>
          <w:rFonts w:ascii="Times New Roman" w:hAnsi="Times New Roman" w:cs="Times New Roman"/>
          <w:sz w:val="24"/>
          <w:szCs w:val="24"/>
        </w:rPr>
        <w:t xml:space="preserve"> pueden</w:t>
      </w:r>
      <w:r w:rsidR="004117BA" w:rsidRPr="004117BA">
        <w:rPr>
          <w:rFonts w:ascii="Times New Roman" w:hAnsi="Times New Roman" w:cs="Times New Roman"/>
          <w:sz w:val="24"/>
          <w:szCs w:val="24"/>
        </w:rPr>
        <w:t xml:space="preserve"> aprovechar esto para tomar decisiones más informadas sobre calidad y relación precio-beneficio.</w:t>
      </w:r>
    </w:p>
    <w:p w14:paraId="0AC89277" w14:textId="5D6F5EC6" w:rsidR="00451D86" w:rsidRDefault="00413276" w:rsidP="007E0DE3">
      <w:pPr>
        <w:ind w:left="0"/>
        <w:rPr>
          <w:rFonts w:ascii="Times New Roman" w:hAnsi="Times New Roman" w:cs="Times New Roman"/>
          <w:sz w:val="24"/>
          <w:szCs w:val="24"/>
        </w:rPr>
      </w:pPr>
      <w:r w:rsidRPr="00413276">
        <w:rPr>
          <w:rFonts w:ascii="Times New Roman" w:hAnsi="Times New Roman" w:cs="Times New Roman"/>
          <w:sz w:val="24"/>
          <w:szCs w:val="24"/>
        </w:rPr>
        <w:lastRenderedPageBreak/>
        <w:drawing>
          <wp:inline distT="0" distB="0" distL="0" distR="0" wp14:anchorId="1493AB66" wp14:editId="308F88B8">
            <wp:extent cx="5400040" cy="2700020"/>
            <wp:effectExtent l="0" t="0" r="0" b="5080"/>
            <wp:docPr id="1817888382"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88382" name="Imagen 1" descr="Aplicación&#10;&#10;Descripción generada automáticamente con confianza media"/>
                    <pic:cNvPicPr/>
                  </pic:nvPicPr>
                  <pic:blipFill>
                    <a:blip r:embed="rId10"/>
                    <a:stretch>
                      <a:fillRect/>
                    </a:stretch>
                  </pic:blipFill>
                  <pic:spPr>
                    <a:xfrm>
                      <a:off x="0" y="0"/>
                      <a:ext cx="5400040" cy="2700020"/>
                    </a:xfrm>
                    <a:prstGeom prst="rect">
                      <a:avLst/>
                    </a:prstGeom>
                  </pic:spPr>
                </pic:pic>
              </a:graphicData>
            </a:graphic>
          </wp:inline>
        </w:drawing>
      </w:r>
    </w:p>
    <w:p w14:paraId="6518A2D6" w14:textId="77777777" w:rsidR="00451D86" w:rsidRDefault="00451D86" w:rsidP="007E0DE3">
      <w:pPr>
        <w:ind w:left="0"/>
        <w:rPr>
          <w:rFonts w:ascii="Times New Roman" w:hAnsi="Times New Roman" w:cs="Times New Roman"/>
          <w:sz w:val="24"/>
          <w:szCs w:val="24"/>
        </w:rPr>
      </w:pPr>
    </w:p>
    <w:p w14:paraId="557EA194" w14:textId="3C75AA0B" w:rsidR="00451D86" w:rsidRDefault="00451D86" w:rsidP="000D344D">
      <w:pPr>
        <w:pStyle w:val="Ttulo2"/>
      </w:pPr>
      <w:r>
        <w:tab/>
      </w:r>
      <w:bookmarkStart w:id="7" w:name="_Toc182740193"/>
      <w:r w:rsidR="00084756">
        <w:t>¿</w:t>
      </w:r>
      <w:proofErr w:type="spellStart"/>
      <w:r w:rsidR="00084756">
        <w:t>Cuál</w:t>
      </w:r>
      <w:r>
        <w:t xml:space="preserve"> es</w:t>
      </w:r>
      <w:proofErr w:type="spellEnd"/>
      <w:r>
        <w:t xml:space="preserve"> son las variedades de vino mas caras, y cuales las </w:t>
      </w:r>
      <w:r w:rsidR="00084756">
        <w:t>más</w:t>
      </w:r>
      <w:r>
        <w:t xml:space="preserve"> baratas?</w:t>
      </w:r>
      <w:bookmarkEnd w:id="7"/>
    </w:p>
    <w:p w14:paraId="5CEF9F1B" w14:textId="1EFADC99" w:rsidR="0010542F" w:rsidRDefault="0010542F" w:rsidP="00084756">
      <w:pPr>
        <w:ind w:left="708"/>
        <w:rPr>
          <w:rFonts w:ascii="Times New Roman" w:hAnsi="Times New Roman" w:cs="Times New Roman"/>
          <w:sz w:val="24"/>
          <w:szCs w:val="24"/>
        </w:rPr>
      </w:pPr>
      <w:proofErr w:type="spellStart"/>
      <w:r w:rsidRPr="0010542F">
        <w:rPr>
          <w:rFonts w:ascii="Times New Roman" w:hAnsi="Times New Roman" w:cs="Times New Roman"/>
          <w:sz w:val="24"/>
          <w:szCs w:val="24"/>
        </w:rPr>
        <w:t>Ramisco</w:t>
      </w:r>
      <w:proofErr w:type="spellEnd"/>
      <w:r w:rsidRPr="0010542F">
        <w:rPr>
          <w:rFonts w:ascii="Times New Roman" w:hAnsi="Times New Roman" w:cs="Times New Roman"/>
          <w:sz w:val="24"/>
          <w:szCs w:val="24"/>
        </w:rPr>
        <w:t>" destaca notablemente como la variedad con el precio más alto, separándose significativamente de otras variedades como "</w:t>
      </w:r>
      <w:proofErr w:type="spellStart"/>
      <w:r w:rsidRPr="0010542F">
        <w:rPr>
          <w:rFonts w:ascii="Times New Roman" w:hAnsi="Times New Roman" w:cs="Times New Roman"/>
          <w:sz w:val="24"/>
          <w:szCs w:val="24"/>
        </w:rPr>
        <w:t>Terrantez</w:t>
      </w:r>
      <w:proofErr w:type="spellEnd"/>
      <w:r w:rsidRPr="0010542F">
        <w:rPr>
          <w:rFonts w:ascii="Times New Roman" w:hAnsi="Times New Roman" w:cs="Times New Roman"/>
          <w:sz w:val="24"/>
          <w:szCs w:val="24"/>
        </w:rPr>
        <w:t>" y "Francisca". Esto sugiere que "</w:t>
      </w:r>
      <w:proofErr w:type="spellStart"/>
      <w:r w:rsidRPr="0010542F">
        <w:rPr>
          <w:rFonts w:ascii="Times New Roman" w:hAnsi="Times New Roman" w:cs="Times New Roman"/>
          <w:sz w:val="24"/>
          <w:szCs w:val="24"/>
        </w:rPr>
        <w:t>Ramisco</w:t>
      </w:r>
      <w:proofErr w:type="spellEnd"/>
      <w:r w:rsidRPr="0010542F">
        <w:rPr>
          <w:rFonts w:ascii="Times New Roman" w:hAnsi="Times New Roman" w:cs="Times New Roman"/>
          <w:sz w:val="24"/>
          <w:szCs w:val="24"/>
        </w:rPr>
        <w:t>" podría ser una variedad extremadamente rara o producida bajo condiciones específicas que justifican su alto costo. Además, otras variedades como "</w:t>
      </w:r>
      <w:proofErr w:type="spellStart"/>
      <w:r w:rsidRPr="0010542F">
        <w:rPr>
          <w:rFonts w:ascii="Times New Roman" w:hAnsi="Times New Roman" w:cs="Times New Roman"/>
          <w:sz w:val="24"/>
          <w:szCs w:val="24"/>
        </w:rPr>
        <w:t>Rosenmuskateller</w:t>
      </w:r>
      <w:proofErr w:type="spellEnd"/>
      <w:r w:rsidRPr="0010542F">
        <w:rPr>
          <w:rFonts w:ascii="Times New Roman" w:hAnsi="Times New Roman" w:cs="Times New Roman"/>
          <w:sz w:val="24"/>
          <w:szCs w:val="24"/>
        </w:rPr>
        <w:t>" y "Malbec-Cabernet" también presentan precios elevados, aunque no alcanzan los niveles de "</w:t>
      </w:r>
      <w:proofErr w:type="spellStart"/>
      <w:r w:rsidRPr="0010542F">
        <w:rPr>
          <w:rFonts w:ascii="Times New Roman" w:hAnsi="Times New Roman" w:cs="Times New Roman"/>
          <w:sz w:val="24"/>
          <w:szCs w:val="24"/>
        </w:rPr>
        <w:t>Ramisco</w:t>
      </w:r>
      <w:proofErr w:type="spellEnd"/>
      <w:r w:rsidRPr="0010542F">
        <w:rPr>
          <w:rFonts w:ascii="Times New Roman" w:hAnsi="Times New Roman" w:cs="Times New Roman"/>
          <w:sz w:val="24"/>
          <w:szCs w:val="24"/>
        </w:rPr>
        <w:t>". Esta información puede ser valiosa para los productores interesados en posicionar su producto en el mercado premium, resaltando la exclusividad o las características únicas de estas variedades. Para los consumidores, estas variedades representan opciones de lujo que probablemente ofrezcan experiencias únicas, aunque no necesariamente sean accesibles para todos.</w:t>
      </w:r>
    </w:p>
    <w:p w14:paraId="6A034BEF" w14:textId="77777777" w:rsidR="0010542F" w:rsidRDefault="0010542F" w:rsidP="007E0DE3">
      <w:pPr>
        <w:ind w:left="0"/>
        <w:rPr>
          <w:rFonts w:ascii="Times New Roman" w:hAnsi="Times New Roman" w:cs="Times New Roman"/>
          <w:sz w:val="24"/>
          <w:szCs w:val="24"/>
        </w:rPr>
      </w:pPr>
    </w:p>
    <w:p w14:paraId="5577EB41" w14:textId="21987506" w:rsidR="0010542F" w:rsidRDefault="00413276" w:rsidP="007E0DE3">
      <w:pPr>
        <w:ind w:left="0"/>
        <w:rPr>
          <w:rFonts w:ascii="Times New Roman" w:hAnsi="Times New Roman" w:cs="Times New Roman"/>
          <w:sz w:val="24"/>
          <w:szCs w:val="24"/>
        </w:rPr>
      </w:pPr>
      <w:r w:rsidRPr="00413276">
        <w:rPr>
          <w:rFonts w:ascii="Times New Roman" w:hAnsi="Times New Roman" w:cs="Times New Roman"/>
          <w:sz w:val="24"/>
          <w:szCs w:val="24"/>
        </w:rPr>
        <w:lastRenderedPageBreak/>
        <w:drawing>
          <wp:inline distT="0" distB="0" distL="0" distR="0" wp14:anchorId="70CE2631" wp14:editId="695FBA70">
            <wp:extent cx="5400040" cy="2700020"/>
            <wp:effectExtent l="0" t="0" r="0" b="5080"/>
            <wp:docPr id="816268200" name="Imagen 1" descr="Imagen que contiene pia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68200" name="Imagen 1" descr="Imagen que contiene piano&#10;&#10;Descripción generada automáticamente"/>
                    <pic:cNvPicPr/>
                  </pic:nvPicPr>
                  <pic:blipFill>
                    <a:blip r:embed="rId11"/>
                    <a:stretch>
                      <a:fillRect/>
                    </a:stretch>
                  </pic:blipFill>
                  <pic:spPr>
                    <a:xfrm>
                      <a:off x="0" y="0"/>
                      <a:ext cx="5400040" cy="2700020"/>
                    </a:xfrm>
                    <a:prstGeom prst="rect">
                      <a:avLst/>
                    </a:prstGeom>
                  </pic:spPr>
                </pic:pic>
              </a:graphicData>
            </a:graphic>
          </wp:inline>
        </w:drawing>
      </w:r>
      <w:r w:rsidR="0010542F">
        <w:rPr>
          <w:rFonts w:ascii="Times New Roman" w:hAnsi="Times New Roman" w:cs="Times New Roman"/>
          <w:sz w:val="24"/>
          <w:szCs w:val="24"/>
        </w:rPr>
        <w:br w:type="textWrapping" w:clear="all"/>
      </w:r>
    </w:p>
    <w:p w14:paraId="65D3D683" w14:textId="42D9444B" w:rsidR="00451D86" w:rsidRDefault="00451D86" w:rsidP="000D344D">
      <w:pPr>
        <w:pStyle w:val="Ttulo2"/>
      </w:pPr>
      <w:r>
        <w:tab/>
      </w:r>
      <w:bookmarkStart w:id="8" w:name="_Toc182740194"/>
      <w:r w:rsidR="00084756">
        <w:t>¿El</w:t>
      </w:r>
      <w:r>
        <w:t xml:space="preserve"> origen del vino afecta en la calidad percibida?</w:t>
      </w:r>
      <w:bookmarkEnd w:id="8"/>
    </w:p>
    <w:p w14:paraId="287D46BD" w14:textId="22468A39" w:rsidR="00451D86" w:rsidRDefault="00451D86" w:rsidP="00084756">
      <w:pPr>
        <w:ind w:left="1416"/>
        <w:rPr>
          <w:rFonts w:ascii="Times New Roman" w:hAnsi="Times New Roman" w:cs="Times New Roman"/>
          <w:sz w:val="24"/>
          <w:szCs w:val="24"/>
        </w:rPr>
      </w:pPr>
      <w:r w:rsidRPr="00E63836">
        <w:rPr>
          <w:rFonts w:ascii="Times New Roman" w:hAnsi="Times New Roman" w:cs="Times New Roman"/>
          <w:sz w:val="24"/>
          <w:szCs w:val="24"/>
        </w:rPr>
        <w:t>La distribución de puntos en los vinos varía ligeramente según el país. En general, la mediana de los puntos para la mayoría de los países está alrededor de 87-89, lo cual indica una consistencia en la calidad de los vinos. Sin embargo, hay ciertos países, como Francia y Australia, con distribuciones más amplias, lo que podría reflejar una gama más variada de calidades de vino.</w:t>
      </w:r>
      <w:r w:rsidR="004117BA">
        <w:rPr>
          <w:rFonts w:ascii="Times New Roman" w:hAnsi="Times New Roman" w:cs="Times New Roman"/>
          <w:sz w:val="24"/>
          <w:szCs w:val="24"/>
        </w:rPr>
        <w:t xml:space="preserve"> Para los consumidores p</w:t>
      </w:r>
      <w:r w:rsidR="004117BA" w:rsidRPr="004117BA">
        <w:rPr>
          <w:rFonts w:ascii="Times New Roman" w:hAnsi="Times New Roman" w:cs="Times New Roman"/>
          <w:sz w:val="24"/>
          <w:szCs w:val="24"/>
        </w:rPr>
        <w:t>aíses con distribuciones amplias de calidad ofrecen opciones tanto premium como accesibles, permitiendo a los consumidores experimentar sin romper el presupuesto.</w:t>
      </w:r>
    </w:p>
    <w:p w14:paraId="01D8399A" w14:textId="5F7C8CF8" w:rsidR="00451D86" w:rsidRPr="00E63836" w:rsidRDefault="00B000F6" w:rsidP="00451D86">
      <w:pPr>
        <w:rPr>
          <w:rFonts w:ascii="Times New Roman" w:hAnsi="Times New Roman" w:cs="Times New Roman"/>
          <w:sz w:val="24"/>
          <w:szCs w:val="24"/>
        </w:rPr>
      </w:pPr>
      <w:r w:rsidRPr="00B000F6">
        <w:rPr>
          <w:rFonts w:ascii="Times New Roman" w:hAnsi="Times New Roman" w:cs="Times New Roman"/>
          <w:sz w:val="24"/>
          <w:szCs w:val="24"/>
        </w:rPr>
        <w:drawing>
          <wp:inline distT="0" distB="0" distL="0" distR="0" wp14:anchorId="4838E720" wp14:editId="62462569">
            <wp:extent cx="5400040" cy="2700020"/>
            <wp:effectExtent l="0" t="0" r="0" b="5080"/>
            <wp:docPr id="1692094784"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94784" name="Imagen 1" descr="Gráfico, Gráfico de cajas y bigotes&#10;&#10;Descripción generada automáticamente"/>
                    <pic:cNvPicPr/>
                  </pic:nvPicPr>
                  <pic:blipFill>
                    <a:blip r:embed="rId12"/>
                    <a:stretch>
                      <a:fillRect/>
                    </a:stretch>
                  </pic:blipFill>
                  <pic:spPr>
                    <a:xfrm>
                      <a:off x="0" y="0"/>
                      <a:ext cx="5400040" cy="2700020"/>
                    </a:xfrm>
                    <a:prstGeom prst="rect">
                      <a:avLst/>
                    </a:prstGeom>
                  </pic:spPr>
                </pic:pic>
              </a:graphicData>
            </a:graphic>
          </wp:inline>
        </w:drawing>
      </w:r>
    </w:p>
    <w:p w14:paraId="690F8870" w14:textId="77777777" w:rsidR="00451D86" w:rsidRDefault="00451D86" w:rsidP="00451D86"/>
    <w:p w14:paraId="3C544709" w14:textId="77777777" w:rsidR="00451D86" w:rsidRDefault="00451D86" w:rsidP="007E0DE3">
      <w:pPr>
        <w:ind w:left="0"/>
        <w:rPr>
          <w:rFonts w:ascii="Times New Roman" w:hAnsi="Times New Roman" w:cs="Times New Roman"/>
          <w:sz w:val="24"/>
          <w:szCs w:val="24"/>
        </w:rPr>
      </w:pPr>
    </w:p>
    <w:p w14:paraId="40E6C38F" w14:textId="7CC765D1" w:rsidR="00451D86" w:rsidRDefault="00451D86" w:rsidP="000D344D">
      <w:pPr>
        <w:pStyle w:val="Ttulo2"/>
      </w:pPr>
      <w:r>
        <w:lastRenderedPageBreak/>
        <w:tab/>
      </w:r>
      <w:bookmarkStart w:id="9" w:name="_Toc182740195"/>
      <w:r>
        <w:t xml:space="preserve">¿Cuáles son las bodegas </w:t>
      </w:r>
      <w:r w:rsidR="00084756">
        <w:t>más</w:t>
      </w:r>
      <w:r>
        <w:t xml:space="preserve"> </w:t>
      </w:r>
      <w:r w:rsidR="00084756">
        <w:t>reseñadas</w:t>
      </w:r>
      <w:r>
        <w:t>?</w:t>
      </w:r>
      <w:bookmarkEnd w:id="9"/>
    </w:p>
    <w:p w14:paraId="3894233C" w14:textId="43CEDDCC" w:rsidR="00451D86" w:rsidRPr="00E63836" w:rsidRDefault="00451D86" w:rsidP="00084756">
      <w:pPr>
        <w:ind w:left="1416"/>
        <w:rPr>
          <w:rFonts w:ascii="Times New Roman" w:hAnsi="Times New Roman" w:cs="Times New Roman"/>
          <w:sz w:val="24"/>
          <w:szCs w:val="24"/>
        </w:rPr>
      </w:pPr>
      <w:r w:rsidRPr="00E63836">
        <w:rPr>
          <w:rFonts w:ascii="Times New Roman" w:hAnsi="Times New Roman" w:cs="Times New Roman"/>
          <w:sz w:val="24"/>
          <w:szCs w:val="24"/>
        </w:rPr>
        <w:t>"</w:t>
      </w:r>
      <w:proofErr w:type="spellStart"/>
      <w:r w:rsidRPr="00E63836">
        <w:rPr>
          <w:rFonts w:ascii="Times New Roman" w:hAnsi="Times New Roman" w:cs="Times New Roman"/>
          <w:sz w:val="24"/>
          <w:szCs w:val="24"/>
        </w:rPr>
        <w:t>Wines</w:t>
      </w:r>
      <w:proofErr w:type="spellEnd"/>
      <w:r w:rsidRPr="00E63836">
        <w:rPr>
          <w:rFonts w:ascii="Times New Roman" w:hAnsi="Times New Roman" w:cs="Times New Roman"/>
          <w:sz w:val="24"/>
          <w:szCs w:val="24"/>
        </w:rPr>
        <w:t xml:space="preserve"> &amp; </w:t>
      </w:r>
      <w:proofErr w:type="spellStart"/>
      <w:r w:rsidRPr="00E63836">
        <w:rPr>
          <w:rFonts w:ascii="Times New Roman" w:hAnsi="Times New Roman" w:cs="Times New Roman"/>
          <w:sz w:val="24"/>
          <w:szCs w:val="24"/>
        </w:rPr>
        <w:t>Winemakers</w:t>
      </w:r>
      <w:proofErr w:type="spellEnd"/>
      <w:r w:rsidRPr="00E63836">
        <w:rPr>
          <w:rFonts w:ascii="Times New Roman" w:hAnsi="Times New Roman" w:cs="Times New Roman"/>
          <w:sz w:val="24"/>
          <w:szCs w:val="24"/>
        </w:rPr>
        <w:t>" es la bodega más reseñada, lo cual puede sugerir una fuerte presencia en el mercado o estrategias de marketing exitosas. Las bodegas más mencionadas están repartidas por distintas regiones productoras, destacando una mezcla de bodegas locales y más reconocidas globalmente.</w:t>
      </w:r>
      <w:r w:rsidR="004117BA" w:rsidRPr="004117BA">
        <w:t xml:space="preserve"> </w:t>
      </w:r>
      <w:r w:rsidR="004117BA" w:rsidRPr="004117BA">
        <w:rPr>
          <w:rFonts w:ascii="Times New Roman" w:hAnsi="Times New Roman" w:cs="Times New Roman"/>
          <w:sz w:val="24"/>
          <w:szCs w:val="24"/>
        </w:rPr>
        <w:t>Estar entre las bodegas más reseñadas no solo indica popularidad, sino también visibilidad. Invertir en estrategias de marketing</w:t>
      </w:r>
      <w:r w:rsidR="004117BA">
        <w:rPr>
          <w:rFonts w:ascii="Times New Roman" w:hAnsi="Times New Roman" w:cs="Times New Roman"/>
          <w:sz w:val="24"/>
          <w:szCs w:val="24"/>
        </w:rPr>
        <w:t xml:space="preserve"> podría ser una opción interesante ya que la visibilidad de la compañía es de lo </w:t>
      </w:r>
      <w:r w:rsidR="00084756">
        <w:rPr>
          <w:rFonts w:ascii="Times New Roman" w:hAnsi="Times New Roman" w:cs="Times New Roman"/>
          <w:sz w:val="24"/>
          <w:szCs w:val="24"/>
        </w:rPr>
        <w:t>más</w:t>
      </w:r>
      <w:r w:rsidR="004117BA">
        <w:rPr>
          <w:rFonts w:ascii="Times New Roman" w:hAnsi="Times New Roman" w:cs="Times New Roman"/>
          <w:sz w:val="24"/>
          <w:szCs w:val="24"/>
        </w:rPr>
        <w:t xml:space="preserve"> importante. Para los consumidores l</w:t>
      </w:r>
      <w:r w:rsidR="004117BA" w:rsidRPr="004117BA">
        <w:rPr>
          <w:rFonts w:ascii="Times New Roman" w:hAnsi="Times New Roman" w:cs="Times New Roman"/>
          <w:sz w:val="24"/>
          <w:szCs w:val="24"/>
        </w:rPr>
        <w:t>as bodegas más reseñadas suelen ser una apuesta segura en cuanto a calidad y consistencia, pero explorar opciones menos conocidas podría revelar joyas ocultas.</w:t>
      </w:r>
    </w:p>
    <w:p w14:paraId="2EB032A8" w14:textId="77777777" w:rsidR="00451D86" w:rsidRDefault="00451D86" w:rsidP="007E0DE3">
      <w:pPr>
        <w:ind w:left="0"/>
        <w:rPr>
          <w:rFonts w:ascii="Times New Roman" w:hAnsi="Times New Roman" w:cs="Times New Roman"/>
          <w:sz w:val="24"/>
          <w:szCs w:val="24"/>
        </w:rPr>
      </w:pPr>
    </w:p>
    <w:p w14:paraId="2ADC9777" w14:textId="77777777" w:rsidR="00451D86" w:rsidRDefault="00451D86" w:rsidP="007E0DE3">
      <w:pPr>
        <w:ind w:left="0"/>
        <w:rPr>
          <w:rFonts w:ascii="Times New Roman" w:hAnsi="Times New Roman" w:cs="Times New Roman"/>
          <w:sz w:val="24"/>
          <w:szCs w:val="24"/>
        </w:rPr>
      </w:pPr>
    </w:p>
    <w:p w14:paraId="1F3DB67A" w14:textId="640A2697" w:rsidR="00451D86" w:rsidRDefault="00B000F6" w:rsidP="007E0DE3">
      <w:pPr>
        <w:ind w:left="0"/>
        <w:rPr>
          <w:rFonts w:ascii="Times New Roman" w:hAnsi="Times New Roman" w:cs="Times New Roman"/>
          <w:sz w:val="24"/>
          <w:szCs w:val="24"/>
        </w:rPr>
      </w:pPr>
      <w:r w:rsidRPr="00B000F6">
        <w:rPr>
          <w:rFonts w:ascii="Times New Roman" w:hAnsi="Times New Roman" w:cs="Times New Roman"/>
          <w:sz w:val="24"/>
          <w:szCs w:val="24"/>
        </w:rPr>
        <w:drawing>
          <wp:inline distT="0" distB="0" distL="0" distR="0" wp14:anchorId="74775282" wp14:editId="1542ED3C">
            <wp:extent cx="5400040" cy="2700020"/>
            <wp:effectExtent l="0" t="0" r="0" b="5080"/>
            <wp:docPr id="1702534179"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34179" name="Imagen 1" descr="Imagen que contiene Gráfico&#10;&#10;Descripción generada automáticamente"/>
                    <pic:cNvPicPr/>
                  </pic:nvPicPr>
                  <pic:blipFill>
                    <a:blip r:embed="rId13"/>
                    <a:stretch>
                      <a:fillRect/>
                    </a:stretch>
                  </pic:blipFill>
                  <pic:spPr>
                    <a:xfrm>
                      <a:off x="0" y="0"/>
                      <a:ext cx="5400040" cy="2700020"/>
                    </a:xfrm>
                    <a:prstGeom prst="rect">
                      <a:avLst/>
                    </a:prstGeom>
                  </pic:spPr>
                </pic:pic>
              </a:graphicData>
            </a:graphic>
          </wp:inline>
        </w:drawing>
      </w:r>
    </w:p>
    <w:p w14:paraId="166BAFAC" w14:textId="6D32CA03" w:rsidR="004117BA" w:rsidRDefault="00451D86" w:rsidP="000D344D">
      <w:pPr>
        <w:pStyle w:val="Ttulo2"/>
      </w:pPr>
      <w:r>
        <w:tab/>
      </w:r>
      <w:bookmarkStart w:id="10" w:name="_Toc182740196"/>
      <w:r w:rsidR="00084756">
        <w:t>¿A</w:t>
      </w:r>
      <w:r>
        <w:t xml:space="preserve"> mas caro el vino </w:t>
      </w:r>
      <w:r w:rsidR="00084756">
        <w:t>más</w:t>
      </w:r>
      <w:r>
        <w:t xml:space="preserve"> puntos?</w:t>
      </w:r>
      <w:bookmarkEnd w:id="10"/>
    </w:p>
    <w:p w14:paraId="01A1E9A3" w14:textId="14ABE701" w:rsidR="00413276" w:rsidRDefault="00413276" w:rsidP="00084756">
      <w:pPr>
        <w:ind w:left="1416"/>
        <w:rPr>
          <w:rFonts w:ascii="Times New Roman" w:hAnsi="Times New Roman" w:cs="Times New Roman"/>
          <w:sz w:val="24"/>
          <w:szCs w:val="24"/>
        </w:rPr>
      </w:pPr>
      <w:r>
        <w:rPr>
          <w:rFonts w:ascii="Times New Roman" w:hAnsi="Times New Roman" w:cs="Times New Roman"/>
          <w:sz w:val="24"/>
          <w:szCs w:val="24"/>
        </w:rPr>
        <w:t>A</w:t>
      </w:r>
      <w:r w:rsidRPr="00413276">
        <w:rPr>
          <w:rFonts w:ascii="Times New Roman" w:hAnsi="Times New Roman" w:cs="Times New Roman"/>
          <w:sz w:val="24"/>
          <w:szCs w:val="24"/>
        </w:rPr>
        <w:t xml:space="preserve"> medida que aumenta el precio, también tienden a subir los puntos otorgados por los evaluadores. Sin embargo, esta relación no es completamente lineal ni determinante. En los rangos de precios más altos, hay una considerable dispersión en los puntajes, lo que indica que no todos los vinos caros son percibidos como de alta calidad. Por otro lado, en los rangos de precios bajos y medios, los puntajes suelen concentrarse entre 85 y 90, lo que implica que es posible encontrar vinos </w:t>
      </w:r>
      <w:r w:rsidRPr="00413276">
        <w:rPr>
          <w:rFonts w:ascii="Times New Roman" w:hAnsi="Times New Roman" w:cs="Times New Roman"/>
          <w:sz w:val="24"/>
          <w:szCs w:val="24"/>
        </w:rPr>
        <w:lastRenderedPageBreak/>
        <w:t>bien evaluados sin necesidad de gastar grandes cantidades de dinero. Para los productores, esto resalta la importancia de mantener la consistencia en la calidad percibida, independientemente del precio, ya que la percepción de calidad puede justificar precios altos solo si se mantiene constante. Para los consumidores, la dispersión en los puntajes a precios altos sugiere que deben investigar cuidadosamente antes de adquirir un vino caro, ya que el precio por sí solo no garantiza una experiencia superior. En cambio, en los precios medios, hay buenas oportunidades para disfrutar de vinos bien evaluados a precios razonables</w:t>
      </w:r>
    </w:p>
    <w:p w14:paraId="64485B90" w14:textId="1B373475" w:rsidR="00413276" w:rsidRPr="004117BA" w:rsidRDefault="00413276" w:rsidP="00413276">
      <w:pPr>
        <w:ind w:left="0"/>
        <w:rPr>
          <w:rFonts w:ascii="Times New Roman" w:hAnsi="Times New Roman" w:cs="Times New Roman"/>
          <w:sz w:val="24"/>
          <w:szCs w:val="24"/>
        </w:rPr>
      </w:pPr>
      <w:r w:rsidRPr="00413276">
        <w:rPr>
          <w:rFonts w:ascii="Times New Roman" w:hAnsi="Times New Roman" w:cs="Times New Roman"/>
          <w:sz w:val="24"/>
          <w:szCs w:val="24"/>
        </w:rPr>
        <w:drawing>
          <wp:inline distT="0" distB="0" distL="0" distR="0" wp14:anchorId="2FE43603" wp14:editId="2E51C52B">
            <wp:extent cx="5400040" cy="3239770"/>
            <wp:effectExtent l="0" t="0" r="0" b="0"/>
            <wp:docPr id="71120637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06376" name="Imagen 1" descr="Texto&#10;&#10;Descripción generada automáticamente con confianza media"/>
                    <pic:cNvPicPr/>
                  </pic:nvPicPr>
                  <pic:blipFill>
                    <a:blip r:embed="rId14"/>
                    <a:stretch>
                      <a:fillRect/>
                    </a:stretch>
                  </pic:blipFill>
                  <pic:spPr>
                    <a:xfrm>
                      <a:off x="0" y="0"/>
                      <a:ext cx="5400040" cy="3239770"/>
                    </a:xfrm>
                    <a:prstGeom prst="rect">
                      <a:avLst/>
                    </a:prstGeom>
                  </pic:spPr>
                </pic:pic>
              </a:graphicData>
            </a:graphic>
          </wp:inline>
        </w:drawing>
      </w:r>
    </w:p>
    <w:p w14:paraId="71C13D4F" w14:textId="413FD8A2" w:rsidR="00541FD3" w:rsidRDefault="004117BA" w:rsidP="004117BA">
      <w:pPr>
        <w:rPr>
          <w:rFonts w:ascii="Times New Roman" w:hAnsi="Times New Roman" w:cs="Times New Roman"/>
          <w:sz w:val="24"/>
          <w:szCs w:val="24"/>
        </w:rPr>
      </w:pPr>
      <w:r w:rsidRPr="004117BA">
        <w:rPr>
          <w:rFonts w:ascii="Times New Roman" w:hAnsi="Times New Roman" w:cs="Times New Roman"/>
          <w:sz w:val="24"/>
          <w:szCs w:val="24"/>
        </w:rPr>
        <w:t xml:space="preserve"> </w:t>
      </w:r>
    </w:p>
    <w:p w14:paraId="3DCB7DD5" w14:textId="77777777" w:rsidR="00541FD3" w:rsidRDefault="00541FD3" w:rsidP="00541FD3">
      <w:pPr>
        <w:rPr>
          <w:rFonts w:ascii="Times New Roman" w:hAnsi="Times New Roman" w:cs="Times New Roman"/>
          <w:sz w:val="24"/>
          <w:szCs w:val="24"/>
        </w:rPr>
      </w:pPr>
    </w:p>
    <w:p w14:paraId="3B59E858" w14:textId="12CF1CEF" w:rsidR="00541FD3" w:rsidRPr="00E63836" w:rsidRDefault="00541FD3" w:rsidP="00541FD3">
      <w:pPr>
        <w:rPr>
          <w:rFonts w:ascii="Times New Roman" w:hAnsi="Times New Roman" w:cs="Times New Roman"/>
          <w:sz w:val="24"/>
          <w:szCs w:val="24"/>
        </w:rPr>
      </w:pPr>
    </w:p>
    <w:p w14:paraId="5B98033E" w14:textId="77777777" w:rsidR="00541FD3" w:rsidRDefault="00541FD3" w:rsidP="007E0DE3">
      <w:pPr>
        <w:ind w:left="0"/>
        <w:rPr>
          <w:rFonts w:ascii="Times New Roman" w:hAnsi="Times New Roman" w:cs="Times New Roman"/>
          <w:sz w:val="24"/>
          <w:szCs w:val="24"/>
        </w:rPr>
      </w:pPr>
    </w:p>
    <w:p w14:paraId="75171A3B" w14:textId="1256352F" w:rsidR="00451D86" w:rsidRDefault="00451D86" w:rsidP="007E0DE3">
      <w:pPr>
        <w:ind w:left="0"/>
        <w:rPr>
          <w:rFonts w:ascii="Times New Roman" w:hAnsi="Times New Roman" w:cs="Times New Roman"/>
          <w:sz w:val="24"/>
          <w:szCs w:val="24"/>
        </w:rPr>
      </w:pPr>
      <w:r>
        <w:rPr>
          <w:rFonts w:ascii="Times New Roman" w:hAnsi="Times New Roman" w:cs="Times New Roman"/>
          <w:sz w:val="24"/>
          <w:szCs w:val="24"/>
        </w:rPr>
        <w:tab/>
      </w:r>
    </w:p>
    <w:p w14:paraId="159546DE" w14:textId="40D2FC4E" w:rsidR="00451D86" w:rsidRDefault="00084756" w:rsidP="000D344D">
      <w:pPr>
        <w:pStyle w:val="Ttulo2"/>
      </w:pPr>
      <w:bookmarkStart w:id="11" w:name="_Toc182740197"/>
      <w:r>
        <w:t>¿Como</w:t>
      </w:r>
      <w:r w:rsidR="00451D86">
        <w:t xml:space="preserve"> se distribuyen los vinos, </w:t>
      </w:r>
      <w:r>
        <w:t>cuáles</w:t>
      </w:r>
      <w:r w:rsidR="00451D86">
        <w:t xml:space="preserve"> son sus precios?</w:t>
      </w:r>
      <w:bookmarkEnd w:id="11"/>
    </w:p>
    <w:p w14:paraId="3B5C62F0" w14:textId="29776BE1" w:rsidR="00451D86" w:rsidRDefault="00451D86" w:rsidP="00084756">
      <w:pPr>
        <w:ind w:left="1416"/>
        <w:rPr>
          <w:rFonts w:ascii="Times New Roman" w:hAnsi="Times New Roman" w:cs="Times New Roman"/>
          <w:sz w:val="24"/>
          <w:szCs w:val="24"/>
        </w:rPr>
      </w:pPr>
      <w:r w:rsidRPr="00E63836">
        <w:rPr>
          <w:rFonts w:ascii="Times New Roman" w:hAnsi="Times New Roman" w:cs="Times New Roman"/>
          <w:sz w:val="24"/>
          <w:szCs w:val="24"/>
        </w:rPr>
        <w:t xml:space="preserve">La mayoría de los vinos tienen precios concentrados entre 40 y 250, con una distribución que se inclina hacia la derecha, es decir, la distribución es asimétrica con una "cola" más larga a la derecha. Esto indica que mientras la mayoría de los vinos tienen precios relativamente bajos o medios, hay algunos con precios mucho más altos, pero son menos </w:t>
      </w:r>
      <w:r w:rsidRPr="00E63836">
        <w:rPr>
          <w:rFonts w:ascii="Times New Roman" w:hAnsi="Times New Roman" w:cs="Times New Roman"/>
          <w:sz w:val="24"/>
          <w:szCs w:val="24"/>
        </w:rPr>
        <w:lastRenderedPageBreak/>
        <w:t xml:space="preserve">frecuentes. Mas adelante veremos este sesgo a la derecha o positivo y como tratarlo. El pico más alto de la distribución está alrededor de los 150-200, lo que sugiere que este es el rango de precio más común entre los vinos de este conjunto de datos. A </w:t>
      </w:r>
      <w:r w:rsidR="00084756" w:rsidRPr="00E63836">
        <w:rPr>
          <w:rFonts w:ascii="Times New Roman" w:hAnsi="Times New Roman" w:cs="Times New Roman"/>
          <w:sz w:val="24"/>
          <w:szCs w:val="24"/>
        </w:rPr>
        <w:t>continuación,</w:t>
      </w:r>
      <w:r w:rsidRPr="00E63836">
        <w:rPr>
          <w:rFonts w:ascii="Times New Roman" w:hAnsi="Times New Roman" w:cs="Times New Roman"/>
          <w:sz w:val="24"/>
          <w:szCs w:val="24"/>
        </w:rPr>
        <w:t xml:space="preserve"> un </w:t>
      </w:r>
      <w:r w:rsidR="00084756" w:rsidRPr="00E63836">
        <w:rPr>
          <w:rFonts w:ascii="Times New Roman" w:hAnsi="Times New Roman" w:cs="Times New Roman"/>
          <w:sz w:val="24"/>
          <w:szCs w:val="24"/>
        </w:rPr>
        <w:t>gráfico</w:t>
      </w:r>
      <w:r w:rsidRPr="00E63836">
        <w:rPr>
          <w:rFonts w:ascii="Times New Roman" w:hAnsi="Times New Roman" w:cs="Times New Roman"/>
          <w:sz w:val="24"/>
          <w:szCs w:val="24"/>
        </w:rPr>
        <w:t xml:space="preserve"> para poder de forma más clara esta concentración.</w:t>
      </w:r>
    </w:p>
    <w:p w14:paraId="67849474" w14:textId="3917F8B8" w:rsidR="00541FD3" w:rsidRDefault="00B000F6" w:rsidP="00451D86">
      <w:pPr>
        <w:rPr>
          <w:rFonts w:ascii="Times New Roman" w:hAnsi="Times New Roman" w:cs="Times New Roman"/>
          <w:sz w:val="24"/>
          <w:szCs w:val="24"/>
        </w:rPr>
      </w:pPr>
      <w:r w:rsidRPr="00B000F6">
        <w:rPr>
          <w:rFonts w:ascii="Times New Roman" w:hAnsi="Times New Roman" w:cs="Times New Roman"/>
          <w:sz w:val="24"/>
          <w:szCs w:val="24"/>
        </w:rPr>
        <w:drawing>
          <wp:inline distT="0" distB="0" distL="0" distR="0" wp14:anchorId="67AD6D14" wp14:editId="766998FC">
            <wp:extent cx="5400040" cy="2700020"/>
            <wp:effectExtent l="0" t="0" r="0" b="5080"/>
            <wp:docPr id="1238237236"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37236" name="Imagen 1" descr="Gráfico, Histograma&#10;&#10;Descripción generada automáticamente"/>
                    <pic:cNvPicPr/>
                  </pic:nvPicPr>
                  <pic:blipFill>
                    <a:blip r:embed="rId15"/>
                    <a:stretch>
                      <a:fillRect/>
                    </a:stretch>
                  </pic:blipFill>
                  <pic:spPr>
                    <a:xfrm>
                      <a:off x="0" y="0"/>
                      <a:ext cx="5400040" cy="2700020"/>
                    </a:xfrm>
                    <a:prstGeom prst="rect">
                      <a:avLst/>
                    </a:prstGeom>
                  </pic:spPr>
                </pic:pic>
              </a:graphicData>
            </a:graphic>
          </wp:inline>
        </w:drawing>
      </w:r>
    </w:p>
    <w:p w14:paraId="253F3CF6" w14:textId="46D4C0D3" w:rsidR="00451D86" w:rsidRPr="00E63836" w:rsidRDefault="00451D86" w:rsidP="00451D86">
      <w:pPr>
        <w:rPr>
          <w:rFonts w:ascii="Times New Roman" w:hAnsi="Times New Roman" w:cs="Times New Roman"/>
          <w:sz w:val="24"/>
          <w:szCs w:val="24"/>
        </w:rPr>
      </w:pPr>
    </w:p>
    <w:p w14:paraId="0B995AA3" w14:textId="56A3B62F" w:rsidR="00541FD3" w:rsidRDefault="00451D86" w:rsidP="00084756">
      <w:pPr>
        <w:ind w:left="1416"/>
        <w:rPr>
          <w:rFonts w:ascii="Times New Roman" w:hAnsi="Times New Roman" w:cs="Times New Roman"/>
          <w:sz w:val="24"/>
          <w:szCs w:val="24"/>
        </w:rPr>
      </w:pPr>
      <w:r w:rsidRPr="00E63836">
        <w:rPr>
          <w:rFonts w:ascii="Times New Roman" w:hAnsi="Times New Roman" w:cs="Times New Roman"/>
          <w:sz w:val="24"/>
          <w:szCs w:val="24"/>
        </w:rPr>
        <w:t xml:space="preserve">después de la transformación logarítmica, los precios, que antes estaban extremadamente sesgados, ahora están distribuidos de manera más uniforme, con la mayor parte de los precios logarítmicos en el rango de 5.5 a 6.5 (en escala log). Esto indica que, tras la transformación, los precios están en su mayoría dentro de un rango más controlado, y los </w:t>
      </w:r>
      <w:proofErr w:type="spellStart"/>
      <w:r w:rsidRPr="00E63836">
        <w:rPr>
          <w:rFonts w:ascii="Times New Roman" w:hAnsi="Times New Roman" w:cs="Times New Roman"/>
          <w:sz w:val="24"/>
          <w:szCs w:val="24"/>
        </w:rPr>
        <w:t>outliers</w:t>
      </w:r>
      <w:proofErr w:type="spellEnd"/>
      <w:r w:rsidRPr="00E63836">
        <w:rPr>
          <w:rFonts w:ascii="Times New Roman" w:hAnsi="Times New Roman" w:cs="Times New Roman"/>
          <w:sz w:val="24"/>
          <w:szCs w:val="24"/>
        </w:rPr>
        <w:t xml:space="preserve"> tienen menos impacto en la estructura general de los datos.</w:t>
      </w:r>
    </w:p>
    <w:p w14:paraId="0246D26F" w14:textId="50B5DC94" w:rsidR="00541FD3" w:rsidRDefault="00B000F6" w:rsidP="00541FD3">
      <w:pPr>
        <w:rPr>
          <w:rFonts w:ascii="Times New Roman" w:hAnsi="Times New Roman" w:cs="Times New Roman"/>
          <w:sz w:val="24"/>
          <w:szCs w:val="24"/>
        </w:rPr>
      </w:pPr>
      <w:r w:rsidRPr="00B000F6">
        <w:rPr>
          <w:rFonts w:ascii="Times New Roman" w:hAnsi="Times New Roman" w:cs="Times New Roman"/>
          <w:sz w:val="24"/>
          <w:szCs w:val="24"/>
        </w:rPr>
        <w:drawing>
          <wp:inline distT="0" distB="0" distL="0" distR="0" wp14:anchorId="6BDBFACC" wp14:editId="3618D027">
            <wp:extent cx="5400040" cy="2700020"/>
            <wp:effectExtent l="0" t="0" r="0" b="5080"/>
            <wp:docPr id="147752065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20650" name="Imagen 1" descr="Imagen que contiene Interfaz de usuario gráfica&#10;&#10;Descripción generada automáticamente"/>
                    <pic:cNvPicPr/>
                  </pic:nvPicPr>
                  <pic:blipFill>
                    <a:blip r:embed="rId16"/>
                    <a:stretch>
                      <a:fillRect/>
                    </a:stretch>
                  </pic:blipFill>
                  <pic:spPr>
                    <a:xfrm>
                      <a:off x="0" y="0"/>
                      <a:ext cx="5400040" cy="2700020"/>
                    </a:xfrm>
                    <a:prstGeom prst="rect">
                      <a:avLst/>
                    </a:prstGeom>
                  </pic:spPr>
                </pic:pic>
              </a:graphicData>
            </a:graphic>
          </wp:inline>
        </w:drawing>
      </w:r>
    </w:p>
    <w:p w14:paraId="1A6B0859" w14:textId="77777777" w:rsidR="00541FD3" w:rsidRPr="00E63836" w:rsidRDefault="00541FD3" w:rsidP="00084756">
      <w:pPr>
        <w:ind w:left="1416"/>
        <w:rPr>
          <w:rFonts w:ascii="Times New Roman" w:hAnsi="Times New Roman" w:cs="Times New Roman"/>
          <w:sz w:val="24"/>
          <w:szCs w:val="24"/>
        </w:rPr>
      </w:pPr>
      <w:r w:rsidRPr="00E63836">
        <w:rPr>
          <w:rFonts w:ascii="Times New Roman" w:hAnsi="Times New Roman" w:cs="Times New Roman"/>
          <w:sz w:val="24"/>
          <w:szCs w:val="24"/>
        </w:rPr>
        <w:lastRenderedPageBreak/>
        <w:t>La transformación logarítmica es útil para analizar este tipo de distribuciones, ya que permite visualizar mejor la concentración de precios en el rango bajo-medio y la influencia de los precios extremadamente altos, esto nos muestra más claramente que la mayor parte de los vinos tienen precios relativamente bajos, y que los precios más altos son mucho menos comunes, pero tienen un efecto importante en la distribución general.</w:t>
      </w:r>
    </w:p>
    <w:p w14:paraId="172C0597" w14:textId="5CB4A981" w:rsidR="00541FD3" w:rsidRDefault="00541FD3" w:rsidP="00084756">
      <w:pPr>
        <w:ind w:left="1416"/>
        <w:rPr>
          <w:rFonts w:ascii="Times New Roman" w:hAnsi="Times New Roman" w:cs="Times New Roman"/>
          <w:sz w:val="24"/>
          <w:szCs w:val="24"/>
        </w:rPr>
      </w:pPr>
      <w:r w:rsidRPr="00E63836">
        <w:rPr>
          <w:rFonts w:ascii="Times New Roman" w:hAnsi="Times New Roman" w:cs="Times New Roman"/>
          <w:sz w:val="24"/>
          <w:szCs w:val="24"/>
        </w:rPr>
        <w:t xml:space="preserve">Para corregir este sesgo podemos aplicar una transformación logarítmica, es necesario corregir ya que el sesgo original nos da un valor de 18, arriba de 2 ya no es aceptable, para después correr modelos de machine </w:t>
      </w:r>
      <w:proofErr w:type="spellStart"/>
      <w:r w:rsidRPr="00E63836">
        <w:rPr>
          <w:rFonts w:ascii="Times New Roman" w:hAnsi="Times New Roman" w:cs="Times New Roman"/>
          <w:sz w:val="24"/>
          <w:szCs w:val="24"/>
        </w:rPr>
        <w:t>learning</w:t>
      </w:r>
      <w:proofErr w:type="spellEnd"/>
      <w:r w:rsidRPr="00E63836">
        <w:rPr>
          <w:rFonts w:ascii="Times New Roman" w:hAnsi="Times New Roman" w:cs="Times New Roman"/>
          <w:sz w:val="24"/>
          <w:szCs w:val="24"/>
        </w:rPr>
        <w:t xml:space="preserve">, con la transformación bajamos el sesgo a 0,6 que es significativo, pero muchísimo mejor que antes, a </w:t>
      </w:r>
      <w:r w:rsidR="00084756" w:rsidRPr="00E63836">
        <w:rPr>
          <w:rFonts w:ascii="Times New Roman" w:hAnsi="Times New Roman" w:cs="Times New Roman"/>
          <w:sz w:val="24"/>
          <w:szCs w:val="24"/>
        </w:rPr>
        <w:t>continuación,</w:t>
      </w:r>
      <w:r w:rsidRPr="00E63836">
        <w:rPr>
          <w:rFonts w:ascii="Times New Roman" w:hAnsi="Times New Roman" w:cs="Times New Roman"/>
          <w:sz w:val="24"/>
          <w:szCs w:val="24"/>
        </w:rPr>
        <w:t xml:space="preserve"> el grafico de </w:t>
      </w:r>
      <w:r w:rsidR="00084756" w:rsidRPr="00E63836">
        <w:rPr>
          <w:rFonts w:ascii="Times New Roman" w:hAnsi="Times New Roman" w:cs="Times New Roman"/>
          <w:sz w:val="24"/>
          <w:szCs w:val="24"/>
        </w:rPr>
        <w:t>cómo</w:t>
      </w:r>
      <w:r w:rsidRPr="00E63836">
        <w:rPr>
          <w:rFonts w:ascii="Times New Roman" w:hAnsi="Times New Roman" w:cs="Times New Roman"/>
          <w:sz w:val="24"/>
          <w:szCs w:val="24"/>
        </w:rPr>
        <w:t xml:space="preserve"> queda la variable después del tratamiento.</w:t>
      </w:r>
    </w:p>
    <w:p w14:paraId="11D94BD0" w14:textId="0C5D1E60" w:rsidR="00541FD3" w:rsidRPr="00E63836" w:rsidRDefault="00B000F6" w:rsidP="00541FD3">
      <w:pPr>
        <w:rPr>
          <w:rFonts w:ascii="Times New Roman" w:hAnsi="Times New Roman" w:cs="Times New Roman"/>
          <w:sz w:val="24"/>
          <w:szCs w:val="24"/>
        </w:rPr>
      </w:pPr>
      <w:r w:rsidRPr="00B000F6">
        <w:rPr>
          <w:rFonts w:ascii="Times New Roman" w:hAnsi="Times New Roman" w:cs="Times New Roman"/>
          <w:sz w:val="24"/>
          <w:szCs w:val="24"/>
        </w:rPr>
        <w:drawing>
          <wp:inline distT="0" distB="0" distL="0" distR="0" wp14:anchorId="6B62F861" wp14:editId="739DDC37">
            <wp:extent cx="5400040" cy="4050030"/>
            <wp:effectExtent l="0" t="0" r="0" b="7620"/>
            <wp:docPr id="420468239"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68239" name="Imagen 1" descr="Gráfico, Histograma&#10;&#10;Descripción generada automáticamente"/>
                    <pic:cNvPicPr/>
                  </pic:nvPicPr>
                  <pic:blipFill>
                    <a:blip r:embed="rId17"/>
                    <a:stretch>
                      <a:fillRect/>
                    </a:stretch>
                  </pic:blipFill>
                  <pic:spPr>
                    <a:xfrm>
                      <a:off x="0" y="0"/>
                      <a:ext cx="5400040" cy="4050030"/>
                    </a:xfrm>
                    <a:prstGeom prst="rect">
                      <a:avLst/>
                    </a:prstGeom>
                  </pic:spPr>
                </pic:pic>
              </a:graphicData>
            </a:graphic>
          </wp:inline>
        </w:drawing>
      </w:r>
    </w:p>
    <w:p w14:paraId="21C4EAA9" w14:textId="0237E3FE" w:rsidR="00541FD3" w:rsidRPr="00E63836" w:rsidRDefault="004117BA" w:rsidP="00084756">
      <w:pPr>
        <w:ind w:left="1416"/>
        <w:rPr>
          <w:rFonts w:ascii="Times New Roman" w:hAnsi="Times New Roman" w:cs="Times New Roman"/>
          <w:sz w:val="24"/>
          <w:szCs w:val="24"/>
        </w:rPr>
      </w:pPr>
      <w:r w:rsidRPr="004117BA">
        <w:rPr>
          <w:rFonts w:ascii="Times New Roman" w:hAnsi="Times New Roman" w:cs="Times New Roman"/>
          <w:sz w:val="24"/>
          <w:szCs w:val="24"/>
        </w:rPr>
        <w:t xml:space="preserve">La concentración de precios en rangos medios (como 40-250) puede guiar estrategias de fijación de precios. Por otro lado, el análisis de </w:t>
      </w:r>
      <w:proofErr w:type="spellStart"/>
      <w:r w:rsidRPr="004117BA">
        <w:rPr>
          <w:rFonts w:ascii="Times New Roman" w:hAnsi="Times New Roman" w:cs="Times New Roman"/>
          <w:sz w:val="24"/>
          <w:szCs w:val="24"/>
        </w:rPr>
        <w:t>outliers</w:t>
      </w:r>
      <w:proofErr w:type="spellEnd"/>
      <w:r w:rsidRPr="004117BA">
        <w:rPr>
          <w:rFonts w:ascii="Times New Roman" w:hAnsi="Times New Roman" w:cs="Times New Roman"/>
          <w:sz w:val="24"/>
          <w:szCs w:val="24"/>
        </w:rPr>
        <w:t xml:space="preserve"> podría revelar oportunidades en el mercado de lujo.</w:t>
      </w:r>
      <w:r w:rsidRPr="004117BA">
        <w:t xml:space="preserve"> </w:t>
      </w:r>
      <w:r w:rsidRPr="004117BA">
        <w:rPr>
          <w:rFonts w:ascii="Times New Roman" w:hAnsi="Times New Roman" w:cs="Times New Roman"/>
          <w:sz w:val="24"/>
          <w:szCs w:val="24"/>
        </w:rPr>
        <w:t xml:space="preserve">La transformación logarítmica permite a los consumidores comprender </w:t>
      </w:r>
      <w:r w:rsidRPr="004117BA">
        <w:rPr>
          <w:rFonts w:ascii="Times New Roman" w:hAnsi="Times New Roman" w:cs="Times New Roman"/>
          <w:sz w:val="24"/>
          <w:szCs w:val="24"/>
        </w:rPr>
        <w:lastRenderedPageBreak/>
        <w:t>mejor las opciones de precio. Los precios en el rango bajo-medio ofrecen una excelente calidad relativa sin el costo de los vinos premium.</w:t>
      </w:r>
    </w:p>
    <w:p w14:paraId="5DB9C8E2" w14:textId="4282BA34" w:rsidR="00451D86" w:rsidRDefault="000D344D" w:rsidP="000D344D">
      <w:pPr>
        <w:pStyle w:val="Ttulo1"/>
      </w:pPr>
      <w:bookmarkStart w:id="12" w:name="_Toc182740198"/>
      <w:r w:rsidRPr="000D344D">
        <w:t>Conclusiones generales:</w:t>
      </w:r>
      <w:bookmarkEnd w:id="12"/>
    </w:p>
    <w:p w14:paraId="65E78DB6" w14:textId="51FD543C" w:rsidR="000D344D" w:rsidRPr="000D344D" w:rsidRDefault="000D344D" w:rsidP="00084756">
      <w:pPr>
        <w:ind w:left="708"/>
        <w:rPr>
          <w:rFonts w:ascii="Times New Roman" w:hAnsi="Times New Roman" w:cs="Times New Roman"/>
          <w:sz w:val="24"/>
          <w:szCs w:val="24"/>
        </w:rPr>
      </w:pPr>
      <w:r w:rsidRPr="000D344D">
        <w:rPr>
          <w:rFonts w:ascii="Times New Roman" w:hAnsi="Times New Roman" w:cs="Times New Roman"/>
          <w:sz w:val="24"/>
          <w:szCs w:val="24"/>
        </w:rPr>
        <w:t>El análisis de los datos sobre vinos nos permite extraer conclusiones significativas tanto para la industria como para los consumidores. En términos generales, hemos visto cómo la ciencia de datos aplicada a la industria vitivinícola puede generar valor al identificar patrones en precios, puntajes y preferencias de los consumidores.</w:t>
      </w:r>
      <w:r>
        <w:rPr>
          <w:rFonts w:ascii="Times New Roman" w:hAnsi="Times New Roman" w:cs="Times New Roman"/>
          <w:sz w:val="24"/>
          <w:szCs w:val="24"/>
        </w:rPr>
        <w:t xml:space="preserve"> </w:t>
      </w:r>
      <w:r w:rsidRPr="000D344D">
        <w:rPr>
          <w:rFonts w:ascii="Times New Roman" w:hAnsi="Times New Roman" w:cs="Times New Roman"/>
          <w:sz w:val="24"/>
          <w:szCs w:val="24"/>
        </w:rPr>
        <w:t>Primero, se destaca la importancia de ciertas variedades como el "</w:t>
      </w:r>
      <w:proofErr w:type="spellStart"/>
      <w:r w:rsidRPr="000D344D">
        <w:rPr>
          <w:rFonts w:ascii="Times New Roman" w:hAnsi="Times New Roman" w:cs="Times New Roman"/>
          <w:sz w:val="24"/>
          <w:szCs w:val="24"/>
        </w:rPr>
        <w:t>Pinot</w:t>
      </w:r>
      <w:proofErr w:type="spellEnd"/>
      <w:r w:rsidRPr="000D344D">
        <w:rPr>
          <w:rFonts w:ascii="Times New Roman" w:hAnsi="Times New Roman" w:cs="Times New Roman"/>
          <w:sz w:val="24"/>
          <w:szCs w:val="24"/>
        </w:rPr>
        <w:t xml:space="preserve"> </w:t>
      </w:r>
      <w:proofErr w:type="spellStart"/>
      <w:r w:rsidRPr="000D344D">
        <w:rPr>
          <w:rFonts w:ascii="Times New Roman" w:hAnsi="Times New Roman" w:cs="Times New Roman"/>
          <w:sz w:val="24"/>
          <w:szCs w:val="24"/>
        </w:rPr>
        <w:t>Noir</w:t>
      </w:r>
      <w:proofErr w:type="spellEnd"/>
      <w:r w:rsidRPr="000D344D">
        <w:rPr>
          <w:rFonts w:ascii="Times New Roman" w:hAnsi="Times New Roman" w:cs="Times New Roman"/>
          <w:sz w:val="24"/>
          <w:szCs w:val="24"/>
        </w:rPr>
        <w:t>", "Chardonnay" y "Cabernet Sauvignon", que lideran en reseñas, reflejando la demanda global y la necesidad de los productores de centrarse en estas uvas en regiones estratégicas. Sin embargo, también se identificaron variedades menos comunes, como "</w:t>
      </w:r>
      <w:proofErr w:type="spellStart"/>
      <w:r w:rsidRPr="000D344D">
        <w:rPr>
          <w:rFonts w:ascii="Times New Roman" w:hAnsi="Times New Roman" w:cs="Times New Roman"/>
          <w:sz w:val="24"/>
          <w:szCs w:val="24"/>
        </w:rPr>
        <w:t>Ramisco</w:t>
      </w:r>
      <w:proofErr w:type="spellEnd"/>
      <w:r w:rsidRPr="000D344D">
        <w:rPr>
          <w:rFonts w:ascii="Times New Roman" w:hAnsi="Times New Roman" w:cs="Times New Roman"/>
          <w:sz w:val="24"/>
          <w:szCs w:val="24"/>
        </w:rPr>
        <w:t>", que, a pesar de su rareza y alto costo, ofrecen oportunidades en mercados exclusivos.</w:t>
      </w:r>
      <w:r>
        <w:rPr>
          <w:rFonts w:ascii="Times New Roman" w:hAnsi="Times New Roman" w:cs="Times New Roman"/>
          <w:sz w:val="24"/>
          <w:szCs w:val="24"/>
        </w:rPr>
        <w:t xml:space="preserve"> </w:t>
      </w:r>
      <w:r w:rsidRPr="000D344D">
        <w:rPr>
          <w:rFonts w:ascii="Times New Roman" w:hAnsi="Times New Roman" w:cs="Times New Roman"/>
          <w:sz w:val="24"/>
          <w:szCs w:val="24"/>
        </w:rPr>
        <w:t xml:space="preserve">La actividad de la comunidad de aficionados al vino varía entre países, con Estados Unidos liderando, lo que refleja un mercado vibrante y conectado digitalmente. Esto representa una oportunidad significativa para los productores interesados en exportar y aumentar su visibilidad en plataformas de </w:t>
      </w:r>
      <w:r w:rsidR="00084756" w:rsidRPr="000D344D">
        <w:rPr>
          <w:rFonts w:ascii="Times New Roman" w:hAnsi="Times New Roman" w:cs="Times New Roman"/>
          <w:sz w:val="24"/>
          <w:szCs w:val="24"/>
        </w:rPr>
        <w:t>reseñas. En</w:t>
      </w:r>
      <w:r w:rsidRPr="000D344D">
        <w:rPr>
          <w:rFonts w:ascii="Times New Roman" w:hAnsi="Times New Roman" w:cs="Times New Roman"/>
          <w:sz w:val="24"/>
          <w:szCs w:val="24"/>
        </w:rPr>
        <w:t xml:space="preserve"> cuanto al precio y la calidad, el análisis muestra </w:t>
      </w:r>
      <w:r w:rsidR="00084756" w:rsidRPr="000D344D">
        <w:rPr>
          <w:rFonts w:ascii="Times New Roman" w:hAnsi="Times New Roman" w:cs="Times New Roman"/>
          <w:sz w:val="24"/>
          <w:szCs w:val="24"/>
        </w:rPr>
        <w:t>que,</w:t>
      </w:r>
      <w:r w:rsidRPr="000D344D">
        <w:rPr>
          <w:rFonts w:ascii="Times New Roman" w:hAnsi="Times New Roman" w:cs="Times New Roman"/>
          <w:sz w:val="24"/>
          <w:szCs w:val="24"/>
        </w:rPr>
        <w:t xml:space="preserve"> aunque los vinos más caros tienden a recibir mejores puntuaciones, esto no siempre es una regla estricta. Los vinos en rangos de precios medios ofrecen una excelente relación calidad-precio, lo que brinda a los consumidores opciones accesibles sin comprometer la experiencia.</w:t>
      </w:r>
      <w:r>
        <w:rPr>
          <w:rFonts w:ascii="Times New Roman" w:hAnsi="Times New Roman" w:cs="Times New Roman"/>
          <w:sz w:val="24"/>
          <w:szCs w:val="24"/>
        </w:rPr>
        <w:t xml:space="preserve"> </w:t>
      </w:r>
      <w:r w:rsidRPr="000D344D">
        <w:rPr>
          <w:rFonts w:ascii="Times New Roman" w:hAnsi="Times New Roman" w:cs="Times New Roman"/>
          <w:sz w:val="24"/>
          <w:szCs w:val="24"/>
        </w:rPr>
        <w:t>La transformación logarítmica aplicada a los precios demostró ser una herramienta valiosa para manejar el sesgo en la distribución, permitiendo un análisis más claro y facilitando el uso de modelos predictivos. Este tratamiento también ayuda a los consumidores a entender mejor la relación entre precio y calidad.</w:t>
      </w:r>
      <w:r>
        <w:rPr>
          <w:rFonts w:ascii="Times New Roman" w:hAnsi="Times New Roman" w:cs="Times New Roman"/>
          <w:sz w:val="24"/>
          <w:szCs w:val="24"/>
        </w:rPr>
        <w:t xml:space="preserve"> </w:t>
      </w:r>
      <w:r w:rsidRPr="000D344D">
        <w:rPr>
          <w:rFonts w:ascii="Times New Roman" w:hAnsi="Times New Roman" w:cs="Times New Roman"/>
          <w:sz w:val="24"/>
          <w:szCs w:val="24"/>
        </w:rPr>
        <w:t xml:space="preserve">Finalmente, </w:t>
      </w:r>
      <w:r w:rsidRPr="000D344D">
        <w:rPr>
          <w:rFonts w:ascii="Times New Roman" w:hAnsi="Times New Roman" w:cs="Times New Roman"/>
          <w:sz w:val="24"/>
          <w:szCs w:val="24"/>
        </w:rPr>
        <w:t>el análisis desarrollado en este trabajo puede</w:t>
      </w:r>
      <w:r w:rsidRPr="000D344D">
        <w:rPr>
          <w:rFonts w:ascii="Times New Roman" w:hAnsi="Times New Roman" w:cs="Times New Roman"/>
          <w:sz w:val="24"/>
          <w:szCs w:val="24"/>
        </w:rPr>
        <w:t xml:space="preserve"> ser utilizados como base para sistemas de recomendación personalizados y estrategias de marketing orientadas a segmentos específicos del mercado. Esto no solo mejora la experiencia del consumidor, sino que también optimiza las decisiones comerciales de los productores.</w:t>
      </w:r>
      <w:r>
        <w:rPr>
          <w:rFonts w:ascii="Times New Roman" w:hAnsi="Times New Roman" w:cs="Times New Roman"/>
          <w:sz w:val="24"/>
          <w:szCs w:val="24"/>
        </w:rPr>
        <w:t xml:space="preserve"> </w:t>
      </w:r>
      <w:r w:rsidRPr="000D344D">
        <w:rPr>
          <w:rFonts w:ascii="Times New Roman" w:hAnsi="Times New Roman" w:cs="Times New Roman"/>
          <w:sz w:val="24"/>
          <w:szCs w:val="24"/>
        </w:rPr>
        <w:t xml:space="preserve">En conclusión, la aplicación de técnicas de ciencia de datos a este sector no solo permite profundizar en las dinámicas de mercado, sino también ofrece herramientas prácticas para mejorar la competitividad de los productores y la satisfacción de los consumidores. Este </w:t>
      </w:r>
      <w:r w:rsidRPr="000D344D">
        <w:rPr>
          <w:rFonts w:ascii="Times New Roman" w:hAnsi="Times New Roman" w:cs="Times New Roman"/>
          <w:sz w:val="24"/>
          <w:szCs w:val="24"/>
        </w:rPr>
        <w:lastRenderedPageBreak/>
        <w:t>trabajo demuestra el potencial transformador de los datos en una industria tan tradicional como la del vino.</w:t>
      </w:r>
    </w:p>
    <w:sectPr w:rsidR="000D344D" w:rsidRPr="000D344D" w:rsidSect="002D5334">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2EAA9" w14:textId="77777777" w:rsidR="00251471" w:rsidRDefault="00251471" w:rsidP="007968FC">
      <w:pPr>
        <w:spacing w:line="240" w:lineRule="auto"/>
      </w:pPr>
      <w:r>
        <w:separator/>
      </w:r>
    </w:p>
  </w:endnote>
  <w:endnote w:type="continuationSeparator" w:id="0">
    <w:p w14:paraId="7C91F728" w14:textId="77777777" w:rsidR="00251471" w:rsidRDefault="00251471" w:rsidP="007968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E5627" w14:textId="528564EC" w:rsidR="002D5334" w:rsidRDefault="002D5334" w:rsidP="002D5334">
    <w:pPr>
      <w:pStyle w:val="Piedepgina"/>
    </w:pPr>
  </w:p>
  <w:p w14:paraId="270FE699" w14:textId="77777777" w:rsidR="002D5334" w:rsidRDefault="002D53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2D7E4" w14:textId="77777777" w:rsidR="00251471" w:rsidRDefault="00251471" w:rsidP="007968FC">
      <w:pPr>
        <w:spacing w:line="240" w:lineRule="auto"/>
      </w:pPr>
      <w:r>
        <w:separator/>
      </w:r>
    </w:p>
  </w:footnote>
  <w:footnote w:type="continuationSeparator" w:id="0">
    <w:p w14:paraId="0F244F3C" w14:textId="77777777" w:rsidR="00251471" w:rsidRDefault="00251471" w:rsidP="007968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6AC36" w14:textId="77777777" w:rsidR="007968FC" w:rsidRPr="00AA3B52" w:rsidRDefault="007968FC" w:rsidP="007968FC">
    <w:pPr>
      <w:jc w:val="center"/>
      <w:rPr>
        <w:rFonts w:ascii="Times New Roman" w:hAnsi="Times New Roman" w:cs="Times New Roman"/>
        <w:b/>
        <w:bCs/>
        <w:sz w:val="28"/>
        <w:szCs w:val="28"/>
        <w:lang w:val="es-AR"/>
      </w:rPr>
    </w:pPr>
    <w:r w:rsidRPr="00AA3B52">
      <w:rPr>
        <w:rFonts w:ascii="Times New Roman" w:hAnsi="Times New Roman" w:cs="Times New Roman"/>
        <w:b/>
        <w:bCs/>
        <w:sz w:val="28"/>
        <w:szCs w:val="28"/>
        <w:lang w:val="es-AR"/>
      </w:rPr>
      <w:t>Aplicación de Ciencia de Datos a la industria vitivinícola</w:t>
    </w:r>
  </w:p>
  <w:p w14:paraId="17A0473E" w14:textId="77777777" w:rsidR="007968FC" w:rsidRDefault="007968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E42DA"/>
    <w:multiLevelType w:val="multilevel"/>
    <w:tmpl w:val="D8CA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213AF"/>
    <w:multiLevelType w:val="multilevel"/>
    <w:tmpl w:val="CBFC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A3C83"/>
    <w:multiLevelType w:val="multilevel"/>
    <w:tmpl w:val="537E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667D2"/>
    <w:multiLevelType w:val="multilevel"/>
    <w:tmpl w:val="625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2141B"/>
    <w:multiLevelType w:val="multilevel"/>
    <w:tmpl w:val="1C24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95986"/>
    <w:multiLevelType w:val="multilevel"/>
    <w:tmpl w:val="658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596761">
    <w:abstractNumId w:val="1"/>
  </w:num>
  <w:num w:numId="2" w16cid:durableId="849413902">
    <w:abstractNumId w:val="5"/>
  </w:num>
  <w:num w:numId="3" w16cid:durableId="1171064174">
    <w:abstractNumId w:val="4"/>
  </w:num>
  <w:num w:numId="4" w16cid:durableId="1140269870">
    <w:abstractNumId w:val="2"/>
  </w:num>
  <w:num w:numId="5" w16cid:durableId="894589826">
    <w:abstractNumId w:val="3"/>
  </w:num>
  <w:num w:numId="6" w16cid:durableId="166234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FC"/>
    <w:rsid w:val="00002F39"/>
    <w:rsid w:val="000248B0"/>
    <w:rsid w:val="00084756"/>
    <w:rsid w:val="000B743A"/>
    <w:rsid w:val="000C506A"/>
    <w:rsid w:val="000D1CD2"/>
    <w:rsid w:val="000D2ED6"/>
    <w:rsid w:val="000D344D"/>
    <w:rsid w:val="000F49E7"/>
    <w:rsid w:val="0010542F"/>
    <w:rsid w:val="001110E1"/>
    <w:rsid w:val="0012132A"/>
    <w:rsid w:val="00125A70"/>
    <w:rsid w:val="00191A20"/>
    <w:rsid w:val="00192B8C"/>
    <w:rsid w:val="001A2661"/>
    <w:rsid w:val="00205D7D"/>
    <w:rsid w:val="00206F3A"/>
    <w:rsid w:val="00214936"/>
    <w:rsid w:val="0022479C"/>
    <w:rsid w:val="00244666"/>
    <w:rsid w:val="00251471"/>
    <w:rsid w:val="00274328"/>
    <w:rsid w:val="00287FD1"/>
    <w:rsid w:val="002A67BA"/>
    <w:rsid w:val="002D5334"/>
    <w:rsid w:val="0032450A"/>
    <w:rsid w:val="00325DBC"/>
    <w:rsid w:val="0034096B"/>
    <w:rsid w:val="0035667A"/>
    <w:rsid w:val="00366ED5"/>
    <w:rsid w:val="003A5437"/>
    <w:rsid w:val="003B5198"/>
    <w:rsid w:val="003E4C2F"/>
    <w:rsid w:val="003F1F55"/>
    <w:rsid w:val="004117BA"/>
    <w:rsid w:val="00413276"/>
    <w:rsid w:val="004415E3"/>
    <w:rsid w:val="00451D86"/>
    <w:rsid w:val="00471E19"/>
    <w:rsid w:val="004828FA"/>
    <w:rsid w:val="004855B8"/>
    <w:rsid w:val="004D4374"/>
    <w:rsid w:val="004D6A10"/>
    <w:rsid w:val="004E49DC"/>
    <w:rsid w:val="0050446C"/>
    <w:rsid w:val="00541FD3"/>
    <w:rsid w:val="00546965"/>
    <w:rsid w:val="005662FF"/>
    <w:rsid w:val="0059704C"/>
    <w:rsid w:val="005A7D25"/>
    <w:rsid w:val="0060389C"/>
    <w:rsid w:val="006068A3"/>
    <w:rsid w:val="00651832"/>
    <w:rsid w:val="0065301A"/>
    <w:rsid w:val="00663BEA"/>
    <w:rsid w:val="006717FF"/>
    <w:rsid w:val="0067417B"/>
    <w:rsid w:val="00674DE1"/>
    <w:rsid w:val="0067691C"/>
    <w:rsid w:val="006B16D1"/>
    <w:rsid w:val="006C6DC7"/>
    <w:rsid w:val="006D5697"/>
    <w:rsid w:val="006E089B"/>
    <w:rsid w:val="006F2C99"/>
    <w:rsid w:val="0073760D"/>
    <w:rsid w:val="0074653D"/>
    <w:rsid w:val="00750527"/>
    <w:rsid w:val="007656CC"/>
    <w:rsid w:val="0077200F"/>
    <w:rsid w:val="0077385B"/>
    <w:rsid w:val="00777AEC"/>
    <w:rsid w:val="007968FC"/>
    <w:rsid w:val="007A268C"/>
    <w:rsid w:val="007B079A"/>
    <w:rsid w:val="007D54D0"/>
    <w:rsid w:val="007D5683"/>
    <w:rsid w:val="007E004B"/>
    <w:rsid w:val="007E0DE3"/>
    <w:rsid w:val="00813BDF"/>
    <w:rsid w:val="0086138E"/>
    <w:rsid w:val="008B2853"/>
    <w:rsid w:val="008E5EB7"/>
    <w:rsid w:val="008F0097"/>
    <w:rsid w:val="00900C5F"/>
    <w:rsid w:val="00912521"/>
    <w:rsid w:val="00924DE3"/>
    <w:rsid w:val="00964C17"/>
    <w:rsid w:val="00974145"/>
    <w:rsid w:val="009B1C5F"/>
    <w:rsid w:val="009C6DCE"/>
    <w:rsid w:val="009E6F41"/>
    <w:rsid w:val="009F603C"/>
    <w:rsid w:val="00A7053D"/>
    <w:rsid w:val="00A70607"/>
    <w:rsid w:val="00A87C5A"/>
    <w:rsid w:val="00AD7FA5"/>
    <w:rsid w:val="00AF65B9"/>
    <w:rsid w:val="00B000F6"/>
    <w:rsid w:val="00B01983"/>
    <w:rsid w:val="00B02D76"/>
    <w:rsid w:val="00B2075D"/>
    <w:rsid w:val="00B40B47"/>
    <w:rsid w:val="00B75129"/>
    <w:rsid w:val="00B84E57"/>
    <w:rsid w:val="00B875BF"/>
    <w:rsid w:val="00BA0AC5"/>
    <w:rsid w:val="00BE443D"/>
    <w:rsid w:val="00C5644A"/>
    <w:rsid w:val="00C61076"/>
    <w:rsid w:val="00C63F8B"/>
    <w:rsid w:val="00C7299A"/>
    <w:rsid w:val="00CE4D63"/>
    <w:rsid w:val="00D10E04"/>
    <w:rsid w:val="00D1422F"/>
    <w:rsid w:val="00D66EE1"/>
    <w:rsid w:val="00DE5A3A"/>
    <w:rsid w:val="00DF0A90"/>
    <w:rsid w:val="00E31518"/>
    <w:rsid w:val="00E56AC1"/>
    <w:rsid w:val="00E63836"/>
    <w:rsid w:val="00E82755"/>
    <w:rsid w:val="00E9288E"/>
    <w:rsid w:val="00EA4FD0"/>
    <w:rsid w:val="00EC23D2"/>
    <w:rsid w:val="00EF3805"/>
    <w:rsid w:val="00F31E57"/>
    <w:rsid w:val="00F77064"/>
    <w:rsid w:val="00F961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1611"/>
  <w15:chartTrackingRefBased/>
  <w15:docId w15:val="{157816E3-27E5-4162-8899-D4D75275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8FC"/>
    <w:pPr>
      <w:spacing w:after="0" w:line="360" w:lineRule="auto"/>
      <w:ind w:left="720"/>
    </w:pPr>
    <w:rPr>
      <w:sz w:val="22"/>
      <w:szCs w:val="22"/>
    </w:rPr>
  </w:style>
  <w:style w:type="paragraph" w:styleId="Ttulo1">
    <w:name w:val="heading 1"/>
    <w:basedOn w:val="Normal"/>
    <w:next w:val="Normal"/>
    <w:link w:val="Ttulo1Car"/>
    <w:uiPriority w:val="9"/>
    <w:qFormat/>
    <w:rsid w:val="000D344D"/>
    <w:pPr>
      <w:keepNext/>
      <w:keepLines/>
      <w:spacing w:before="360" w:after="80" w:line="278" w:lineRule="auto"/>
      <w:ind w:left="0"/>
      <w:outlineLvl w:val="0"/>
    </w:pPr>
    <w:rPr>
      <w:rFonts w:ascii="Times New Roman" w:eastAsiaTheme="majorEastAsia" w:hAnsi="Times New Roman" w:cstheme="majorBidi"/>
      <w:b/>
      <w:sz w:val="28"/>
      <w:szCs w:val="40"/>
    </w:rPr>
  </w:style>
  <w:style w:type="paragraph" w:styleId="Ttulo2">
    <w:name w:val="heading 2"/>
    <w:basedOn w:val="Normal"/>
    <w:next w:val="Normal"/>
    <w:link w:val="Ttulo2Car"/>
    <w:uiPriority w:val="9"/>
    <w:unhideWhenUsed/>
    <w:qFormat/>
    <w:rsid w:val="000D344D"/>
    <w:pPr>
      <w:keepNext/>
      <w:keepLines/>
      <w:spacing w:before="160" w:after="80" w:line="278" w:lineRule="auto"/>
      <w:ind w:left="0"/>
      <w:outlineLvl w:val="1"/>
    </w:pPr>
    <w:rPr>
      <w:rFonts w:ascii="Times New Roman" w:eastAsiaTheme="majorEastAsia" w:hAnsi="Times New Roman" w:cstheme="majorBidi"/>
      <w:b/>
      <w:i/>
      <w:sz w:val="28"/>
      <w:szCs w:val="32"/>
    </w:rPr>
  </w:style>
  <w:style w:type="paragraph" w:styleId="Ttulo3">
    <w:name w:val="heading 3"/>
    <w:basedOn w:val="Normal"/>
    <w:next w:val="Normal"/>
    <w:link w:val="Ttulo3Car"/>
    <w:uiPriority w:val="9"/>
    <w:unhideWhenUsed/>
    <w:qFormat/>
    <w:rsid w:val="007968FC"/>
    <w:pPr>
      <w:keepNext/>
      <w:keepLines/>
      <w:spacing w:before="160" w:after="80" w:line="278" w:lineRule="auto"/>
      <w:ind w:left="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968FC"/>
    <w:pPr>
      <w:keepNext/>
      <w:keepLines/>
      <w:spacing w:before="80" w:after="40" w:line="278" w:lineRule="auto"/>
      <w:ind w:left="0"/>
      <w:outlineLvl w:val="3"/>
    </w:pPr>
    <w:rPr>
      <w:rFonts w:eastAsiaTheme="majorEastAsia" w:cstheme="majorBidi"/>
      <w:i/>
      <w:iCs/>
      <w:color w:val="0F4761" w:themeColor="accent1" w:themeShade="BF"/>
      <w:sz w:val="24"/>
      <w:szCs w:val="24"/>
    </w:rPr>
  </w:style>
  <w:style w:type="paragraph" w:styleId="Ttulo5">
    <w:name w:val="heading 5"/>
    <w:basedOn w:val="Normal"/>
    <w:next w:val="Normal"/>
    <w:link w:val="Ttulo5Car"/>
    <w:uiPriority w:val="9"/>
    <w:semiHidden/>
    <w:unhideWhenUsed/>
    <w:qFormat/>
    <w:rsid w:val="007968FC"/>
    <w:pPr>
      <w:keepNext/>
      <w:keepLines/>
      <w:spacing w:before="80" w:after="40" w:line="278" w:lineRule="auto"/>
      <w:ind w:left="0"/>
      <w:outlineLvl w:val="4"/>
    </w:pPr>
    <w:rPr>
      <w:rFonts w:eastAsiaTheme="majorEastAsia" w:cstheme="majorBidi"/>
      <w:color w:val="0F4761" w:themeColor="accent1" w:themeShade="BF"/>
      <w:sz w:val="24"/>
      <w:szCs w:val="24"/>
    </w:rPr>
  </w:style>
  <w:style w:type="paragraph" w:styleId="Ttulo6">
    <w:name w:val="heading 6"/>
    <w:basedOn w:val="Normal"/>
    <w:next w:val="Normal"/>
    <w:link w:val="Ttulo6Car"/>
    <w:uiPriority w:val="9"/>
    <w:semiHidden/>
    <w:unhideWhenUsed/>
    <w:qFormat/>
    <w:rsid w:val="007968FC"/>
    <w:pPr>
      <w:keepNext/>
      <w:keepLines/>
      <w:spacing w:before="40" w:line="278" w:lineRule="auto"/>
      <w:ind w:left="0"/>
      <w:outlineLvl w:val="5"/>
    </w:pPr>
    <w:rPr>
      <w:rFonts w:eastAsiaTheme="majorEastAsia" w:cstheme="majorBidi"/>
      <w:i/>
      <w:iCs/>
      <w:color w:val="595959" w:themeColor="text1" w:themeTint="A6"/>
      <w:sz w:val="24"/>
      <w:szCs w:val="24"/>
    </w:rPr>
  </w:style>
  <w:style w:type="paragraph" w:styleId="Ttulo7">
    <w:name w:val="heading 7"/>
    <w:basedOn w:val="Normal"/>
    <w:next w:val="Normal"/>
    <w:link w:val="Ttulo7Car"/>
    <w:uiPriority w:val="9"/>
    <w:semiHidden/>
    <w:unhideWhenUsed/>
    <w:qFormat/>
    <w:rsid w:val="007968FC"/>
    <w:pPr>
      <w:keepNext/>
      <w:keepLines/>
      <w:spacing w:before="40" w:line="278" w:lineRule="auto"/>
      <w:ind w:left="0"/>
      <w:outlineLvl w:val="6"/>
    </w:pPr>
    <w:rPr>
      <w:rFonts w:eastAsiaTheme="majorEastAsia"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7968FC"/>
    <w:pPr>
      <w:keepNext/>
      <w:keepLines/>
      <w:spacing w:line="278" w:lineRule="auto"/>
      <w:ind w:left="0"/>
      <w:outlineLvl w:val="7"/>
    </w:pPr>
    <w:rPr>
      <w:rFonts w:eastAsiaTheme="majorEastAsia" w:cstheme="majorBidi"/>
      <w:i/>
      <w:iCs/>
      <w:color w:val="272727" w:themeColor="text1" w:themeTint="D8"/>
      <w:sz w:val="24"/>
      <w:szCs w:val="24"/>
    </w:rPr>
  </w:style>
  <w:style w:type="paragraph" w:styleId="Ttulo9">
    <w:name w:val="heading 9"/>
    <w:basedOn w:val="Normal"/>
    <w:next w:val="Normal"/>
    <w:link w:val="Ttulo9Car"/>
    <w:uiPriority w:val="9"/>
    <w:semiHidden/>
    <w:unhideWhenUsed/>
    <w:qFormat/>
    <w:rsid w:val="007968FC"/>
    <w:pPr>
      <w:keepNext/>
      <w:keepLines/>
      <w:spacing w:line="278" w:lineRule="auto"/>
      <w:ind w:left="0"/>
      <w:outlineLvl w:val="8"/>
    </w:pPr>
    <w:rPr>
      <w:rFonts w:eastAsiaTheme="majorEastAsia" w:cstheme="majorBidi"/>
      <w:color w:val="272727" w:themeColor="text1" w:themeTint="D8"/>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44D"/>
    <w:rPr>
      <w:rFonts w:ascii="Times New Roman" w:eastAsiaTheme="majorEastAsia" w:hAnsi="Times New Roman" w:cstheme="majorBidi"/>
      <w:b/>
      <w:sz w:val="28"/>
      <w:szCs w:val="40"/>
    </w:rPr>
  </w:style>
  <w:style w:type="character" w:customStyle="1" w:styleId="Ttulo2Car">
    <w:name w:val="Título 2 Car"/>
    <w:basedOn w:val="Fuentedeprrafopredeter"/>
    <w:link w:val="Ttulo2"/>
    <w:uiPriority w:val="9"/>
    <w:rsid w:val="000D344D"/>
    <w:rPr>
      <w:rFonts w:ascii="Times New Roman" w:eastAsiaTheme="majorEastAsia" w:hAnsi="Times New Roman" w:cstheme="majorBidi"/>
      <w:b/>
      <w:i/>
      <w:sz w:val="28"/>
      <w:szCs w:val="32"/>
    </w:rPr>
  </w:style>
  <w:style w:type="character" w:customStyle="1" w:styleId="Ttulo3Car">
    <w:name w:val="Título 3 Car"/>
    <w:basedOn w:val="Fuentedeprrafopredeter"/>
    <w:link w:val="Ttulo3"/>
    <w:uiPriority w:val="9"/>
    <w:rsid w:val="007968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968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68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68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68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68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68FC"/>
    <w:rPr>
      <w:rFonts w:eastAsiaTheme="majorEastAsia" w:cstheme="majorBidi"/>
      <w:color w:val="272727" w:themeColor="text1" w:themeTint="D8"/>
    </w:rPr>
  </w:style>
  <w:style w:type="paragraph" w:styleId="Ttulo">
    <w:name w:val="Title"/>
    <w:basedOn w:val="Normal"/>
    <w:next w:val="Normal"/>
    <w:link w:val="TtuloCar"/>
    <w:uiPriority w:val="10"/>
    <w:qFormat/>
    <w:rsid w:val="007968FC"/>
    <w:pPr>
      <w:spacing w:after="80" w:line="240" w:lineRule="auto"/>
      <w:ind w:left="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68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68FC"/>
    <w:pPr>
      <w:numPr>
        <w:ilvl w:val="1"/>
      </w:numPr>
      <w:spacing w:after="160" w:line="278" w:lineRule="auto"/>
      <w:ind w:left="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68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68FC"/>
    <w:pPr>
      <w:spacing w:before="160" w:after="160" w:line="278" w:lineRule="auto"/>
      <w:ind w:left="0"/>
      <w:jc w:val="center"/>
    </w:pPr>
    <w:rPr>
      <w:i/>
      <w:iCs/>
      <w:color w:val="404040" w:themeColor="text1" w:themeTint="BF"/>
      <w:sz w:val="24"/>
      <w:szCs w:val="24"/>
    </w:rPr>
  </w:style>
  <w:style w:type="character" w:customStyle="1" w:styleId="CitaCar">
    <w:name w:val="Cita Car"/>
    <w:basedOn w:val="Fuentedeprrafopredeter"/>
    <w:link w:val="Cita"/>
    <w:uiPriority w:val="29"/>
    <w:rsid w:val="007968FC"/>
    <w:rPr>
      <w:i/>
      <w:iCs/>
      <w:color w:val="404040" w:themeColor="text1" w:themeTint="BF"/>
    </w:rPr>
  </w:style>
  <w:style w:type="paragraph" w:styleId="Prrafodelista">
    <w:name w:val="List Paragraph"/>
    <w:basedOn w:val="Normal"/>
    <w:uiPriority w:val="34"/>
    <w:qFormat/>
    <w:rsid w:val="007968FC"/>
    <w:pPr>
      <w:spacing w:after="160" w:line="278" w:lineRule="auto"/>
      <w:contextualSpacing/>
    </w:pPr>
    <w:rPr>
      <w:sz w:val="24"/>
      <w:szCs w:val="24"/>
    </w:rPr>
  </w:style>
  <w:style w:type="character" w:styleId="nfasisintenso">
    <w:name w:val="Intense Emphasis"/>
    <w:basedOn w:val="Fuentedeprrafopredeter"/>
    <w:uiPriority w:val="21"/>
    <w:qFormat/>
    <w:rsid w:val="007968FC"/>
    <w:rPr>
      <w:i/>
      <w:iCs/>
      <w:color w:val="0F4761" w:themeColor="accent1" w:themeShade="BF"/>
    </w:rPr>
  </w:style>
  <w:style w:type="paragraph" w:styleId="Citadestacada">
    <w:name w:val="Intense Quote"/>
    <w:basedOn w:val="Normal"/>
    <w:next w:val="Normal"/>
    <w:link w:val="CitadestacadaCar"/>
    <w:uiPriority w:val="30"/>
    <w:qFormat/>
    <w:rsid w:val="007968F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destacadaCar">
    <w:name w:val="Cita destacada Car"/>
    <w:basedOn w:val="Fuentedeprrafopredeter"/>
    <w:link w:val="Citadestacada"/>
    <w:uiPriority w:val="30"/>
    <w:rsid w:val="007968FC"/>
    <w:rPr>
      <w:i/>
      <w:iCs/>
      <w:color w:val="0F4761" w:themeColor="accent1" w:themeShade="BF"/>
    </w:rPr>
  </w:style>
  <w:style w:type="character" w:styleId="Referenciaintensa">
    <w:name w:val="Intense Reference"/>
    <w:basedOn w:val="Fuentedeprrafopredeter"/>
    <w:uiPriority w:val="32"/>
    <w:qFormat/>
    <w:rsid w:val="007968FC"/>
    <w:rPr>
      <w:b/>
      <w:bCs/>
      <w:smallCaps/>
      <w:color w:val="0F4761" w:themeColor="accent1" w:themeShade="BF"/>
      <w:spacing w:val="5"/>
    </w:rPr>
  </w:style>
  <w:style w:type="paragraph" w:styleId="Encabezado">
    <w:name w:val="header"/>
    <w:basedOn w:val="Normal"/>
    <w:link w:val="EncabezadoCar"/>
    <w:uiPriority w:val="99"/>
    <w:unhideWhenUsed/>
    <w:rsid w:val="007968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968FC"/>
    <w:rPr>
      <w:sz w:val="22"/>
      <w:szCs w:val="22"/>
    </w:rPr>
  </w:style>
  <w:style w:type="paragraph" w:styleId="Piedepgina">
    <w:name w:val="footer"/>
    <w:basedOn w:val="Normal"/>
    <w:link w:val="PiedepginaCar"/>
    <w:uiPriority w:val="99"/>
    <w:unhideWhenUsed/>
    <w:rsid w:val="007968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968FC"/>
    <w:rPr>
      <w:sz w:val="22"/>
      <w:szCs w:val="22"/>
    </w:rPr>
  </w:style>
  <w:style w:type="paragraph" w:styleId="NormalWeb">
    <w:name w:val="Normal (Web)"/>
    <w:basedOn w:val="Normal"/>
    <w:uiPriority w:val="99"/>
    <w:semiHidden/>
    <w:unhideWhenUsed/>
    <w:rsid w:val="0032450A"/>
    <w:rPr>
      <w:rFonts w:ascii="Times New Roman" w:hAnsi="Times New Roman" w:cs="Times New Roman"/>
      <w:sz w:val="24"/>
      <w:szCs w:val="24"/>
    </w:rPr>
  </w:style>
  <w:style w:type="character" w:styleId="Textoennegrita">
    <w:name w:val="Strong"/>
    <w:basedOn w:val="Fuentedeprrafopredeter"/>
    <w:uiPriority w:val="22"/>
    <w:qFormat/>
    <w:rsid w:val="00964C17"/>
    <w:rPr>
      <w:b/>
      <w:bCs/>
    </w:rPr>
  </w:style>
  <w:style w:type="character" w:styleId="CdigoHTML">
    <w:name w:val="HTML Code"/>
    <w:basedOn w:val="Fuentedeprrafopredeter"/>
    <w:uiPriority w:val="99"/>
    <w:semiHidden/>
    <w:unhideWhenUsed/>
    <w:rsid w:val="00964C17"/>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674DE1"/>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B75129"/>
    <w:pPr>
      <w:spacing w:after="100"/>
      <w:ind w:left="0"/>
    </w:pPr>
  </w:style>
  <w:style w:type="paragraph" w:styleId="TDC2">
    <w:name w:val="toc 2"/>
    <w:basedOn w:val="Normal"/>
    <w:next w:val="Normal"/>
    <w:autoRedefine/>
    <w:uiPriority w:val="39"/>
    <w:unhideWhenUsed/>
    <w:rsid w:val="00B75129"/>
    <w:pPr>
      <w:spacing w:after="100"/>
      <w:ind w:left="220"/>
    </w:pPr>
  </w:style>
  <w:style w:type="character" w:styleId="Hipervnculo">
    <w:name w:val="Hyperlink"/>
    <w:basedOn w:val="Fuentedeprrafopredeter"/>
    <w:uiPriority w:val="99"/>
    <w:unhideWhenUsed/>
    <w:rsid w:val="00B7512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6816">
      <w:bodyDiv w:val="1"/>
      <w:marLeft w:val="0"/>
      <w:marRight w:val="0"/>
      <w:marTop w:val="0"/>
      <w:marBottom w:val="0"/>
      <w:divBdr>
        <w:top w:val="none" w:sz="0" w:space="0" w:color="auto"/>
        <w:left w:val="none" w:sz="0" w:space="0" w:color="auto"/>
        <w:bottom w:val="none" w:sz="0" w:space="0" w:color="auto"/>
        <w:right w:val="none" w:sz="0" w:space="0" w:color="auto"/>
      </w:divBdr>
    </w:div>
    <w:div w:id="58291550">
      <w:bodyDiv w:val="1"/>
      <w:marLeft w:val="0"/>
      <w:marRight w:val="0"/>
      <w:marTop w:val="0"/>
      <w:marBottom w:val="0"/>
      <w:divBdr>
        <w:top w:val="none" w:sz="0" w:space="0" w:color="auto"/>
        <w:left w:val="none" w:sz="0" w:space="0" w:color="auto"/>
        <w:bottom w:val="none" w:sz="0" w:space="0" w:color="auto"/>
        <w:right w:val="none" w:sz="0" w:space="0" w:color="auto"/>
      </w:divBdr>
    </w:div>
    <w:div w:id="306976370">
      <w:bodyDiv w:val="1"/>
      <w:marLeft w:val="0"/>
      <w:marRight w:val="0"/>
      <w:marTop w:val="0"/>
      <w:marBottom w:val="0"/>
      <w:divBdr>
        <w:top w:val="none" w:sz="0" w:space="0" w:color="auto"/>
        <w:left w:val="none" w:sz="0" w:space="0" w:color="auto"/>
        <w:bottom w:val="none" w:sz="0" w:space="0" w:color="auto"/>
        <w:right w:val="none" w:sz="0" w:space="0" w:color="auto"/>
      </w:divBdr>
    </w:div>
    <w:div w:id="560289001">
      <w:bodyDiv w:val="1"/>
      <w:marLeft w:val="0"/>
      <w:marRight w:val="0"/>
      <w:marTop w:val="0"/>
      <w:marBottom w:val="0"/>
      <w:divBdr>
        <w:top w:val="none" w:sz="0" w:space="0" w:color="auto"/>
        <w:left w:val="none" w:sz="0" w:space="0" w:color="auto"/>
        <w:bottom w:val="none" w:sz="0" w:space="0" w:color="auto"/>
        <w:right w:val="none" w:sz="0" w:space="0" w:color="auto"/>
      </w:divBdr>
    </w:div>
    <w:div w:id="691495789">
      <w:bodyDiv w:val="1"/>
      <w:marLeft w:val="0"/>
      <w:marRight w:val="0"/>
      <w:marTop w:val="0"/>
      <w:marBottom w:val="0"/>
      <w:divBdr>
        <w:top w:val="none" w:sz="0" w:space="0" w:color="auto"/>
        <w:left w:val="none" w:sz="0" w:space="0" w:color="auto"/>
        <w:bottom w:val="none" w:sz="0" w:space="0" w:color="auto"/>
        <w:right w:val="none" w:sz="0" w:space="0" w:color="auto"/>
      </w:divBdr>
    </w:div>
    <w:div w:id="881212170">
      <w:bodyDiv w:val="1"/>
      <w:marLeft w:val="0"/>
      <w:marRight w:val="0"/>
      <w:marTop w:val="0"/>
      <w:marBottom w:val="0"/>
      <w:divBdr>
        <w:top w:val="none" w:sz="0" w:space="0" w:color="auto"/>
        <w:left w:val="none" w:sz="0" w:space="0" w:color="auto"/>
        <w:bottom w:val="none" w:sz="0" w:space="0" w:color="auto"/>
        <w:right w:val="none" w:sz="0" w:space="0" w:color="auto"/>
      </w:divBdr>
    </w:div>
    <w:div w:id="1069041527">
      <w:bodyDiv w:val="1"/>
      <w:marLeft w:val="0"/>
      <w:marRight w:val="0"/>
      <w:marTop w:val="0"/>
      <w:marBottom w:val="0"/>
      <w:divBdr>
        <w:top w:val="none" w:sz="0" w:space="0" w:color="auto"/>
        <w:left w:val="none" w:sz="0" w:space="0" w:color="auto"/>
        <w:bottom w:val="none" w:sz="0" w:space="0" w:color="auto"/>
        <w:right w:val="none" w:sz="0" w:space="0" w:color="auto"/>
      </w:divBdr>
    </w:div>
    <w:div w:id="1375229123">
      <w:bodyDiv w:val="1"/>
      <w:marLeft w:val="0"/>
      <w:marRight w:val="0"/>
      <w:marTop w:val="0"/>
      <w:marBottom w:val="0"/>
      <w:divBdr>
        <w:top w:val="none" w:sz="0" w:space="0" w:color="auto"/>
        <w:left w:val="none" w:sz="0" w:space="0" w:color="auto"/>
        <w:bottom w:val="none" w:sz="0" w:space="0" w:color="auto"/>
        <w:right w:val="none" w:sz="0" w:space="0" w:color="auto"/>
      </w:divBdr>
    </w:div>
    <w:div w:id="1402143766">
      <w:bodyDiv w:val="1"/>
      <w:marLeft w:val="0"/>
      <w:marRight w:val="0"/>
      <w:marTop w:val="0"/>
      <w:marBottom w:val="0"/>
      <w:divBdr>
        <w:top w:val="none" w:sz="0" w:space="0" w:color="auto"/>
        <w:left w:val="none" w:sz="0" w:space="0" w:color="auto"/>
        <w:bottom w:val="none" w:sz="0" w:space="0" w:color="auto"/>
        <w:right w:val="none" w:sz="0" w:space="0" w:color="auto"/>
      </w:divBdr>
    </w:div>
    <w:div w:id="1546485380">
      <w:bodyDiv w:val="1"/>
      <w:marLeft w:val="0"/>
      <w:marRight w:val="0"/>
      <w:marTop w:val="0"/>
      <w:marBottom w:val="0"/>
      <w:divBdr>
        <w:top w:val="none" w:sz="0" w:space="0" w:color="auto"/>
        <w:left w:val="none" w:sz="0" w:space="0" w:color="auto"/>
        <w:bottom w:val="none" w:sz="0" w:space="0" w:color="auto"/>
        <w:right w:val="none" w:sz="0" w:space="0" w:color="auto"/>
      </w:divBdr>
    </w:div>
    <w:div w:id="1610314859">
      <w:bodyDiv w:val="1"/>
      <w:marLeft w:val="0"/>
      <w:marRight w:val="0"/>
      <w:marTop w:val="0"/>
      <w:marBottom w:val="0"/>
      <w:divBdr>
        <w:top w:val="none" w:sz="0" w:space="0" w:color="auto"/>
        <w:left w:val="none" w:sz="0" w:space="0" w:color="auto"/>
        <w:bottom w:val="none" w:sz="0" w:space="0" w:color="auto"/>
        <w:right w:val="none" w:sz="0" w:space="0" w:color="auto"/>
      </w:divBdr>
    </w:div>
    <w:div w:id="1634368621">
      <w:bodyDiv w:val="1"/>
      <w:marLeft w:val="0"/>
      <w:marRight w:val="0"/>
      <w:marTop w:val="0"/>
      <w:marBottom w:val="0"/>
      <w:divBdr>
        <w:top w:val="none" w:sz="0" w:space="0" w:color="auto"/>
        <w:left w:val="none" w:sz="0" w:space="0" w:color="auto"/>
        <w:bottom w:val="none" w:sz="0" w:space="0" w:color="auto"/>
        <w:right w:val="none" w:sz="0" w:space="0" w:color="auto"/>
      </w:divBdr>
    </w:div>
    <w:div w:id="20038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0B8BE-C044-43A6-99F2-1122423F9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1972</Words>
  <Characters>10849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cccc cccc</dc:creator>
  <cp:keywords/>
  <dc:description/>
  <cp:lastModifiedBy>cccc cccc</cp:lastModifiedBy>
  <cp:revision>2</cp:revision>
  <dcterms:created xsi:type="dcterms:W3CDTF">2024-11-17T15:56:00Z</dcterms:created>
  <dcterms:modified xsi:type="dcterms:W3CDTF">2024-11-17T15:56:00Z</dcterms:modified>
</cp:coreProperties>
</file>