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482E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color w:val="D81B60"/>
          <w:sz w:val="32"/>
          <w:szCs w:val="32"/>
        </w:rPr>
      </w:pPr>
      <w:r w:rsidRPr="007078A3">
        <w:rPr>
          <w:color w:val="D81B60"/>
          <w:sz w:val="32"/>
          <w:szCs w:val="32"/>
        </w:rPr>
        <w:t># WHERE</w:t>
      </w:r>
    </w:p>
    <w:p w14:paraId="68F61185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color w:val="D81B60"/>
          <w:sz w:val="32"/>
          <w:szCs w:val="32"/>
        </w:rPr>
      </w:pPr>
      <w:r w:rsidRPr="007078A3">
        <w:rPr>
          <w:color w:val="D81B60"/>
          <w:sz w:val="32"/>
          <w:szCs w:val="32"/>
        </w:rPr>
        <w:t> </w:t>
      </w:r>
    </w:p>
    <w:p w14:paraId="430B06D7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color w:val="3367D6"/>
          <w:sz w:val="32"/>
          <w:szCs w:val="32"/>
        </w:rPr>
      </w:pPr>
      <w:r w:rsidRPr="007078A3">
        <w:rPr>
          <w:color w:val="3367D6"/>
          <w:sz w:val="32"/>
          <w:szCs w:val="32"/>
        </w:rPr>
        <w:t>select</w:t>
      </w:r>
    </w:p>
    <w:p w14:paraId="191232AF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078A3">
        <w:rPr>
          <w:color w:val="000000"/>
          <w:sz w:val="32"/>
          <w:szCs w:val="32"/>
        </w:rPr>
        <w:t>  </w:t>
      </w:r>
      <w:r w:rsidRPr="007078A3">
        <w:rPr>
          <w:color w:val="37474F"/>
          <w:sz w:val="32"/>
          <w:szCs w:val="32"/>
        </w:rPr>
        <w:t>*</w:t>
      </w:r>
    </w:p>
    <w:p w14:paraId="6A2F2F79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078A3">
        <w:rPr>
          <w:color w:val="3367D6"/>
          <w:sz w:val="32"/>
          <w:szCs w:val="32"/>
        </w:rPr>
        <w:t>FROM</w:t>
      </w:r>
      <w:r w:rsidRPr="007078A3">
        <w:rPr>
          <w:color w:val="000000"/>
          <w:sz w:val="32"/>
          <w:szCs w:val="32"/>
        </w:rPr>
        <w:t> ecommerce.items </w:t>
      </w:r>
      <w:r w:rsidRPr="007078A3">
        <w:rPr>
          <w:color w:val="3367D6"/>
          <w:sz w:val="32"/>
          <w:szCs w:val="32"/>
        </w:rPr>
        <w:t>as</w:t>
      </w:r>
      <w:r w:rsidRPr="007078A3">
        <w:rPr>
          <w:color w:val="000000"/>
          <w:sz w:val="32"/>
          <w:szCs w:val="32"/>
        </w:rPr>
        <w:t> i</w:t>
      </w:r>
    </w:p>
    <w:p w14:paraId="2F3D353C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078A3">
        <w:rPr>
          <w:color w:val="3367D6"/>
          <w:sz w:val="32"/>
          <w:szCs w:val="32"/>
        </w:rPr>
        <w:t>WHERE</w:t>
      </w:r>
      <w:r w:rsidRPr="007078A3">
        <w:rPr>
          <w:color w:val="000000"/>
          <w:sz w:val="32"/>
          <w:szCs w:val="32"/>
        </w:rPr>
        <w:t> i.quantity </w:t>
      </w:r>
      <w:r w:rsidRPr="007078A3">
        <w:rPr>
          <w:color w:val="3367D6"/>
          <w:sz w:val="32"/>
          <w:szCs w:val="32"/>
        </w:rPr>
        <w:t>between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F4511E"/>
          <w:sz w:val="32"/>
          <w:szCs w:val="32"/>
        </w:rPr>
        <w:t>2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3367D6"/>
          <w:sz w:val="32"/>
          <w:szCs w:val="32"/>
        </w:rPr>
        <w:t>and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F4511E"/>
          <w:sz w:val="32"/>
          <w:szCs w:val="32"/>
        </w:rPr>
        <w:t>4</w:t>
      </w:r>
      <w:r w:rsidRPr="007078A3">
        <w:rPr>
          <w:color w:val="000000"/>
          <w:sz w:val="32"/>
          <w:szCs w:val="32"/>
        </w:rPr>
        <w:t>;</w:t>
      </w:r>
    </w:p>
    <w:p w14:paraId="5A301770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7078A3">
        <w:rPr>
          <w:color w:val="000000"/>
          <w:sz w:val="32"/>
          <w:szCs w:val="32"/>
        </w:rPr>
        <w:t> </w:t>
      </w:r>
    </w:p>
    <w:p w14:paraId="01FFF8F6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078A3">
        <w:rPr>
          <w:color w:val="3367D6"/>
          <w:sz w:val="32"/>
          <w:szCs w:val="32"/>
        </w:rPr>
        <w:t>SELECT</w:t>
      </w:r>
      <w:r w:rsidRPr="007078A3">
        <w:rPr>
          <w:color w:val="000000"/>
          <w:sz w:val="32"/>
          <w:szCs w:val="32"/>
        </w:rPr>
        <w:t> </w:t>
      </w:r>
    </w:p>
    <w:p w14:paraId="53FE9D9A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078A3">
        <w:rPr>
          <w:color w:val="000000"/>
          <w:sz w:val="32"/>
          <w:szCs w:val="32"/>
        </w:rPr>
        <w:t>  </w:t>
      </w:r>
      <w:r w:rsidRPr="007078A3">
        <w:rPr>
          <w:color w:val="37474F"/>
          <w:sz w:val="32"/>
          <w:szCs w:val="32"/>
        </w:rPr>
        <w:t>*</w:t>
      </w:r>
    </w:p>
    <w:p w14:paraId="69F10B8A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078A3">
        <w:rPr>
          <w:color w:val="3367D6"/>
          <w:sz w:val="32"/>
          <w:szCs w:val="32"/>
        </w:rPr>
        <w:t>FROM</w:t>
      </w:r>
      <w:r w:rsidRPr="007078A3">
        <w:rPr>
          <w:color w:val="000000"/>
          <w:sz w:val="32"/>
          <w:szCs w:val="32"/>
        </w:rPr>
        <w:t> ecommerce.customers </w:t>
      </w:r>
      <w:r w:rsidRPr="007078A3">
        <w:rPr>
          <w:color w:val="3367D6"/>
          <w:sz w:val="32"/>
          <w:szCs w:val="32"/>
        </w:rPr>
        <w:t>as</w:t>
      </w:r>
      <w:r w:rsidRPr="007078A3">
        <w:rPr>
          <w:color w:val="000000"/>
          <w:sz w:val="32"/>
          <w:szCs w:val="32"/>
        </w:rPr>
        <w:t> c</w:t>
      </w:r>
    </w:p>
    <w:p w14:paraId="5F54A1DF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7078A3">
        <w:rPr>
          <w:color w:val="3367D6"/>
          <w:sz w:val="32"/>
          <w:szCs w:val="32"/>
        </w:rPr>
        <w:t>WHERE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37474F"/>
          <w:sz w:val="32"/>
          <w:szCs w:val="32"/>
        </w:rPr>
        <w:t>(</w:t>
      </w:r>
      <w:r w:rsidRPr="007078A3">
        <w:rPr>
          <w:color w:val="000000"/>
          <w:sz w:val="32"/>
          <w:szCs w:val="32"/>
        </w:rPr>
        <w:t>c.</w:t>
      </w:r>
      <w:r w:rsidRPr="007078A3">
        <w:rPr>
          <w:color w:val="800000"/>
          <w:sz w:val="32"/>
          <w:szCs w:val="32"/>
        </w:rPr>
        <w:t>state</w:t>
      </w:r>
      <w:r w:rsidRPr="007078A3">
        <w:rPr>
          <w:color w:val="000000"/>
          <w:sz w:val="32"/>
          <w:szCs w:val="32"/>
        </w:rPr>
        <w:t> = </w:t>
      </w:r>
      <w:r w:rsidRPr="007078A3">
        <w:rPr>
          <w:color w:val="0D904F"/>
          <w:sz w:val="32"/>
          <w:szCs w:val="32"/>
        </w:rPr>
        <w:t>"Acre"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3367D6"/>
          <w:sz w:val="32"/>
          <w:szCs w:val="32"/>
        </w:rPr>
        <w:t>or</w:t>
      </w:r>
      <w:r w:rsidRPr="007078A3">
        <w:rPr>
          <w:color w:val="000000"/>
          <w:sz w:val="32"/>
          <w:szCs w:val="32"/>
        </w:rPr>
        <w:t> c.</w:t>
      </w:r>
      <w:r w:rsidRPr="007078A3">
        <w:rPr>
          <w:color w:val="800000"/>
          <w:sz w:val="32"/>
          <w:szCs w:val="32"/>
        </w:rPr>
        <w:t>state</w:t>
      </w:r>
      <w:r w:rsidRPr="007078A3">
        <w:rPr>
          <w:color w:val="000000"/>
          <w:sz w:val="32"/>
          <w:szCs w:val="32"/>
        </w:rPr>
        <w:t> = </w:t>
      </w:r>
      <w:r w:rsidRPr="007078A3">
        <w:rPr>
          <w:color w:val="0D904F"/>
          <w:sz w:val="32"/>
          <w:szCs w:val="32"/>
        </w:rPr>
        <w:t>"São Paulo"</w:t>
      </w:r>
      <w:r w:rsidRPr="007078A3">
        <w:rPr>
          <w:color w:val="37474F"/>
          <w:sz w:val="32"/>
          <w:szCs w:val="32"/>
        </w:rPr>
        <w:t>)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3367D6"/>
          <w:sz w:val="32"/>
          <w:szCs w:val="32"/>
        </w:rPr>
        <w:t>and</w:t>
      </w:r>
      <w:r w:rsidRPr="007078A3">
        <w:rPr>
          <w:color w:val="000000"/>
          <w:sz w:val="32"/>
          <w:szCs w:val="32"/>
        </w:rPr>
        <w:t> c.street </w:t>
      </w:r>
      <w:r w:rsidRPr="007078A3">
        <w:rPr>
          <w:color w:val="3367D6"/>
          <w:sz w:val="32"/>
          <w:szCs w:val="32"/>
        </w:rPr>
        <w:t>is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3367D6"/>
          <w:sz w:val="32"/>
          <w:szCs w:val="32"/>
        </w:rPr>
        <w:t>not</w:t>
      </w:r>
      <w:r w:rsidRPr="007078A3">
        <w:rPr>
          <w:color w:val="000000"/>
          <w:sz w:val="32"/>
          <w:szCs w:val="32"/>
        </w:rPr>
        <w:t> </w:t>
      </w:r>
      <w:r w:rsidRPr="007078A3">
        <w:rPr>
          <w:color w:val="3367D6"/>
          <w:sz w:val="32"/>
          <w:szCs w:val="32"/>
        </w:rPr>
        <w:t>null</w:t>
      </w:r>
      <w:r w:rsidRPr="007078A3">
        <w:rPr>
          <w:color w:val="000000"/>
          <w:sz w:val="32"/>
          <w:szCs w:val="32"/>
        </w:rPr>
        <w:t>;</w:t>
      </w:r>
    </w:p>
    <w:p w14:paraId="4CD2C1B3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7078A3">
        <w:rPr>
          <w:color w:val="000000"/>
          <w:sz w:val="32"/>
          <w:szCs w:val="32"/>
        </w:rPr>
        <w:t> </w:t>
      </w:r>
    </w:p>
    <w:p w14:paraId="4C5DDA20" w14:textId="77777777" w:rsidR="007078A3" w:rsidRPr="007078A3" w:rsidRDefault="007078A3" w:rsidP="007078A3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7078A3">
        <w:rPr>
          <w:color w:val="000000"/>
          <w:sz w:val="32"/>
          <w:szCs w:val="32"/>
        </w:rPr>
        <w:t>os parênteses deve vir para separar uma condição de outra, nesse exemplo acima poderia parecer que a condição sem parênteses seria ser de são paulo e não nulo, com parênteses a condição vira ser do acre e de são paulo não nulos.</w:t>
      </w:r>
    </w:p>
    <w:p w14:paraId="4785DF42" w14:textId="77777777" w:rsidR="007078A3" w:rsidRDefault="007078A3" w:rsidP="007078A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75D2B473" w14:textId="77777777" w:rsidR="007078A3" w:rsidRDefault="007078A3" w:rsidP="007078A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0080D948" w14:textId="77777777" w:rsidR="00FF7436" w:rsidRDefault="00FF7436"/>
    <w:sectPr w:rsidR="00FF74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D"/>
    <w:rsid w:val="000D4049"/>
    <w:rsid w:val="001B5AED"/>
    <w:rsid w:val="007078A3"/>
    <w:rsid w:val="00DB25D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2D7EA-74AC-4C24-A169-03575109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2023-04-29T22:56:00Z</dcterms:created>
  <dcterms:modified xsi:type="dcterms:W3CDTF">2023-04-29T22:56:00Z</dcterms:modified>
</cp:coreProperties>
</file>