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Helvetica Neue" w:hAnsi="Helvetica Neue"/>
          <w:b/>
          <w:color w:val="0055B8"/>
          <w:sz w:val="32"/>
        </w:rPr>
        <w:t>DECISION REMINDER – Belgenbachtrail 30 km (941 Hm)</w:t>
      </w:r>
    </w:p>
    <w:p>
      <w:pPr>
        <w:spacing w:after="160"/>
      </w:pPr>
      <w:r>
        <w:rPr>
          <w:rFonts w:ascii="Helvetica Neue" w:hAnsi="Helvetica Neue"/>
          <w:b/>
          <w:color w:val="64646A"/>
          <w:sz w:val="19"/>
        </w:rPr>
        <w:t>Termin: März 2027 (5 Monate nach Drachenlauf)  |  Start: 09:30 Uhr  |  Zielschluss: 14:15 Uhr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800"/>
      </w:tblGrid>
      <w:tr>
        <w:tc>
          <w:tcPr>
            <w:tcW w:type="dxa" w:w="10800"/>
            <w:shd w:val="clear" w:color="auto" w:fill="EAF6ED"/>
            <w:tcMar>
              <w:top w:w="100" w:type="dxa"/>
              <w:bottom w:w="100" w:type="dxa"/>
              <w:left w:w="140" w:type="dxa"/>
              <w:right w:w="140" w:type="dxa"/>
            </w:tcMar>
          </w:tcPr>
          <w:p>
            <w:r>
              <w:rPr>
                <w:rFonts w:ascii="Helvetica Neue" w:hAnsi="Helvetica Neue"/>
                <w:b/>
                <w:color w:val="008C3C"/>
                <w:sz w:val="20"/>
              </w:rPr>
              <w:t>BUCHUNGSEMPFEHLUNG: BEDENKENLOS BUCHEN (GRÜNES LICHT) ✅</w:t>
              <w:br/>
            </w:r>
            <w:r>
              <w:rPr>
                <w:rFonts w:ascii="Helvetica Neue" w:hAnsi="Helvetica Neue"/>
                <w:color w:val="1C1C1E"/>
                <w:sz w:val="19"/>
              </w:rPr>
              <w:t>Durch deine Peak-Form vom Drachenlauf 2026 (26 km / 1.250 Hm) hast du ein ideales Fundament. Bis März 2027 reicht einfaches Erhaltungstraining (25–35 km/Woche). Du hast an allen Cut-Offs 13 bis 20 Minuten Sicherheits-Puffer.</w:t>
            </w:r>
          </w:p>
        </w:tc>
      </w:tr>
    </w:tbl>
    <w:p>
      <w:pPr>
        <w:spacing w:after="160"/>
      </w:pPr>
    </w:p>
    <w:p>
      <w:pPr>
        <w:spacing w:before="80" w:after="80"/>
      </w:pPr>
      <w:r>
        <w:rPr>
          <w:rFonts w:ascii="Helvetica Neue" w:hAnsi="Helvetica Neue"/>
          <w:b/>
          <w:color w:val="0055B8"/>
          <w:sz w:val="22"/>
        </w:rPr>
        <w:t>1. MARSCHTABELLE &amp; CUT-OFF-PUFFER (Ziel-HF ~130 bpm)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6C6CC"/>
          <w:left w:val="single" w:sz="4" w:space="0" w:color="C6C6CC"/>
          <w:bottom w:val="single" w:sz="4" w:space="0" w:color="C6C6CC"/>
          <w:right w:val="single" w:sz="4" w:space="0" w:color="C6C6CC"/>
          <w:insideH w:val="single" w:sz="4" w:space="0" w:color="C6C6CC"/>
          <w:insideV w:val="single" w:sz="4" w:space="0" w:color="C6C6CC"/>
        </w:tblBorders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2304"/>
            <w:shd w:val="clear" w:color="auto" w:fill="0055B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Streckenpunkt</w:t>
            </w:r>
          </w:p>
        </w:tc>
        <w:tc>
          <w:tcPr>
            <w:tcW w:type="dxa" w:w="1728"/>
            <w:shd w:val="clear" w:color="auto" w:fill="0055B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Soll Cut-Off</w:t>
            </w:r>
          </w:p>
        </w:tc>
        <w:tc>
          <w:tcPr>
            <w:tcW w:type="dxa" w:w="1584"/>
            <w:shd w:val="clear" w:color="auto" w:fill="0055B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Soll-Pace</w:t>
            </w:r>
          </w:p>
        </w:tc>
        <w:tc>
          <w:tcPr>
            <w:tcW w:type="dxa" w:w="1728"/>
            <w:shd w:val="clear" w:color="auto" w:fill="0055B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Prognose Zeit</w:t>
            </w:r>
          </w:p>
        </w:tc>
        <w:tc>
          <w:tcPr>
            <w:tcW w:type="dxa" w:w="1728"/>
            <w:shd w:val="clear" w:color="auto" w:fill="0055B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Deine Uhrzeit</w:t>
            </w:r>
          </w:p>
        </w:tc>
        <w:tc>
          <w:tcPr>
            <w:tcW w:type="dxa" w:w="1728"/>
            <w:shd w:val="clear" w:color="auto" w:fill="0055B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Dein Puffer</w:t>
            </w:r>
          </w:p>
        </w:tc>
      </w:tr>
      <w:tr>
        <w:tc>
          <w:tcPr>
            <w:tcW w:type="dxa" w:w="2304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km 18,0 (Cut-Off 1)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12:25 Uhr</w:t>
            </w:r>
          </w:p>
        </w:tc>
        <w:tc>
          <w:tcPr>
            <w:tcW w:type="dxa" w:w="1584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9:43 min/km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2 Std. 35 Min.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12:05 Uhr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008C3C"/>
                <w:sz w:val="17"/>
              </w:rPr>
              <w:t>+20 Min. Puffer</w:t>
            </w:r>
          </w:p>
        </w:tc>
      </w:tr>
      <w:tr>
        <w:tc>
          <w:tcPr>
            <w:tcW w:type="dxa" w:w="230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km 26,7 (Cut-Off 2)</w:t>
            </w:r>
          </w:p>
        </w:tc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13:35 Uhr</w:t>
            </w:r>
          </w:p>
        </w:tc>
        <w:tc>
          <w:tcPr>
            <w:tcW w:type="dxa" w:w="15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9:10 min/km</w:t>
            </w:r>
          </w:p>
        </w:tc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3 Std. 52 Min.</w:t>
            </w:r>
          </w:p>
        </w:tc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13:22 Uhr</w:t>
            </w:r>
          </w:p>
        </w:tc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008C3C"/>
                <w:sz w:val="17"/>
              </w:rPr>
              <w:t>+13 Min. Puffer</w:t>
            </w:r>
          </w:p>
        </w:tc>
      </w:tr>
      <w:tr>
        <w:tc>
          <w:tcPr>
            <w:tcW w:type="dxa" w:w="2304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km 30,4 (ZIELSCHLUSS)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14:15 Uhr</w:t>
            </w:r>
          </w:p>
        </w:tc>
        <w:tc>
          <w:tcPr>
            <w:tcW w:type="dxa" w:w="1584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9:30 min/km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4 Std. 25 Min.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13:55 Uhr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008C3C"/>
                <w:sz w:val="17"/>
              </w:rPr>
              <w:t>+20 Min. Puffer</w:t>
            </w:r>
          </w:p>
        </w:tc>
      </w:tr>
    </w:tbl>
    <w:p>
      <w:pPr>
        <w:spacing w:before="160" w:after="80"/>
      </w:pPr>
      <w:r>
        <w:rPr>
          <w:rFonts w:ascii="Helvetica Neue" w:hAnsi="Helvetica Neue"/>
          <w:b/>
          <w:color w:val="0055B8"/>
          <w:sz w:val="22"/>
        </w:rPr>
        <w:t>2. GPX-TRACK-ANALYSE (Exakt 30,39 km / 941 Hm)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6C6CC"/>
          <w:left w:val="single" w:sz="4" w:space="0" w:color="C6C6CC"/>
          <w:bottom w:val="single" w:sz="4" w:space="0" w:color="C6C6CC"/>
          <w:right w:val="single" w:sz="4" w:space="0" w:color="C6C6CC"/>
          <w:insideH w:val="single" w:sz="4" w:space="0" w:color="C6C6CC"/>
          <w:insideV w:val="single" w:sz="4" w:space="0" w:color="C6C6CC"/>
        </w:tblBorders>
      </w:tblPr>
      <w:tblGrid>
        <w:gridCol w:w="2700"/>
        <w:gridCol w:w="2700"/>
        <w:gridCol w:w="2700"/>
        <w:gridCol w:w="2700"/>
      </w:tblGrid>
      <w:tr>
        <w:tc>
          <w:tcPr>
            <w:tcW w:type="dxa" w:w="2160"/>
            <w:shd w:val="clear" w:color="auto" w:fill="0055B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Segment</w:t>
            </w:r>
          </w:p>
        </w:tc>
        <w:tc>
          <w:tcPr>
            <w:tcW w:type="dxa" w:w="5184"/>
            <w:shd w:val="clear" w:color="auto" w:fill="0055B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Charakteristik &amp; Schlüsselstellen</w:t>
            </w:r>
          </w:p>
        </w:tc>
        <w:tc>
          <w:tcPr>
            <w:tcW w:type="dxa" w:w="1728"/>
            <w:shd w:val="clear" w:color="auto" w:fill="0055B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Höhenmeter</w:t>
            </w:r>
          </w:p>
        </w:tc>
        <w:tc>
          <w:tcPr>
            <w:tcW w:type="dxa" w:w="1728"/>
            <w:shd w:val="clear" w:color="auto" w:fill="0055B8"/>
            <w:tcMar>
              <w:top w:w="50" w:type="dxa"/>
              <w:bottom w:w="5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b/>
                <w:color w:val="FFFFFF"/>
                <w:sz w:val="17"/>
              </w:rPr>
              <w:t>Empfohlene Pace</w:t>
            </w:r>
          </w:p>
        </w:tc>
      </w:tr>
      <w:tr>
        <w:tc>
          <w:tcPr>
            <w:tcW w:type="dxa" w:w="2160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km 0 – 8</w:t>
              <w:br/>
              <w:t>Einrollen</w:t>
            </w:r>
          </w:p>
        </w:tc>
        <w:tc>
          <w:tcPr>
            <w:tcW w:type="dxa" w:w="5184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Sehr flach (14 Hm/km). Lockeres Einrollen, Zeit rauslaufen.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117 Hm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7:30 – 8:00 min/km</w:t>
            </w:r>
          </w:p>
        </w:tc>
      </w:tr>
      <w:tr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km 8 – 18</w:t>
              <w:br/>
              <w:t>Belgenbachtal</w:t>
            </w:r>
          </w:p>
        </w:tc>
        <w:tc>
          <w:tcPr>
            <w:tcW w:type="dxa" w:w="51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Kletterstück (39 Hm/km). STEILANSTIEG km 13.5 (105 Hm). Power Hiking!</w:t>
            </w:r>
          </w:p>
        </w:tc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386 Hm</w:t>
            </w:r>
          </w:p>
        </w:tc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9:30 – 10:15 min/km</w:t>
            </w:r>
          </w:p>
        </w:tc>
      </w:tr>
      <w:tr>
        <w:tc>
          <w:tcPr>
            <w:tcW w:type="dxa" w:w="2160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km 18 – 26.7</w:t>
              <w:br/>
              <w:t>Plateau</w:t>
            </w:r>
          </w:p>
        </w:tc>
        <w:tc>
          <w:tcPr>
            <w:tcW w:type="dxa" w:w="5184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Welliges Mittelstück (30 Hm/km). Nach dem Klettern wieder flüssig laufen.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262 Hm</w:t>
            </w:r>
          </w:p>
        </w:tc>
        <w:tc>
          <w:tcPr>
            <w:tcW w:type="dxa" w:w="1728"/>
            <w:shd w:val="clear" w:color="auto" w:fill="F2F2F7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8:30 – 9:00 min/km</w:t>
            </w:r>
          </w:p>
        </w:tc>
      </w:tr>
      <w:tr>
        <w:tc>
          <w:tcPr>
            <w:tcW w:type="dxa" w:w="2160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km 26.7 – 30.4</w:t>
              <w:br/>
              <w:t>Finish</w:t>
            </w:r>
          </w:p>
        </w:tc>
        <w:tc>
          <w:tcPr>
            <w:tcW w:type="dxa" w:w="5184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Schlussanstieg zurück auf die Höhe (50 Hm/km). Zügiges Gehen.</w:t>
            </w:r>
          </w:p>
        </w:tc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166 Hm</w:t>
            </w:r>
          </w:p>
        </w:tc>
        <w:tc>
          <w:tcPr>
            <w:tcW w:type="dxa" w:w="1728"/>
            <w:shd w:val="clear" w:color="auto" w:fill="FFFFFF"/>
            <w:tcMar>
              <w:top w:w="40" w:type="dxa"/>
              <w:bottom w:w="40" w:type="dxa"/>
              <w:left w:w="60" w:type="dxa"/>
              <w:right w:w="60" w:type="dxa"/>
            </w:tcMar>
          </w:tcPr>
          <w:p>
            <w:pPr>
              <w:spacing w:after="0"/>
            </w:pPr>
            <w:r>
              <w:rPr>
                <w:rFonts w:ascii="Helvetica Neue" w:hAnsi="Helvetica Neue"/>
                <w:color w:val="1C1C1E"/>
                <w:sz w:val="17"/>
              </w:rPr>
              <w:t>8:50 – 9:20 min/km</w:t>
            </w:r>
          </w:p>
        </w:tc>
      </w:tr>
    </w:tbl>
    <w:p>
      <w:pPr>
        <w:spacing w:before="160" w:after="60"/>
      </w:pPr>
      <w:r>
        <w:rPr>
          <w:rFonts w:ascii="Helvetica Neue" w:hAnsi="Helvetica Neue"/>
          <w:b/>
          <w:color w:val="0055B8"/>
          <w:sz w:val="22"/>
        </w:rPr>
        <w:t>3. TRAINING &amp; CHECKLISTE FÜR DEN MÄRZ 2027</w:t>
      </w:r>
    </w:p>
    <w:p>
      <w:pPr>
        <w:pStyle w:val="ListBullet"/>
        <w:spacing w:after="40"/>
      </w:pPr>
      <w:r>
        <w:rPr>
          <w:rFonts w:ascii="Helvetica Neue" w:hAnsi="Helvetica Neue"/>
          <w:b/>
          <w:sz w:val="18"/>
        </w:rPr>
        <w:t xml:space="preserve">Moderates Training (Nov – März): </w:t>
      </w:r>
      <w:r>
        <w:rPr>
          <w:rFonts w:ascii="Helvetica Neue" w:hAnsi="Helvetica Neue"/>
          <w:sz w:val="18"/>
        </w:rPr>
        <w:t>25 – 35 km/Woche (3 Läufe). 1x wöchentlich Longrun 15–18 km mit 300–400 Hm reicht völlig.</w:t>
      </w:r>
    </w:p>
    <w:p>
      <w:pPr>
        <w:pStyle w:val="ListBullet"/>
        <w:spacing w:after="40"/>
      </w:pPr>
      <w:r>
        <w:rPr>
          <w:rFonts w:ascii="Helvetica Neue" w:hAnsi="Helvetica Neue"/>
          <w:b/>
          <w:sz w:val="18"/>
        </w:rPr>
        <w:t xml:space="preserve">Taktik an Cut-Off 2 (km 26,7): </w:t>
      </w:r>
      <w:r>
        <w:rPr>
          <w:rFonts w:ascii="Helvetica Neue" w:hAnsi="Helvetica Neue"/>
          <w:sz w:val="18"/>
        </w:rPr>
        <w:t>VPs bei km 10 &amp; 20 kurz halten (max 60 Sek.). Flachstücke km 0–8 &amp; km 14–18 aktiv nützen.</w:t>
      </w:r>
    </w:p>
    <w:p>
      <w:pPr>
        <w:pStyle w:val="ListBullet"/>
        <w:spacing w:after="40"/>
      </w:pPr>
      <w:r>
        <w:rPr>
          <w:rFonts w:ascii="Helvetica Neue" w:hAnsi="Helvetica Neue"/>
          <w:b/>
          <w:sz w:val="18"/>
        </w:rPr>
        <w:t xml:space="preserve">Puls-Tempomat: </w:t>
      </w:r>
      <w:r>
        <w:rPr>
          <w:rFonts w:ascii="Helvetica Neue" w:hAnsi="Helvetica Neue"/>
          <w:sz w:val="18"/>
        </w:rPr>
        <w:t>Immer bei HF ~130 bpm bleiben. Anstiege sofort im Power Hiking gehen.</w:t>
      </w:r>
    </w:p>
    <w:sectPr w:rsidR="00FC693F" w:rsidRPr="0006063C" w:rsidSect="00034616">
      <w:pgSz w:w="12240" w:h="15840"/>
      <w:pgMar w:top="648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