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 xml:space="preserve">-Consumer Protection Code (CPC)- sets out requirements that regulated firms must comply with </w:t>
      </w:r>
      <w:proofErr w:type="gramStart"/>
      <w:r>
        <w:rPr>
          <w:sz w:val="24"/>
          <w:szCs w:val="24"/>
        </w:rPr>
        <w:t>in order to</w:t>
      </w:r>
      <w:proofErr w:type="gramEnd"/>
      <w:r>
        <w:rPr>
          <w:sz w:val="24"/>
          <w:szCs w:val="24"/>
        </w:rPr>
        <w:t xml:space="preserve">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Default="00AD099C" w:rsidP="00AD099C">
      <w:pPr>
        <w:pStyle w:val="ListParagraph"/>
        <w:numPr>
          <w:ilvl w:val="0"/>
          <w:numId w:val="16"/>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604FFA">
      <w:pPr>
        <w:pStyle w:val="ListParagraph"/>
        <w:numPr>
          <w:ilvl w:val="0"/>
          <w:numId w:val="15"/>
        </w:numPr>
        <w:spacing w:line="276" w:lineRule="auto"/>
        <w:rPr>
          <w:color w:val="FF0000"/>
        </w:rPr>
      </w:pPr>
      <w:r>
        <w:rPr>
          <w:color w:val="FF0000"/>
        </w:rPr>
        <w:t>Duties of an agent and a principal</w:t>
      </w:r>
    </w:p>
    <w:p w:rsidR="00604FFA" w:rsidRDefault="00604FFA" w:rsidP="00604FFA">
      <w:pPr>
        <w:pStyle w:val="ListParagraph"/>
        <w:numPr>
          <w:ilvl w:val="0"/>
          <w:numId w:val="20"/>
        </w:numPr>
        <w:spacing w:line="276" w:lineRule="auto"/>
      </w:pPr>
      <w:r>
        <w:t>Obedience- The prime duty of an agent is the duty to obey instructions</w:t>
      </w:r>
    </w:p>
    <w:p w:rsidR="00604FFA" w:rsidRDefault="00604FFA" w:rsidP="00604FFA">
      <w:pPr>
        <w:pStyle w:val="ListParagraph"/>
        <w:numPr>
          <w:ilvl w:val="0"/>
          <w:numId w:val="20"/>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604FFA">
      <w:pPr>
        <w:pStyle w:val="ListParagraph"/>
        <w:numPr>
          <w:ilvl w:val="0"/>
          <w:numId w:val="20"/>
        </w:numPr>
        <w:spacing w:line="276" w:lineRule="auto"/>
      </w:pPr>
      <w:r>
        <w:t>Due care and skill- A person must exercise due care and skill in the performance of all acts undertaken in the course of their duty as an agent.</w:t>
      </w:r>
    </w:p>
    <w:p w:rsidR="00604FFA" w:rsidRDefault="00604FFA" w:rsidP="00604FFA">
      <w:pPr>
        <w:pStyle w:val="ListParagraph"/>
        <w:numPr>
          <w:ilvl w:val="0"/>
          <w:numId w:val="20"/>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604FFA">
      <w:pPr>
        <w:pStyle w:val="ListParagraph"/>
        <w:numPr>
          <w:ilvl w:val="0"/>
          <w:numId w:val="20"/>
        </w:numPr>
        <w:spacing w:line="276" w:lineRule="auto"/>
      </w:pPr>
      <w:r>
        <w:t>Accountability- An agent must account to their principal for all monies they receive on behalf of the principal</w:t>
      </w:r>
    </w:p>
    <w:p w:rsidR="00D869AF" w:rsidRDefault="00D869AF" w:rsidP="00604FFA">
      <w:pPr>
        <w:pStyle w:val="ListParagraph"/>
        <w:numPr>
          <w:ilvl w:val="0"/>
          <w:numId w:val="20"/>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604FFA">
      <w:pPr>
        <w:pStyle w:val="ListParagraph"/>
        <w:numPr>
          <w:ilvl w:val="0"/>
          <w:numId w:val="20"/>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D869AF">
      <w:pPr>
        <w:pStyle w:val="ListParagraph"/>
        <w:numPr>
          <w:ilvl w:val="0"/>
          <w:numId w:val="21"/>
        </w:numPr>
        <w:spacing w:line="276" w:lineRule="auto"/>
      </w:pPr>
      <w:r>
        <w:t>Mutual agreement by the principal and agent</w:t>
      </w:r>
    </w:p>
    <w:p w:rsidR="00D869AF" w:rsidRDefault="00D869AF" w:rsidP="00D869AF">
      <w:pPr>
        <w:pStyle w:val="ListParagraph"/>
        <w:numPr>
          <w:ilvl w:val="0"/>
          <w:numId w:val="21"/>
        </w:numPr>
        <w:spacing w:line="276" w:lineRule="auto"/>
      </w:pPr>
      <w:r>
        <w:t>According to the terms of cancellation in the agency agreement</w:t>
      </w:r>
    </w:p>
    <w:p w:rsidR="00D869AF" w:rsidRDefault="00D869AF" w:rsidP="00D869AF">
      <w:pPr>
        <w:pStyle w:val="ListParagraph"/>
        <w:numPr>
          <w:ilvl w:val="0"/>
          <w:numId w:val="21"/>
        </w:numPr>
        <w:spacing w:line="276" w:lineRule="auto"/>
      </w:pPr>
      <w:r>
        <w:t>Withdrawal by the principal, or revocations by the agent, other than according to the agreed terms</w:t>
      </w:r>
    </w:p>
    <w:p w:rsidR="00D869AF" w:rsidRDefault="00D869AF" w:rsidP="00D869AF">
      <w:pPr>
        <w:pStyle w:val="ListParagraph"/>
        <w:numPr>
          <w:ilvl w:val="0"/>
          <w:numId w:val="21"/>
        </w:numPr>
        <w:spacing w:line="276" w:lineRule="auto"/>
      </w:pPr>
      <w:r>
        <w:t>Automatically on death, bankruptcy or insanity of either party</w:t>
      </w:r>
    </w:p>
    <w:p w:rsidR="00D869AF" w:rsidRDefault="00D869AF" w:rsidP="00D869AF">
      <w:pPr>
        <w:spacing w:line="276" w:lineRule="auto"/>
      </w:pPr>
    </w:p>
    <w:p w:rsidR="00D869AF" w:rsidRDefault="00D869AF" w:rsidP="00D869AF">
      <w:pPr>
        <w:pStyle w:val="ListParagraph"/>
        <w:numPr>
          <w:ilvl w:val="0"/>
          <w:numId w:val="15"/>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E25D7">
      <w:pPr>
        <w:pStyle w:val="ListParagraph"/>
        <w:numPr>
          <w:ilvl w:val="0"/>
          <w:numId w:val="27"/>
        </w:numPr>
        <w:spacing w:line="276" w:lineRule="auto"/>
      </w:pPr>
      <w:r>
        <w:t>Provides the regulated activity on the basis of a fair analysis of the market</w:t>
      </w:r>
    </w:p>
    <w:p w:rsidR="004E25D7" w:rsidRDefault="004E25D7" w:rsidP="004E25D7">
      <w:pPr>
        <w:pStyle w:val="ListParagraph"/>
        <w:numPr>
          <w:ilvl w:val="0"/>
          <w:numId w:val="27"/>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E6149">
      <w:pPr>
        <w:pStyle w:val="ListParagraph"/>
        <w:numPr>
          <w:ilvl w:val="0"/>
          <w:numId w:val="28"/>
        </w:numPr>
        <w:spacing w:line="276" w:lineRule="auto"/>
      </w:pPr>
      <w:r>
        <w:t>The intermediary gives general advice to the client as to the cover they require and the market to place their business</w:t>
      </w:r>
    </w:p>
    <w:p w:rsidR="009E6149" w:rsidRDefault="009E6149" w:rsidP="009E6149">
      <w:pPr>
        <w:pStyle w:val="ListParagraph"/>
        <w:numPr>
          <w:ilvl w:val="0"/>
          <w:numId w:val="28"/>
        </w:numPr>
        <w:spacing w:line="276" w:lineRule="auto"/>
      </w:pPr>
      <w:r>
        <w:t>The intermediary helps the client to complete a proposal form or adds info on their behalf</w:t>
      </w:r>
    </w:p>
    <w:p w:rsidR="009E6149" w:rsidRDefault="009E6149" w:rsidP="009E6149">
      <w:pPr>
        <w:pStyle w:val="ListParagraph"/>
        <w:numPr>
          <w:ilvl w:val="0"/>
          <w:numId w:val="28"/>
        </w:numPr>
        <w:spacing w:line="276" w:lineRule="auto"/>
      </w:pPr>
      <w:r>
        <w:t>The intermediary carries out a physical survey of the premises for the purpose of presenting the info, together with other risk details to the I market</w:t>
      </w:r>
    </w:p>
    <w:p w:rsidR="009E6149" w:rsidRDefault="000B3C06" w:rsidP="009E6149">
      <w:pPr>
        <w:pStyle w:val="ListParagraph"/>
        <w:numPr>
          <w:ilvl w:val="0"/>
          <w:numId w:val="28"/>
        </w:numPr>
        <w:spacing w:line="276" w:lineRule="auto"/>
      </w:pPr>
      <w:r>
        <w:lastRenderedPageBreak/>
        <w:t>The intermediary and the client defraud the insurer</w:t>
      </w:r>
    </w:p>
    <w:p w:rsidR="000B3C06" w:rsidRDefault="000B3C06" w:rsidP="009E6149">
      <w:pPr>
        <w:pStyle w:val="ListParagraph"/>
        <w:numPr>
          <w:ilvl w:val="0"/>
          <w:numId w:val="28"/>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0B3C06">
      <w:pPr>
        <w:pStyle w:val="ListParagraph"/>
        <w:numPr>
          <w:ilvl w:val="0"/>
          <w:numId w:val="29"/>
        </w:numPr>
        <w:spacing w:line="276" w:lineRule="auto"/>
      </w:pPr>
      <w:r>
        <w:t>The intermediary has express authority from the insurer to receive and handle proposal forms</w:t>
      </w:r>
    </w:p>
    <w:p w:rsidR="000B3C06" w:rsidRDefault="000B3C06" w:rsidP="000B3C06">
      <w:pPr>
        <w:pStyle w:val="ListParagraph"/>
        <w:numPr>
          <w:ilvl w:val="0"/>
          <w:numId w:val="29"/>
        </w:numPr>
        <w:spacing w:line="276" w:lineRule="auto"/>
      </w:pPr>
      <w:r>
        <w:t>The intermediary handles the forms according to a previous course of business with the insurer and within an implied authority that has arisen</w:t>
      </w:r>
    </w:p>
    <w:p w:rsidR="000B3C06" w:rsidRDefault="000B3C06" w:rsidP="000B3C06">
      <w:pPr>
        <w:pStyle w:val="ListParagraph"/>
        <w:numPr>
          <w:ilvl w:val="0"/>
          <w:numId w:val="29"/>
        </w:numPr>
        <w:spacing w:line="276" w:lineRule="auto"/>
      </w:pPr>
      <w:r>
        <w:t>The intermediary surveys and describes the property on the insurers behalf</w:t>
      </w:r>
    </w:p>
    <w:p w:rsidR="000B3C06" w:rsidRDefault="000B3C06" w:rsidP="000B3C06">
      <w:pPr>
        <w:pStyle w:val="ListParagraph"/>
        <w:numPr>
          <w:ilvl w:val="0"/>
          <w:numId w:val="29"/>
        </w:numPr>
        <w:spacing w:line="276" w:lineRule="auto"/>
      </w:pPr>
      <w:r>
        <w:t>The intermediary acts without express authority, and the insurer either subsequently ratifies this action or has ratified such actions in the past</w:t>
      </w:r>
    </w:p>
    <w:p w:rsidR="000B3C06" w:rsidRDefault="000B3C06" w:rsidP="000B3C06">
      <w:pPr>
        <w:pStyle w:val="ListParagraph"/>
        <w:numPr>
          <w:ilvl w:val="0"/>
          <w:numId w:val="29"/>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0B3C06">
      <w:pPr>
        <w:pStyle w:val="ListParagraph"/>
        <w:numPr>
          <w:ilvl w:val="0"/>
          <w:numId w:val="29"/>
        </w:numPr>
        <w:spacing w:line="276" w:lineRule="auto"/>
      </w:pPr>
      <w:r>
        <w:t>The intermediary has express authority to handle claims</w:t>
      </w:r>
    </w:p>
    <w:p w:rsidR="006448BA" w:rsidRDefault="006448BA" w:rsidP="000B3C06">
      <w:pPr>
        <w:pStyle w:val="ListParagraph"/>
        <w:numPr>
          <w:ilvl w:val="0"/>
          <w:numId w:val="29"/>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pStyle w:val="ListParagraph"/>
        <w:numPr>
          <w:ilvl w:val="0"/>
          <w:numId w:val="15"/>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347172">
      <w:pPr>
        <w:pStyle w:val="ListParagraph"/>
        <w:numPr>
          <w:ilvl w:val="0"/>
          <w:numId w:val="30"/>
        </w:numPr>
        <w:spacing w:line="276" w:lineRule="auto"/>
      </w:pPr>
      <w:r>
        <w:t>Legal name, trading names, address and contact details of the regulated entity and the name of the group to which it belongs (if any)</w:t>
      </w:r>
    </w:p>
    <w:p w:rsidR="0081568F" w:rsidRDefault="0081568F" w:rsidP="00347172">
      <w:pPr>
        <w:pStyle w:val="ListParagraph"/>
        <w:numPr>
          <w:ilvl w:val="0"/>
          <w:numId w:val="30"/>
        </w:numPr>
        <w:spacing w:line="276" w:lineRule="auto"/>
      </w:pPr>
      <w:r>
        <w:t>Confirmation that the firm is authorised, licensed or registered, and the name of the competent authority (e.g. CB or another European regulatory authority)</w:t>
      </w:r>
    </w:p>
    <w:p w:rsidR="0081568F" w:rsidRDefault="0081568F" w:rsidP="00347172">
      <w:pPr>
        <w:pStyle w:val="ListParagraph"/>
        <w:numPr>
          <w:ilvl w:val="0"/>
          <w:numId w:val="30"/>
        </w:numPr>
        <w:spacing w:line="276" w:lineRule="auto"/>
      </w:pPr>
      <w:r>
        <w:t xml:space="preserve">Statement that is </w:t>
      </w:r>
      <w:proofErr w:type="spellStart"/>
      <w:r>
        <w:t>is</w:t>
      </w:r>
      <w:proofErr w:type="spellEnd"/>
      <w:r>
        <w:t xml:space="preserve"> subject to the B codes of Conduct</w:t>
      </w:r>
    </w:p>
    <w:p w:rsidR="0081568F" w:rsidRDefault="0081568F" w:rsidP="00347172">
      <w:pPr>
        <w:pStyle w:val="ListParagraph"/>
        <w:numPr>
          <w:ilvl w:val="0"/>
          <w:numId w:val="30"/>
        </w:numPr>
        <w:spacing w:line="276" w:lineRule="auto"/>
      </w:pPr>
      <w:r>
        <w:t>A description of the regulated activities carried out</w:t>
      </w:r>
    </w:p>
    <w:p w:rsidR="0081568F" w:rsidRDefault="0081568F" w:rsidP="00347172">
      <w:pPr>
        <w:pStyle w:val="ListParagraph"/>
        <w:numPr>
          <w:ilvl w:val="0"/>
          <w:numId w:val="30"/>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347172">
      <w:pPr>
        <w:pStyle w:val="ListParagraph"/>
        <w:numPr>
          <w:ilvl w:val="0"/>
          <w:numId w:val="30"/>
        </w:numPr>
        <w:spacing w:line="276" w:lineRule="auto"/>
      </w:pPr>
      <w:r>
        <w:t>A general statement of the charges imposed directly, e.g. charges for making changes to a policy etc</w:t>
      </w:r>
    </w:p>
    <w:p w:rsidR="0081568F" w:rsidRDefault="0081568F" w:rsidP="00347172">
      <w:pPr>
        <w:pStyle w:val="ListParagraph"/>
        <w:numPr>
          <w:ilvl w:val="0"/>
          <w:numId w:val="30"/>
        </w:numPr>
        <w:spacing w:line="276" w:lineRule="auto"/>
      </w:pPr>
      <w:r>
        <w:t>A summary of the regulated entity’s policy on how it will use a consumers personal data, in compliance with the obligations of the Data Protection Acts and GPR</w:t>
      </w:r>
    </w:p>
    <w:p w:rsidR="0081568F" w:rsidRDefault="0081568F" w:rsidP="00347172">
      <w:pPr>
        <w:pStyle w:val="ListParagraph"/>
        <w:numPr>
          <w:ilvl w:val="0"/>
          <w:numId w:val="30"/>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347172">
      <w:pPr>
        <w:pStyle w:val="ListParagraph"/>
        <w:numPr>
          <w:ilvl w:val="0"/>
          <w:numId w:val="30"/>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347172">
      <w:pPr>
        <w:pStyle w:val="ListParagraph"/>
        <w:numPr>
          <w:ilvl w:val="0"/>
          <w:numId w:val="30"/>
        </w:numPr>
        <w:spacing w:line="276" w:lineRule="auto"/>
      </w:pPr>
      <w:r>
        <w:t>A summary of the regulated entity complaints procedure</w:t>
      </w:r>
    </w:p>
    <w:p w:rsidR="00437E44" w:rsidRDefault="00437E44" w:rsidP="00347172">
      <w:pPr>
        <w:pStyle w:val="ListParagraph"/>
        <w:numPr>
          <w:ilvl w:val="0"/>
          <w:numId w:val="30"/>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347172">
      <w:pPr>
        <w:pStyle w:val="ListParagraph"/>
        <w:numPr>
          <w:ilvl w:val="0"/>
          <w:numId w:val="30"/>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C5458A">
      <w:pPr>
        <w:pStyle w:val="ListParagraph"/>
        <w:numPr>
          <w:ilvl w:val="0"/>
          <w:numId w:val="31"/>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396653">
      <w:pPr>
        <w:pStyle w:val="ListParagraph"/>
        <w:numPr>
          <w:ilvl w:val="0"/>
          <w:numId w:val="32"/>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396653">
      <w:pPr>
        <w:pStyle w:val="ListParagraph"/>
        <w:numPr>
          <w:ilvl w:val="0"/>
          <w:numId w:val="32"/>
        </w:numPr>
        <w:spacing w:line="276" w:lineRule="auto"/>
      </w:pPr>
      <w:r>
        <w:t>Consumer- any of the following:</w:t>
      </w:r>
    </w:p>
    <w:p w:rsidR="00396653" w:rsidRDefault="00396653" w:rsidP="00396653">
      <w:pPr>
        <w:pStyle w:val="ListParagraph"/>
        <w:numPr>
          <w:ilvl w:val="1"/>
          <w:numId w:val="32"/>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396653">
      <w:pPr>
        <w:pStyle w:val="ListParagraph"/>
        <w:numPr>
          <w:ilvl w:val="1"/>
          <w:numId w:val="32"/>
        </w:numPr>
        <w:spacing w:line="276" w:lineRule="auto"/>
      </w:pPr>
      <w:r>
        <w:t>Incorporated bodies with an annual turnover of €3m or less in the previous financial year (provided not part of a group with a combined turnover more than €3m)</w:t>
      </w:r>
    </w:p>
    <w:p w:rsidR="00396653" w:rsidRDefault="00396653" w:rsidP="00396653">
      <w:pPr>
        <w:pStyle w:val="ListParagraph"/>
        <w:numPr>
          <w:ilvl w:val="0"/>
          <w:numId w:val="32"/>
        </w:numPr>
        <w:spacing w:line="276" w:lineRule="auto"/>
      </w:pPr>
      <w:r>
        <w:t>Personal consumer- a consumer who is a natural person (private individual) acting outside their business, trade or profession</w:t>
      </w:r>
    </w:p>
    <w:p w:rsidR="001D6F53" w:rsidRDefault="001D6F53" w:rsidP="00396653">
      <w:pPr>
        <w:pStyle w:val="ListParagraph"/>
        <w:numPr>
          <w:ilvl w:val="0"/>
          <w:numId w:val="32"/>
        </w:numPr>
        <w:spacing w:line="276" w:lineRule="auto"/>
      </w:pPr>
      <w:r>
        <w:t>Vulnerable consumer-a natural person who:</w:t>
      </w:r>
    </w:p>
    <w:p w:rsidR="001D6F53" w:rsidRDefault="001D6F53" w:rsidP="001D6F53">
      <w:pPr>
        <w:pStyle w:val="ListParagraph"/>
        <w:numPr>
          <w:ilvl w:val="1"/>
          <w:numId w:val="32"/>
        </w:numPr>
        <w:spacing w:line="276" w:lineRule="auto"/>
      </w:pPr>
      <w:r>
        <w:t>Has the capacity to make their own decisions but who, because of individual circumstances, may require assistance to do so (e.g. hearing or visually impaired)</w:t>
      </w:r>
    </w:p>
    <w:p w:rsidR="001D6F53" w:rsidRDefault="001D6F53" w:rsidP="001D6F53">
      <w:pPr>
        <w:pStyle w:val="ListParagraph"/>
        <w:numPr>
          <w:ilvl w:val="1"/>
          <w:numId w:val="32"/>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pStyle w:val="ListParagraph"/>
        <w:numPr>
          <w:ilvl w:val="0"/>
          <w:numId w:val="31"/>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1D6F53">
      <w:pPr>
        <w:pStyle w:val="ListParagraph"/>
        <w:numPr>
          <w:ilvl w:val="0"/>
          <w:numId w:val="33"/>
        </w:numPr>
        <w:spacing w:line="276" w:lineRule="auto"/>
      </w:pPr>
      <w:r>
        <w:t>Act honestly, fairly and professionally in the best interest of its customers and the integrity of the mkt</w:t>
      </w:r>
    </w:p>
    <w:p w:rsidR="001D6F53" w:rsidRDefault="001D6F53" w:rsidP="001D6F53">
      <w:pPr>
        <w:pStyle w:val="ListParagraph"/>
        <w:numPr>
          <w:ilvl w:val="0"/>
          <w:numId w:val="33"/>
        </w:numPr>
        <w:spacing w:line="276" w:lineRule="auto"/>
      </w:pPr>
      <w:r>
        <w:t>Act with due skill, care and diligence in the best interests of its customers</w:t>
      </w:r>
    </w:p>
    <w:p w:rsidR="001D6F53" w:rsidRDefault="001D6F53" w:rsidP="001D6F53">
      <w:pPr>
        <w:pStyle w:val="ListParagraph"/>
        <w:numPr>
          <w:ilvl w:val="0"/>
          <w:numId w:val="33"/>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1D6F53">
      <w:pPr>
        <w:pStyle w:val="ListParagraph"/>
        <w:numPr>
          <w:ilvl w:val="0"/>
          <w:numId w:val="33"/>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1D6F53">
      <w:pPr>
        <w:pStyle w:val="ListParagraph"/>
        <w:numPr>
          <w:ilvl w:val="0"/>
          <w:numId w:val="33"/>
        </w:numPr>
        <w:spacing w:line="276" w:lineRule="auto"/>
      </w:pPr>
      <w:r>
        <w:t>Seek from its customers info relevant to the product/service requested</w:t>
      </w:r>
    </w:p>
    <w:p w:rsidR="00A51DFF" w:rsidRDefault="00A51DFF" w:rsidP="001D6F53">
      <w:pPr>
        <w:pStyle w:val="ListParagraph"/>
        <w:numPr>
          <w:ilvl w:val="0"/>
          <w:numId w:val="33"/>
        </w:numPr>
        <w:spacing w:line="276" w:lineRule="auto"/>
      </w:pPr>
      <w:r>
        <w:t>Make full disclosure of all relevant material info, including all charges, in a way that seeks to inform the customer</w:t>
      </w:r>
    </w:p>
    <w:p w:rsidR="00A51DFF" w:rsidRDefault="00A51DFF" w:rsidP="001D6F53">
      <w:pPr>
        <w:pStyle w:val="ListParagraph"/>
        <w:numPr>
          <w:ilvl w:val="0"/>
          <w:numId w:val="33"/>
        </w:numPr>
        <w:spacing w:line="276" w:lineRule="auto"/>
      </w:pPr>
      <w:r>
        <w:t>Seek to avoid conflicts of interest</w:t>
      </w:r>
    </w:p>
    <w:p w:rsidR="00A51DFF" w:rsidRDefault="00A51DFF" w:rsidP="001D6F53">
      <w:pPr>
        <w:pStyle w:val="ListParagraph"/>
        <w:numPr>
          <w:ilvl w:val="0"/>
          <w:numId w:val="33"/>
        </w:numPr>
        <w:spacing w:line="276" w:lineRule="auto"/>
      </w:pPr>
      <w:r>
        <w:t xml:space="preserve">Correct errors and </w:t>
      </w:r>
    </w:p>
    <w:p w:rsidR="00A51DFF" w:rsidRDefault="00A51DFF" w:rsidP="001D6F53">
      <w:pPr>
        <w:pStyle w:val="ListParagraph"/>
        <w:numPr>
          <w:ilvl w:val="0"/>
          <w:numId w:val="33"/>
        </w:numPr>
        <w:spacing w:line="276" w:lineRule="auto"/>
      </w:pPr>
      <w:r>
        <w:t>Handle complaints speedily, effectively and fairly</w:t>
      </w:r>
    </w:p>
    <w:p w:rsidR="00A51DFF" w:rsidRDefault="00A51DFF" w:rsidP="001D6F53">
      <w:pPr>
        <w:pStyle w:val="ListParagraph"/>
        <w:numPr>
          <w:ilvl w:val="0"/>
          <w:numId w:val="33"/>
        </w:numPr>
        <w:spacing w:line="276" w:lineRule="auto"/>
      </w:pPr>
      <w:r>
        <w:t>Do not exert undue pressure or undue influence on a customer</w:t>
      </w:r>
    </w:p>
    <w:p w:rsidR="00A51DFF" w:rsidRDefault="00A51DFF" w:rsidP="001D6F53">
      <w:pPr>
        <w:pStyle w:val="ListParagraph"/>
        <w:numPr>
          <w:ilvl w:val="0"/>
          <w:numId w:val="33"/>
        </w:numPr>
        <w:spacing w:line="276" w:lineRule="auto"/>
      </w:pPr>
      <w:r>
        <w:t>Ensure that any outsource</w:t>
      </w:r>
      <w:r w:rsidR="007C568A">
        <w:t>d activity complies with the requirements of this Code</w:t>
      </w:r>
    </w:p>
    <w:p w:rsidR="007C568A" w:rsidRDefault="007C568A" w:rsidP="001D6F53">
      <w:pPr>
        <w:pStyle w:val="ListParagraph"/>
        <w:numPr>
          <w:ilvl w:val="0"/>
          <w:numId w:val="33"/>
        </w:numPr>
        <w:spacing w:line="276" w:lineRule="auto"/>
      </w:pPr>
      <w:r>
        <w:t>Without prejudice to the pursuit of its legitimate commercial aims, does not, through its policies, procedures, or working practices, prevent access to basic financial services</w:t>
      </w:r>
    </w:p>
    <w:p w:rsidR="007C568A" w:rsidRDefault="007C568A" w:rsidP="001D6F53">
      <w:pPr>
        <w:pStyle w:val="ListParagraph"/>
        <w:numPr>
          <w:ilvl w:val="0"/>
          <w:numId w:val="33"/>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pStyle w:val="ListParagraph"/>
        <w:numPr>
          <w:ilvl w:val="0"/>
          <w:numId w:val="31"/>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425756">
      <w:pPr>
        <w:pStyle w:val="ListParagraph"/>
        <w:numPr>
          <w:ilvl w:val="0"/>
          <w:numId w:val="34"/>
        </w:numPr>
        <w:spacing w:line="276" w:lineRule="auto"/>
      </w:pPr>
      <w:r>
        <w:t>Obtain a certified copy of the power of attorney</w:t>
      </w:r>
    </w:p>
    <w:p w:rsidR="00425756" w:rsidRDefault="00425756" w:rsidP="00425756">
      <w:pPr>
        <w:pStyle w:val="ListParagraph"/>
        <w:numPr>
          <w:ilvl w:val="0"/>
          <w:numId w:val="34"/>
        </w:numPr>
        <w:spacing w:line="276" w:lineRule="auto"/>
      </w:pPr>
      <w:r>
        <w:t>Ensure that this permits the person to act on the consumer’s behalf</w:t>
      </w:r>
    </w:p>
    <w:p w:rsidR="00425756" w:rsidRDefault="00425756" w:rsidP="00425756">
      <w:pPr>
        <w:pStyle w:val="ListParagraph"/>
        <w:numPr>
          <w:ilvl w:val="0"/>
          <w:numId w:val="34"/>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425756">
      <w:pPr>
        <w:pStyle w:val="ListParagraph"/>
        <w:numPr>
          <w:ilvl w:val="0"/>
          <w:numId w:val="35"/>
        </w:numPr>
        <w:spacing w:line="276" w:lineRule="auto"/>
      </w:pPr>
      <w:r>
        <w:t>Either another regulated entity or an individual for whom a regulated entity has taken full and unconditional responsibility under the Investment Intermediaries Act 1995</w:t>
      </w:r>
    </w:p>
    <w:p w:rsidR="00425756" w:rsidRDefault="00425756" w:rsidP="00425756">
      <w:pPr>
        <w:pStyle w:val="ListParagraph"/>
        <w:numPr>
          <w:ilvl w:val="0"/>
          <w:numId w:val="35"/>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5D66CB">
      <w:pPr>
        <w:pStyle w:val="ListParagraph"/>
        <w:numPr>
          <w:ilvl w:val="0"/>
          <w:numId w:val="36"/>
        </w:numPr>
        <w:spacing w:line="276" w:lineRule="auto"/>
      </w:pPr>
      <w:r>
        <w:t>Have a detrimental impact on the quality of the relevant service to the customer</w:t>
      </w:r>
    </w:p>
    <w:p w:rsidR="005D66CB" w:rsidRDefault="005D66CB" w:rsidP="005D66CB">
      <w:pPr>
        <w:pStyle w:val="ListParagraph"/>
        <w:numPr>
          <w:ilvl w:val="0"/>
          <w:numId w:val="36"/>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736050">
      <w:pPr>
        <w:pStyle w:val="ListParagraph"/>
        <w:numPr>
          <w:ilvl w:val="0"/>
          <w:numId w:val="38"/>
        </w:numPr>
        <w:spacing w:line="276" w:lineRule="auto"/>
      </w:pPr>
      <w:r>
        <w:t>A regulated entity must not make an unsolicited personal visit, at any time, to a consumer who is an individual</w:t>
      </w:r>
    </w:p>
    <w:p w:rsidR="00736050" w:rsidRDefault="00736050" w:rsidP="00736050">
      <w:pPr>
        <w:pStyle w:val="ListParagraph"/>
        <w:numPr>
          <w:ilvl w:val="0"/>
          <w:numId w:val="38"/>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736050">
      <w:pPr>
        <w:pStyle w:val="ListParagraph"/>
        <w:numPr>
          <w:ilvl w:val="0"/>
          <w:numId w:val="38"/>
        </w:numPr>
        <w:spacing w:line="276" w:lineRule="auto"/>
      </w:pPr>
      <w:r>
        <w:t>A regulated entity must have obtained the informed consent of a consumer who is an individual in relation to:</w:t>
      </w:r>
    </w:p>
    <w:p w:rsidR="00736050" w:rsidRDefault="00736050" w:rsidP="00736050">
      <w:pPr>
        <w:pStyle w:val="ListParagraph"/>
        <w:numPr>
          <w:ilvl w:val="1"/>
          <w:numId w:val="38"/>
        </w:numPr>
        <w:spacing w:line="276" w:lineRule="auto"/>
      </w:pPr>
      <w:r>
        <w:lastRenderedPageBreak/>
        <w:t>The purpose for which a personal visit is to be made, including in the case of sales and marketing, the types of products to be discussed at the visit</w:t>
      </w:r>
    </w:p>
    <w:p w:rsidR="00736050" w:rsidRDefault="00736050" w:rsidP="00736050">
      <w:pPr>
        <w:pStyle w:val="ListParagraph"/>
        <w:numPr>
          <w:ilvl w:val="1"/>
          <w:numId w:val="38"/>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736050">
      <w:pPr>
        <w:pStyle w:val="ListParagraph"/>
        <w:numPr>
          <w:ilvl w:val="0"/>
          <w:numId w:val="39"/>
        </w:numPr>
        <w:spacing w:line="276" w:lineRule="auto"/>
      </w:pPr>
      <w:r>
        <w:t xml:space="preserve">The regulated entity has, within the previous 12 months, </w:t>
      </w:r>
      <w:proofErr w:type="gramStart"/>
      <w:r w:rsidR="00064FE0">
        <w:t>provided that</w:t>
      </w:r>
      <w:proofErr w:type="gramEnd"/>
      <w:r>
        <w:t xml:space="preserve"> consumer with a p/s </w:t>
      </w:r>
      <w:r w:rsidR="00064FE0">
        <w:t>similar to the purpose of the telephone contact</w:t>
      </w:r>
    </w:p>
    <w:p w:rsidR="00064FE0" w:rsidRDefault="00064FE0" w:rsidP="00736050">
      <w:pPr>
        <w:pStyle w:val="ListParagraph"/>
        <w:numPr>
          <w:ilvl w:val="0"/>
          <w:numId w:val="39"/>
        </w:numPr>
        <w:spacing w:line="276" w:lineRule="auto"/>
      </w:pPr>
      <w:r>
        <w:t>The consumer holds a product, which requires the regulated entity to maintain contact</w:t>
      </w:r>
    </w:p>
    <w:p w:rsidR="00064FE0" w:rsidRDefault="00064FE0" w:rsidP="00736050">
      <w:pPr>
        <w:pStyle w:val="ListParagraph"/>
        <w:numPr>
          <w:ilvl w:val="0"/>
          <w:numId w:val="39"/>
        </w:numPr>
        <w:spacing w:line="276" w:lineRule="auto"/>
      </w:pPr>
      <w:r>
        <w:t>The purpose of the telephone contact is limited to offering protection policies only</w:t>
      </w:r>
    </w:p>
    <w:p w:rsidR="00064FE0" w:rsidRDefault="00064FE0" w:rsidP="00736050">
      <w:pPr>
        <w:pStyle w:val="ListParagraph"/>
        <w:numPr>
          <w:ilvl w:val="0"/>
          <w:numId w:val="39"/>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8E3973">
      <w:pPr>
        <w:pStyle w:val="ListParagraph"/>
        <w:numPr>
          <w:ilvl w:val="0"/>
          <w:numId w:val="40"/>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D85E31">
      <w:pPr>
        <w:pStyle w:val="ListParagraph"/>
        <w:numPr>
          <w:ilvl w:val="0"/>
          <w:numId w:val="37"/>
        </w:numPr>
        <w:spacing w:line="276" w:lineRule="auto"/>
      </w:pPr>
      <w:r>
        <w:t>Identify themselves by name, the name of the regulated entity and the commercial purpose of the contact</w:t>
      </w:r>
    </w:p>
    <w:p w:rsidR="00D85E31" w:rsidRDefault="00D85E31" w:rsidP="00D85E31">
      <w:pPr>
        <w:pStyle w:val="ListParagraph"/>
        <w:numPr>
          <w:ilvl w:val="0"/>
          <w:numId w:val="37"/>
        </w:numPr>
        <w:spacing w:line="276" w:lineRule="auto"/>
      </w:pPr>
      <w:r>
        <w:t>If the telephone contact is being recorded, the consumer must be informed</w:t>
      </w:r>
    </w:p>
    <w:p w:rsidR="00D85E31" w:rsidRDefault="00D85E31" w:rsidP="00D85E31">
      <w:pPr>
        <w:pStyle w:val="ListParagraph"/>
        <w:numPr>
          <w:ilvl w:val="0"/>
          <w:numId w:val="37"/>
        </w:numPr>
        <w:spacing w:line="276" w:lineRule="auto"/>
      </w:pPr>
      <w:r>
        <w:t>Where relevant, disclose to the consumer the source of the business lead or referral</w:t>
      </w:r>
    </w:p>
    <w:p w:rsidR="00D85E31" w:rsidRDefault="00D85E31" w:rsidP="00D85E31">
      <w:pPr>
        <w:pStyle w:val="ListParagraph"/>
        <w:numPr>
          <w:ilvl w:val="0"/>
          <w:numId w:val="37"/>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w:t>
      </w:r>
      <w:proofErr w:type="gramStart"/>
      <w:r>
        <w:t>received</w:t>
      </w:r>
      <w:proofErr w:type="gramEnd"/>
      <w:r>
        <w:t xml:space="preserve">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3D607B">
      <w:pPr>
        <w:pStyle w:val="ListParagraph"/>
        <w:numPr>
          <w:ilvl w:val="0"/>
          <w:numId w:val="31"/>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t>
      </w:r>
      <w:proofErr w:type="gramStart"/>
      <w:r w:rsidR="00840CB2">
        <w:t>with regard to</w:t>
      </w:r>
      <w:proofErr w:type="gramEnd"/>
      <w:r w:rsidR="00840CB2">
        <w:t xml:space="preserve">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B77356">
      <w:pPr>
        <w:pStyle w:val="ListParagraph"/>
        <w:numPr>
          <w:ilvl w:val="0"/>
          <w:numId w:val="41"/>
        </w:numPr>
      </w:pPr>
      <w:r>
        <w:t>On its business stationery used in connection with its regulated activities</w:t>
      </w:r>
    </w:p>
    <w:p w:rsidR="0013674A" w:rsidRDefault="0013674A" w:rsidP="00B77356">
      <w:pPr>
        <w:pStyle w:val="ListParagraph"/>
        <w:numPr>
          <w:ilvl w:val="0"/>
          <w:numId w:val="41"/>
        </w:numPr>
      </w:pPr>
      <w:r>
        <w:t>On a section of its website</w:t>
      </w:r>
    </w:p>
    <w:p w:rsidR="0013674A" w:rsidRDefault="0013674A" w:rsidP="00B77356">
      <w:pPr>
        <w:pStyle w:val="ListParagraph"/>
        <w:numPr>
          <w:ilvl w:val="0"/>
          <w:numId w:val="41"/>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13674A" w:rsidRPr="0013674A" w:rsidRDefault="0013674A" w:rsidP="0013674A">
      <w:pPr>
        <w:ind w:left="360"/>
      </w:pPr>
      <w:bookmarkStart w:id="0" w:name="_GoBack"/>
      <w:bookmarkEnd w:id="0"/>
    </w:p>
    <w:p w:rsidR="0013674A" w:rsidRPr="0013674A" w:rsidRDefault="0013674A" w:rsidP="0013674A">
      <w:pPr>
        <w:ind w:left="360"/>
      </w:pP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3903490"/>
    <w:multiLevelType w:val="hybridMultilevel"/>
    <w:tmpl w:val="83AE0E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8FE09A7"/>
    <w:multiLevelType w:val="hybridMultilevel"/>
    <w:tmpl w:val="DCA2C3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D1B5DE3"/>
    <w:multiLevelType w:val="hybridMultilevel"/>
    <w:tmpl w:val="33222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0"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3" w15:restartNumberingAfterBreak="0">
    <w:nsid w:val="2CC36391"/>
    <w:multiLevelType w:val="hybridMultilevel"/>
    <w:tmpl w:val="0BBA37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5" w15:restartNumberingAfterBreak="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6214B1D"/>
    <w:multiLevelType w:val="hybridMultilevel"/>
    <w:tmpl w:val="DB06F35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19" w15:restartNumberingAfterBreak="0">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492F57D2"/>
    <w:multiLevelType w:val="hybridMultilevel"/>
    <w:tmpl w:val="C83AF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6" w15:restartNumberingAfterBreak="0">
    <w:nsid w:val="4EEC06DE"/>
    <w:multiLevelType w:val="hybridMultilevel"/>
    <w:tmpl w:val="661E01B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9" w15:restartNumberingAfterBreak="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33" w15:restartNumberingAfterBreak="0">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4" w15:restartNumberingAfterBreak="0">
    <w:nsid w:val="674B6491"/>
    <w:multiLevelType w:val="hybridMultilevel"/>
    <w:tmpl w:val="CF0824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0" w15:restartNumberingAfterBreak="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0"/>
  </w:num>
  <w:num w:numId="2">
    <w:abstractNumId w:val="11"/>
  </w:num>
  <w:num w:numId="3">
    <w:abstractNumId w:val="32"/>
  </w:num>
  <w:num w:numId="4">
    <w:abstractNumId w:val="2"/>
  </w:num>
  <w:num w:numId="5">
    <w:abstractNumId w:val="17"/>
  </w:num>
  <w:num w:numId="6">
    <w:abstractNumId w:val="36"/>
  </w:num>
  <w:num w:numId="7">
    <w:abstractNumId w:val="10"/>
  </w:num>
  <w:num w:numId="8">
    <w:abstractNumId w:val="27"/>
  </w:num>
  <w:num w:numId="9">
    <w:abstractNumId w:val="21"/>
  </w:num>
  <w:num w:numId="10">
    <w:abstractNumId w:val="37"/>
  </w:num>
  <w:num w:numId="11">
    <w:abstractNumId w:val="39"/>
  </w:num>
  <w:num w:numId="12">
    <w:abstractNumId w:val="8"/>
  </w:num>
  <w:num w:numId="13">
    <w:abstractNumId w:val="30"/>
  </w:num>
  <w:num w:numId="14">
    <w:abstractNumId w:val="1"/>
  </w:num>
  <w:num w:numId="15">
    <w:abstractNumId w:val="0"/>
  </w:num>
  <w:num w:numId="16">
    <w:abstractNumId w:val="19"/>
  </w:num>
  <w:num w:numId="17">
    <w:abstractNumId w:val="34"/>
  </w:num>
  <w:num w:numId="18">
    <w:abstractNumId w:val="3"/>
  </w:num>
  <w:num w:numId="19">
    <w:abstractNumId w:val="26"/>
  </w:num>
  <w:num w:numId="20">
    <w:abstractNumId w:val="38"/>
  </w:num>
  <w:num w:numId="21">
    <w:abstractNumId w:val="23"/>
  </w:num>
  <w:num w:numId="22">
    <w:abstractNumId w:val="13"/>
  </w:num>
  <w:num w:numId="23">
    <w:abstractNumId w:val="4"/>
  </w:num>
  <w:num w:numId="24">
    <w:abstractNumId w:val="16"/>
  </w:num>
  <w:num w:numId="25">
    <w:abstractNumId w:val="7"/>
  </w:num>
  <w:num w:numId="26">
    <w:abstractNumId w:val="24"/>
  </w:num>
  <w:num w:numId="27">
    <w:abstractNumId w:val="31"/>
  </w:num>
  <w:num w:numId="28">
    <w:abstractNumId w:val="5"/>
  </w:num>
  <w:num w:numId="29">
    <w:abstractNumId w:val="6"/>
  </w:num>
  <w:num w:numId="30">
    <w:abstractNumId w:val="29"/>
  </w:num>
  <w:num w:numId="31">
    <w:abstractNumId w:val="40"/>
  </w:num>
  <w:num w:numId="32">
    <w:abstractNumId w:val="22"/>
  </w:num>
  <w:num w:numId="33">
    <w:abstractNumId w:val="15"/>
  </w:num>
  <w:num w:numId="34">
    <w:abstractNumId w:val="25"/>
  </w:num>
  <w:num w:numId="35">
    <w:abstractNumId w:val="28"/>
  </w:num>
  <w:num w:numId="36">
    <w:abstractNumId w:val="18"/>
  </w:num>
  <w:num w:numId="37">
    <w:abstractNumId w:val="33"/>
  </w:num>
  <w:num w:numId="38">
    <w:abstractNumId w:val="12"/>
  </w:num>
  <w:num w:numId="39">
    <w:abstractNumId w:val="9"/>
  </w:num>
  <w:num w:numId="40">
    <w:abstractNumId w:val="1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21E8A"/>
    <w:rsid w:val="00042392"/>
    <w:rsid w:val="00064FE0"/>
    <w:rsid w:val="0007097B"/>
    <w:rsid w:val="000B3C06"/>
    <w:rsid w:val="000C4042"/>
    <w:rsid w:val="000D53FA"/>
    <w:rsid w:val="00120507"/>
    <w:rsid w:val="0013674A"/>
    <w:rsid w:val="001B53B3"/>
    <w:rsid w:val="001D6F53"/>
    <w:rsid w:val="001F1CA9"/>
    <w:rsid w:val="001F4339"/>
    <w:rsid w:val="00220893"/>
    <w:rsid w:val="002413AB"/>
    <w:rsid w:val="00256DD4"/>
    <w:rsid w:val="0027522E"/>
    <w:rsid w:val="00295464"/>
    <w:rsid w:val="002B425C"/>
    <w:rsid w:val="002B7B68"/>
    <w:rsid w:val="00347172"/>
    <w:rsid w:val="00351D4B"/>
    <w:rsid w:val="00362491"/>
    <w:rsid w:val="00366A01"/>
    <w:rsid w:val="00396653"/>
    <w:rsid w:val="003D607B"/>
    <w:rsid w:val="003F441E"/>
    <w:rsid w:val="00425756"/>
    <w:rsid w:val="00437E44"/>
    <w:rsid w:val="00445277"/>
    <w:rsid w:val="00486CE8"/>
    <w:rsid w:val="004E071E"/>
    <w:rsid w:val="004E22BD"/>
    <w:rsid w:val="004E25D7"/>
    <w:rsid w:val="00502687"/>
    <w:rsid w:val="00545EE6"/>
    <w:rsid w:val="00546C29"/>
    <w:rsid w:val="00591899"/>
    <w:rsid w:val="0059703C"/>
    <w:rsid w:val="005B2D04"/>
    <w:rsid w:val="005D66CB"/>
    <w:rsid w:val="005F63F4"/>
    <w:rsid w:val="00604FFA"/>
    <w:rsid w:val="00615DAD"/>
    <w:rsid w:val="006448BA"/>
    <w:rsid w:val="0065721A"/>
    <w:rsid w:val="006863F8"/>
    <w:rsid w:val="006B42BA"/>
    <w:rsid w:val="006C6E47"/>
    <w:rsid w:val="00736050"/>
    <w:rsid w:val="00747C6C"/>
    <w:rsid w:val="00764365"/>
    <w:rsid w:val="00797D4D"/>
    <w:rsid w:val="007C568A"/>
    <w:rsid w:val="00803DDA"/>
    <w:rsid w:val="0081568F"/>
    <w:rsid w:val="00840CB2"/>
    <w:rsid w:val="008A1BFC"/>
    <w:rsid w:val="008E3973"/>
    <w:rsid w:val="009E6149"/>
    <w:rsid w:val="00A10687"/>
    <w:rsid w:val="00A26C07"/>
    <w:rsid w:val="00A51DFF"/>
    <w:rsid w:val="00A54359"/>
    <w:rsid w:val="00AD099C"/>
    <w:rsid w:val="00AE284A"/>
    <w:rsid w:val="00AE7DAF"/>
    <w:rsid w:val="00B0730C"/>
    <w:rsid w:val="00B45C33"/>
    <w:rsid w:val="00B50E02"/>
    <w:rsid w:val="00B77356"/>
    <w:rsid w:val="00B862CF"/>
    <w:rsid w:val="00BE6C76"/>
    <w:rsid w:val="00C5458A"/>
    <w:rsid w:val="00CC584F"/>
    <w:rsid w:val="00CD5142"/>
    <w:rsid w:val="00D001A2"/>
    <w:rsid w:val="00D52E86"/>
    <w:rsid w:val="00D802CB"/>
    <w:rsid w:val="00D85E31"/>
    <w:rsid w:val="00D869AF"/>
    <w:rsid w:val="00D91CAA"/>
    <w:rsid w:val="00DA5A17"/>
    <w:rsid w:val="00DF50F4"/>
    <w:rsid w:val="00DF6A4A"/>
    <w:rsid w:val="00E113B2"/>
    <w:rsid w:val="00E14114"/>
    <w:rsid w:val="00E41EB8"/>
    <w:rsid w:val="00E449FD"/>
    <w:rsid w:val="00E84A9F"/>
    <w:rsid w:val="00E97A0E"/>
    <w:rsid w:val="00EF2C75"/>
    <w:rsid w:val="00F45560"/>
    <w:rsid w:val="00F87B0E"/>
    <w:rsid w:val="00F916AA"/>
    <w:rsid w:val="00FB0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11B5"/>
  <w15:docId w15:val="{76E7AD4D-6A39-4D77-B6C5-030CF6B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22</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6</cp:revision>
  <cp:lastPrinted>2018-07-09T13:12:00Z</cp:lastPrinted>
  <dcterms:created xsi:type="dcterms:W3CDTF">2018-07-28T16:17:00Z</dcterms:created>
  <dcterms:modified xsi:type="dcterms:W3CDTF">2018-07-28T19:05:00Z</dcterms:modified>
</cp:coreProperties>
</file>