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0"/>
          <w:szCs w:val="40"/>
        </w:rPr>
      </w:pPr>
      <w:r w:rsidDel="00000000" w:rsidR="00000000" w:rsidRPr="00000000">
        <w:rPr>
          <w:rtl w:val="0"/>
        </w:rPr>
      </w:r>
    </w:p>
    <w:p w:rsidR="00000000" w:rsidDel="00000000" w:rsidP="00000000" w:rsidRDefault="00000000" w:rsidRPr="00000000" w14:paraId="00000002">
      <w:pPr>
        <w:jc w:val="left"/>
        <w:rPr>
          <w:sz w:val="40"/>
          <w:szCs w:val="40"/>
        </w:rPr>
      </w:pPr>
      <w:r w:rsidDel="00000000" w:rsidR="00000000" w:rsidRPr="00000000">
        <w:rPr>
          <w:rtl w:val="0"/>
        </w:rPr>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left"/>
        <w:rPr>
          <w:sz w:val="40"/>
          <w:szCs w:val="40"/>
        </w:rPr>
      </w:pPr>
      <w:r w:rsidDel="00000000" w:rsidR="00000000" w:rsidRPr="00000000">
        <w:rPr>
          <w:rtl w:val="0"/>
        </w:rPr>
      </w:r>
    </w:p>
    <w:p w:rsidR="00000000" w:rsidDel="00000000" w:rsidP="00000000" w:rsidRDefault="00000000" w:rsidRPr="00000000" w14:paraId="00000008">
      <w:pPr>
        <w:jc w:val="left"/>
        <w:rPr>
          <w:sz w:val="40"/>
          <w:szCs w:val="40"/>
        </w:rPr>
      </w:pPr>
      <w:r w:rsidDel="00000000" w:rsidR="00000000" w:rsidRPr="00000000">
        <w:rPr>
          <w:rtl w:val="0"/>
        </w:rPr>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jc w:val="left"/>
        <w:rPr>
          <w:sz w:val="40"/>
          <w:szCs w:val="40"/>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b w:val="1"/>
          <w:sz w:val="40"/>
          <w:szCs w:val="40"/>
          <w:rtl w:val="0"/>
        </w:rPr>
        <w:t xml:space="preserve">DOCUMENTO DE LA ESPECIFICACIÓN DE BASE DE DATOS</w:t>
      </w: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BASE DE DATOS PARA EL PROYECTO SUPERSHOP</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21">
          <w:pPr>
            <w:tabs>
              <w:tab w:val="right" w:leader="none" w:pos="8494"/>
            </w:tabs>
            <w:spacing w:before="360" w:line="360" w:lineRule="auto"/>
            <w:rPr>
              <w:b w:val="1"/>
              <w:smallCaps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Documento de especificación de base de datos</w:t>
          </w:r>
          <w:r w:rsidDel="00000000" w:rsidR="00000000" w:rsidRPr="00000000">
            <w:rPr>
              <w:b w:val="1"/>
              <w:smallCaps w:val="1"/>
              <w:sz w:val="24"/>
              <w:szCs w:val="24"/>
              <w:rtl w:val="0"/>
            </w:rPr>
            <w:tab/>
            <w:t xml:space="preserve">1</w:t>
          </w:r>
        </w:p>
        <w:p w:rsidR="00000000" w:rsidDel="00000000" w:rsidP="00000000" w:rsidRDefault="00000000" w:rsidRPr="00000000" w14:paraId="00000022">
          <w:pPr>
            <w:tabs>
              <w:tab w:val="left" w:leader="none" w:pos="480"/>
              <w:tab w:val="right" w:leader="none" w:pos="8494"/>
            </w:tabs>
            <w:spacing w:before="360" w:line="360" w:lineRule="auto"/>
            <w:rPr>
              <w:rFonts w:ascii="Times New Roman" w:cs="Times New Roman" w:eastAsia="Times New Roman" w:hAnsi="Times New Roman"/>
              <w:b w:val="1"/>
              <w:sz w:val="20"/>
              <w:szCs w:val="20"/>
            </w:rPr>
          </w:pPr>
          <w:hyperlink w:anchor="_1fob9te">
            <w:r w:rsidDel="00000000" w:rsidR="00000000" w:rsidRPr="00000000">
              <w:rPr>
                <w:b w:val="1"/>
                <w:smallCaps w:val="1"/>
                <w:sz w:val="24"/>
                <w:szCs w:val="24"/>
                <w:rtl w:val="0"/>
              </w:rPr>
              <w:t xml:space="preserve">1.</w:t>
            </w:r>
          </w:hyperlink>
          <w:hyperlink w:anchor="_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_1fob9te \h </w:instrText>
            <w:fldChar w:fldCharType="separate"/>
          </w:r>
          <w:r w:rsidDel="00000000" w:rsidR="00000000" w:rsidRPr="00000000">
            <w:rPr>
              <w:b w:val="1"/>
              <w:smallCaps w:val="1"/>
              <w:sz w:val="24"/>
              <w:szCs w:val="24"/>
              <w:rtl w:val="0"/>
            </w:rPr>
            <w:t xml:space="preserve">INTRODUCCIÓN</w:t>
            <w:tab/>
          </w:r>
          <w:r w:rsidDel="00000000" w:rsidR="00000000" w:rsidRPr="00000000">
            <w:fldChar w:fldCharType="end"/>
          </w:r>
          <w:r w:rsidDel="00000000" w:rsidR="00000000" w:rsidRPr="00000000">
            <w:rPr>
              <w:b w:val="1"/>
              <w:smallCaps w:val="1"/>
              <w:sz w:val="24"/>
              <w:szCs w:val="24"/>
              <w:rtl w:val="0"/>
            </w:rPr>
            <w:t xml:space="preserve">3</w:t>
          </w:r>
          <w:r w:rsidDel="00000000" w:rsidR="00000000" w:rsidRPr="00000000">
            <w:rPr>
              <w:rtl w:val="0"/>
            </w:rPr>
          </w:r>
        </w:p>
        <w:p w:rsidR="00000000" w:rsidDel="00000000" w:rsidP="00000000" w:rsidRDefault="00000000" w:rsidRPr="00000000" w14:paraId="00000023">
          <w:pPr>
            <w:tabs>
              <w:tab w:val="left" w:leader="none" w:pos="480"/>
              <w:tab w:val="right" w:leader="none" w:pos="8494"/>
            </w:tabs>
            <w:spacing w:before="360" w:line="360" w:lineRule="auto"/>
            <w:rPr>
              <w:b w:val="1"/>
              <w:smallCaps w:val="1"/>
              <w:sz w:val="24"/>
              <w:szCs w:val="24"/>
            </w:rPr>
          </w:pPr>
          <w:hyperlink r:id="rId6">
            <w:r w:rsidDel="00000000" w:rsidR="00000000" w:rsidRPr="00000000">
              <w:rPr>
                <w:b w:val="1"/>
                <w:smallCaps w:val="1"/>
                <w:sz w:val="24"/>
                <w:szCs w:val="24"/>
                <w:rtl w:val="0"/>
              </w:rPr>
              <w:t xml:space="preserve">2.</w:t>
            </w:r>
          </w:hyperlink>
          <w:hyperlink r:id="rId7">
            <w:r w:rsidDel="00000000" w:rsidR="00000000" w:rsidRPr="00000000">
              <w:rPr>
                <w:rFonts w:ascii="Calibri" w:cs="Calibri" w:eastAsia="Calibri" w:hAnsi="Calibri"/>
                <w:rtl w:val="0"/>
              </w:rPr>
              <w:tab/>
            </w:r>
          </w:hyperlink>
          <w:hyperlink r:id="rId8">
            <w:r w:rsidDel="00000000" w:rsidR="00000000" w:rsidRPr="00000000">
              <w:rPr>
                <w:b w:val="1"/>
                <w:smallCaps w:val="1"/>
                <w:sz w:val="24"/>
                <w:szCs w:val="24"/>
                <w:rtl w:val="0"/>
              </w:rPr>
              <w:t xml:space="preserve">AMBIENTE DE DESARROLLO</w:t>
            </w:r>
          </w:hyperlink>
          <w:hyperlink r:id="rId9">
            <w:r w:rsidDel="00000000" w:rsidR="00000000" w:rsidRPr="00000000">
              <w:rPr>
                <w:b w:val="1"/>
                <w:smallCaps w:val="1"/>
                <w:sz w:val="24"/>
                <w:szCs w:val="24"/>
                <w:rtl w:val="0"/>
              </w:rPr>
              <w:tab/>
            </w:r>
          </w:hyperlink>
          <w:r w:rsidDel="00000000" w:rsidR="00000000" w:rsidRPr="00000000">
            <w:rPr>
              <w:b w:val="1"/>
              <w:smallCaps w:val="1"/>
              <w:sz w:val="24"/>
              <w:szCs w:val="24"/>
              <w:rtl w:val="0"/>
            </w:rPr>
            <w:t xml:space="preserve">3</w:t>
          </w:r>
        </w:p>
        <w:p w:rsidR="00000000" w:rsidDel="00000000" w:rsidP="00000000" w:rsidRDefault="00000000" w:rsidRPr="00000000" w14:paraId="00000024">
          <w:pPr>
            <w:tabs>
              <w:tab w:val="left" w:leader="none" w:pos="480"/>
              <w:tab w:val="right" w:leader="none" w:pos="8494"/>
            </w:tabs>
            <w:spacing w:before="240" w:line="360" w:lineRule="auto"/>
            <w:rPr>
              <w:rFonts w:ascii="Times New Roman" w:cs="Times New Roman" w:eastAsia="Times New Roman" w:hAnsi="Times New Roman"/>
              <w:b w:val="1"/>
              <w:sz w:val="20"/>
              <w:szCs w:val="20"/>
            </w:rPr>
          </w:pPr>
          <w:hyperlink r:id="rId10">
            <w:r w:rsidDel="00000000" w:rsidR="00000000" w:rsidRPr="00000000">
              <w:rPr>
                <w:rFonts w:ascii="Times New Roman" w:cs="Times New Roman" w:eastAsia="Times New Roman" w:hAnsi="Times New Roman"/>
                <w:b w:val="1"/>
                <w:sz w:val="20"/>
                <w:szCs w:val="20"/>
                <w:rtl w:val="0"/>
              </w:rPr>
              <w:t xml:space="preserve">2.1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Times New Roman" w:cs="Times New Roman" w:eastAsia="Times New Roman" w:hAnsi="Times New Roman"/>
                <w:b w:val="1"/>
                <w:sz w:val="20"/>
                <w:szCs w:val="20"/>
                <w:rtl w:val="0"/>
              </w:rPr>
              <w:t xml:space="preserve">Servidor de Base de Datos</w:t>
              <w:tab/>
            </w:r>
          </w:hyperlink>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25">
          <w:pPr>
            <w:tabs>
              <w:tab w:val="left" w:leader="none" w:pos="480"/>
              <w:tab w:val="right" w:leader="none" w:pos="8494"/>
            </w:tabs>
            <w:spacing w:before="240" w:line="360" w:lineRule="auto"/>
            <w:rPr>
              <w:rFonts w:ascii="Times New Roman" w:cs="Times New Roman" w:eastAsia="Times New Roman" w:hAnsi="Times New Roman"/>
              <w:b w:val="1"/>
              <w:sz w:val="20"/>
              <w:szCs w:val="20"/>
            </w:rPr>
          </w:pPr>
          <w:hyperlink r:id="rId13">
            <w:r w:rsidDel="00000000" w:rsidR="00000000" w:rsidRPr="00000000">
              <w:rPr>
                <w:rFonts w:ascii="Times New Roman" w:cs="Times New Roman" w:eastAsia="Times New Roman" w:hAnsi="Times New Roman"/>
                <w:b w:val="1"/>
                <w:sz w:val="20"/>
                <w:szCs w:val="20"/>
                <w:rtl w:val="0"/>
              </w:rPr>
              <w:t xml:space="preserve">2.2</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Times New Roman" w:cs="Times New Roman" w:eastAsia="Times New Roman" w:hAnsi="Times New Roman"/>
                <w:b w:val="1"/>
                <w:sz w:val="20"/>
                <w:szCs w:val="20"/>
                <w:rtl w:val="0"/>
              </w:rPr>
              <w:t xml:space="preserve">Manejador de Base de Datos</w:t>
              <w:tab/>
            </w:r>
          </w:hyperlink>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26">
          <w:pPr>
            <w:tabs>
              <w:tab w:val="left" w:leader="none" w:pos="480"/>
              <w:tab w:val="right" w:leader="none" w:pos="8494"/>
            </w:tabs>
            <w:spacing w:before="240" w:line="360" w:lineRule="auto"/>
            <w:rPr>
              <w:b w:val="1"/>
              <w:sz w:val="24"/>
              <w:szCs w:val="24"/>
            </w:rPr>
          </w:pPr>
          <w:r w:rsidDel="00000000" w:rsidR="00000000" w:rsidRPr="00000000">
            <w:rPr>
              <w:b w:val="1"/>
              <w:sz w:val="24"/>
              <w:szCs w:val="24"/>
              <w:rtl w:val="0"/>
            </w:rPr>
            <w:t xml:space="preserve">3. ESTÁNDAR DE MODELO DE BASE DE DATOS</w:t>
            <w:tab/>
            <w:t xml:space="preserve">3</w:t>
          </w:r>
        </w:p>
        <w:p w:rsidR="00000000" w:rsidDel="00000000" w:rsidP="00000000" w:rsidRDefault="00000000" w:rsidRPr="00000000" w14:paraId="00000027">
          <w:pPr>
            <w:tabs>
              <w:tab w:val="left" w:leader="none" w:pos="480"/>
              <w:tab w:val="right" w:leader="none" w:pos="8494"/>
            </w:tabs>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Tablas</w:t>
          </w:r>
          <w:hyperlink r:id="rId16">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28">
          <w:pPr>
            <w:tabs>
              <w:tab w:val="left" w:leader="none" w:pos="480"/>
              <w:tab w:val="right" w:leader="none" w:pos="8494"/>
            </w:tabs>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Atributos</w:t>
          </w:r>
          <w:hyperlink r:id="rId17">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29">
          <w:pPr>
            <w:tabs>
              <w:tab w:val="left" w:leader="none" w:pos="480"/>
              <w:tab w:val="right" w:leader="none" w:pos="8494"/>
            </w:tabs>
            <w:spacing w:before="240" w:line="360" w:lineRule="auto"/>
            <w:rPr>
              <w:b w:val="1"/>
              <w:sz w:val="24"/>
              <w:szCs w:val="24"/>
            </w:rPr>
          </w:pPr>
          <w:r w:rsidDel="00000000" w:rsidR="00000000" w:rsidRPr="00000000">
            <w:rPr>
              <w:b w:val="1"/>
              <w:sz w:val="24"/>
              <w:szCs w:val="24"/>
              <w:rtl w:val="0"/>
            </w:rPr>
            <w:t xml:space="preserve">4. Modelado de Base de Datos</w:t>
            <w:tab/>
            <w:t xml:space="preserve">4</w:t>
          </w:r>
        </w:p>
        <w:p w:rsidR="00000000" w:rsidDel="00000000" w:rsidP="00000000" w:rsidRDefault="00000000" w:rsidRPr="00000000" w14:paraId="0000002A">
          <w:pPr>
            <w:tabs>
              <w:tab w:val="left" w:leader="none" w:pos="480"/>
              <w:tab w:val="right" w:leader="none" w:pos="8494"/>
            </w:tabs>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Vista de publicaciones</w:t>
          </w:r>
          <w:hyperlink r:id="rId18">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2B">
          <w:pPr>
            <w:tabs>
              <w:tab w:val="left" w:leader="none" w:pos="480"/>
              <w:tab w:val="right" w:leader="none" w:pos="8494"/>
            </w:tabs>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Vista de Mantenimiento</w:t>
            <w:tab/>
            <w:t xml:space="preserve">4</w:t>
          </w:r>
        </w:p>
        <w:p w:rsidR="00000000" w:rsidDel="00000000" w:rsidP="00000000" w:rsidRDefault="00000000" w:rsidRPr="00000000" w14:paraId="0000002C">
          <w:pPr>
            <w:tabs>
              <w:tab w:val="left" w:leader="none" w:pos="480"/>
              <w:tab w:val="right" w:leader="none" w:pos="8494"/>
            </w:tabs>
            <w:spacing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Vista de seguridad</w:t>
          </w:r>
          <w:hyperlink r:id="rId19">
            <w:r w:rsidDel="00000000" w:rsidR="00000000" w:rsidRPr="00000000">
              <w:rPr>
                <w:rFonts w:ascii="Times New Roman" w:cs="Times New Roman" w:eastAsia="Times New Roman" w:hAnsi="Times New Roman"/>
                <w:b w:val="1"/>
                <w:sz w:val="20"/>
                <w:szCs w:val="20"/>
                <w:rtl w:val="0"/>
              </w:rPr>
              <w:tab/>
            </w:r>
          </w:hyperlink>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2D">
          <w:pPr>
            <w:tabs>
              <w:tab w:val="left" w:leader="none" w:pos="480"/>
              <w:tab w:val="right" w:leader="none" w:pos="8494"/>
            </w:tabs>
            <w:spacing w:before="240" w:line="360" w:lineRule="auto"/>
            <w:rPr>
              <w:rFonts w:ascii="Times New Roman" w:cs="Times New Roman" w:eastAsia="Times New Roman" w:hAnsi="Times New Roman"/>
              <w:b w:val="1"/>
              <w:sz w:val="18"/>
              <w:szCs w:val="18"/>
            </w:rPr>
          </w:pPr>
          <w:r w:rsidDel="00000000" w:rsidR="00000000" w:rsidRPr="00000000">
            <w:rPr>
              <w:b w:val="1"/>
              <w:sz w:val="24"/>
              <w:szCs w:val="24"/>
              <w:rtl w:val="0"/>
            </w:rPr>
            <w:t xml:space="preserve">5. Diccionario de Base de Datos</w:t>
            <w:tab/>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18"/>
              <w:szCs w:val="18"/>
              <w:rtl w:val="0"/>
            </w:rPr>
            <w:tab/>
          </w:r>
        </w:p>
        <w:p w:rsidR="00000000" w:rsidDel="00000000" w:rsidP="00000000" w:rsidRDefault="00000000" w:rsidRPr="00000000" w14:paraId="0000002E">
          <w:pPr>
            <w:tabs>
              <w:tab w:val="left" w:leader="none" w:pos="480"/>
              <w:tab w:val="right" w:leader="none" w:pos="8494"/>
            </w:tabs>
            <w:spacing w:before="240" w:line="360" w:lineRule="auto"/>
            <w:rPr>
              <w:rFonts w:ascii="Times New Roman" w:cs="Times New Roman" w:eastAsia="Times New Roman" w:hAnsi="Times New Roman"/>
              <w:b w:val="1"/>
              <w:sz w:val="18"/>
              <w:szCs w:val="18"/>
            </w:rPr>
          </w:pPr>
          <w:r w:rsidDel="00000000" w:rsidR="00000000" w:rsidRPr="00000000">
            <w:rPr>
              <w:b w:val="1"/>
              <w:sz w:val="24"/>
              <w:szCs w:val="24"/>
              <w:rtl w:val="0"/>
            </w:rPr>
            <w:t xml:space="preserve">6. Seguridad de Base de Datos</w:t>
          </w:r>
          <w:r w:rsidDel="00000000" w:rsidR="00000000" w:rsidRPr="00000000">
            <w:rPr>
              <w:rFonts w:ascii="Times New Roman" w:cs="Times New Roman" w:eastAsia="Times New Roman" w:hAnsi="Times New Roman"/>
              <w:b w:val="1"/>
              <w:sz w:val="18"/>
              <w:szCs w:val="18"/>
              <w:rtl w:val="0"/>
            </w:rPr>
            <w:tab/>
            <w:t xml:space="preserve">7</w:t>
          </w:r>
          <w:r w:rsidDel="00000000" w:rsidR="00000000" w:rsidRPr="00000000">
            <w:fldChar w:fldCharType="end"/>
          </w:r>
        </w:p>
      </w:sdtContent>
    </w:sdt>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p w:rsidR="00000000" w:rsidDel="00000000" w:rsidP="00000000" w:rsidRDefault="00000000" w:rsidRPr="00000000" w14:paraId="00000034">
      <w:pPr>
        <w:jc w:val="left"/>
        <w:rPr>
          <w:b w:val="1"/>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rtl w:val="0"/>
        </w:rPr>
      </w:r>
    </w:p>
    <w:p w:rsidR="00000000" w:rsidDel="00000000" w:rsidP="00000000" w:rsidRDefault="00000000" w:rsidRPr="00000000" w14:paraId="00000036">
      <w:pPr>
        <w:jc w:val="left"/>
        <w:rPr>
          <w:b w:val="1"/>
          <w:sz w:val="28"/>
          <w:szCs w:val="28"/>
        </w:rPr>
      </w:pPr>
      <w:r w:rsidDel="00000000" w:rsidR="00000000" w:rsidRPr="00000000">
        <w:rPr>
          <w:rtl w:val="0"/>
        </w:rPr>
      </w:r>
    </w:p>
    <w:p w:rsidR="00000000" w:rsidDel="00000000" w:rsidP="00000000" w:rsidRDefault="00000000" w:rsidRPr="00000000" w14:paraId="00000037">
      <w:pPr>
        <w:jc w:val="left"/>
        <w:rPr>
          <w:b w:val="1"/>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jc w:val="left"/>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3C">
      <w:pPr>
        <w:ind w:left="720" w:firstLine="0"/>
        <w:jc w:val="left"/>
        <w:rPr>
          <w:sz w:val="24"/>
          <w:szCs w:val="24"/>
        </w:rPr>
      </w:pPr>
      <w:r w:rsidDel="00000000" w:rsidR="00000000" w:rsidRPr="00000000">
        <w:rPr>
          <w:sz w:val="24"/>
          <w:szCs w:val="24"/>
          <w:rtl w:val="0"/>
        </w:rPr>
        <w:t xml:space="preserve">En el siguiente documento se especificará el planteamiento de cómo se organizará la base de datos del programa, además, de qué tablas tendrá y cuáles serán los campos con los que contará cada tabla para el almacenamiento de datos.</w:t>
      </w:r>
    </w:p>
    <w:p w:rsidR="00000000" w:rsidDel="00000000" w:rsidP="00000000" w:rsidRDefault="00000000" w:rsidRPr="00000000" w14:paraId="0000003D">
      <w:pPr>
        <w:numPr>
          <w:ilvl w:val="0"/>
          <w:numId w:val="3"/>
        </w:numPr>
        <w:ind w:left="720" w:hanging="360"/>
        <w:jc w:val="left"/>
        <w:rPr>
          <w:b w:val="1"/>
          <w:sz w:val="24"/>
          <w:szCs w:val="24"/>
        </w:rPr>
      </w:pPr>
      <w:r w:rsidDel="00000000" w:rsidR="00000000" w:rsidRPr="00000000">
        <w:rPr>
          <w:b w:val="1"/>
          <w:sz w:val="24"/>
          <w:szCs w:val="24"/>
          <w:rtl w:val="0"/>
        </w:rPr>
        <w:t xml:space="preserve">Ambiente de desarrollo.</w:t>
      </w:r>
    </w:p>
    <w:p w:rsidR="00000000" w:rsidDel="00000000" w:rsidP="00000000" w:rsidRDefault="00000000" w:rsidRPr="00000000" w14:paraId="0000003E">
      <w:pPr>
        <w:ind w:left="720" w:firstLine="0"/>
        <w:jc w:val="left"/>
        <w:rPr>
          <w:sz w:val="24"/>
          <w:szCs w:val="24"/>
        </w:rPr>
      </w:pPr>
      <w:r w:rsidDel="00000000" w:rsidR="00000000" w:rsidRPr="00000000">
        <w:rPr>
          <w:sz w:val="24"/>
          <w:szCs w:val="24"/>
          <w:rtl w:val="0"/>
        </w:rPr>
        <w:t xml:space="preserve">A continuación, se describirán las herramientas empleadas en el modelado de base de datos:</w:t>
      </w:r>
    </w:p>
    <w:p w:rsidR="00000000" w:rsidDel="00000000" w:rsidP="00000000" w:rsidRDefault="00000000" w:rsidRPr="00000000" w14:paraId="0000003F">
      <w:pPr>
        <w:ind w:left="720" w:firstLine="0"/>
        <w:jc w:val="left"/>
        <w:rPr>
          <w:b w:val="1"/>
          <w:sz w:val="24"/>
          <w:szCs w:val="24"/>
        </w:rPr>
      </w:pPr>
      <w:r w:rsidDel="00000000" w:rsidR="00000000" w:rsidRPr="00000000">
        <w:rPr>
          <w:b w:val="1"/>
          <w:sz w:val="24"/>
          <w:szCs w:val="24"/>
          <w:rtl w:val="0"/>
        </w:rPr>
        <w:t xml:space="preserve">2.1. Servidor de base de datos.</w:t>
      </w:r>
    </w:p>
    <w:p w:rsidR="00000000" w:rsidDel="00000000" w:rsidP="00000000" w:rsidRDefault="00000000" w:rsidRPr="00000000" w14:paraId="00000040">
      <w:pPr>
        <w:ind w:left="720" w:firstLine="0"/>
        <w:jc w:val="left"/>
        <w:rPr>
          <w:sz w:val="24"/>
          <w:szCs w:val="24"/>
        </w:rPr>
      </w:pPr>
      <w:r w:rsidDel="00000000" w:rsidR="00000000" w:rsidRPr="00000000">
        <w:rPr>
          <w:sz w:val="24"/>
          <w:szCs w:val="24"/>
          <w:rtl w:val="0"/>
        </w:rPr>
        <w:t xml:space="preserve">Para el sistema de gestión de inventarios se empleó el sistema de gestión de base de datos SQLite, dado que posee los requerimientos necesarios para el desarrollo del proyecto, este se relaciona con el mismo programa buscando reducir la espera al acceder a los datos de las base de datos, esto mediante funciones dado que es más eficiente hacerlo de esta manera.</w:t>
      </w:r>
    </w:p>
    <w:p w:rsidR="00000000" w:rsidDel="00000000" w:rsidP="00000000" w:rsidRDefault="00000000" w:rsidRPr="00000000" w14:paraId="00000041">
      <w:pPr>
        <w:ind w:left="720" w:firstLine="0"/>
        <w:jc w:val="left"/>
        <w:rPr>
          <w:sz w:val="24"/>
          <w:szCs w:val="24"/>
        </w:rPr>
      </w:pPr>
      <w:r w:rsidDel="00000000" w:rsidR="00000000" w:rsidRPr="00000000">
        <w:rPr>
          <w:sz w:val="24"/>
          <w:szCs w:val="24"/>
          <w:rtl w:val="0"/>
        </w:rPr>
        <w:t xml:space="preserve">Las ventajas que presenta el sistema de SQLite respecto a otros sistemas o servidores son los siguientes:</w:t>
      </w:r>
    </w:p>
    <w:p w:rsidR="00000000" w:rsidDel="00000000" w:rsidP="00000000" w:rsidRDefault="00000000" w:rsidRPr="00000000" w14:paraId="00000042">
      <w:pPr>
        <w:numPr>
          <w:ilvl w:val="0"/>
          <w:numId w:val="2"/>
        </w:numPr>
        <w:ind w:left="1440" w:hanging="360"/>
        <w:jc w:val="left"/>
        <w:rPr>
          <w:sz w:val="24"/>
          <w:szCs w:val="24"/>
          <w:u w:val="none"/>
        </w:rPr>
      </w:pPr>
      <w:r w:rsidDel="00000000" w:rsidR="00000000" w:rsidRPr="00000000">
        <w:rPr>
          <w:sz w:val="24"/>
          <w:szCs w:val="24"/>
          <w:rtl w:val="0"/>
        </w:rPr>
        <w:t xml:space="preserve">Reducción de costes.</w:t>
      </w:r>
    </w:p>
    <w:p w:rsidR="00000000" w:rsidDel="00000000" w:rsidP="00000000" w:rsidRDefault="00000000" w:rsidRPr="00000000" w14:paraId="00000043">
      <w:pPr>
        <w:numPr>
          <w:ilvl w:val="0"/>
          <w:numId w:val="2"/>
        </w:numPr>
        <w:ind w:left="1440" w:hanging="360"/>
        <w:jc w:val="left"/>
        <w:rPr>
          <w:sz w:val="24"/>
          <w:szCs w:val="24"/>
          <w:u w:val="none"/>
        </w:rPr>
      </w:pPr>
      <w:r w:rsidDel="00000000" w:rsidR="00000000" w:rsidRPr="00000000">
        <w:rPr>
          <w:sz w:val="24"/>
          <w:szCs w:val="24"/>
          <w:rtl w:val="0"/>
        </w:rPr>
        <w:t xml:space="preserve">Alto rendimiento.</w:t>
      </w:r>
    </w:p>
    <w:p w:rsidR="00000000" w:rsidDel="00000000" w:rsidP="00000000" w:rsidRDefault="00000000" w:rsidRPr="00000000" w14:paraId="00000044">
      <w:pPr>
        <w:numPr>
          <w:ilvl w:val="0"/>
          <w:numId w:val="2"/>
        </w:numPr>
        <w:ind w:left="1440" w:hanging="360"/>
        <w:jc w:val="left"/>
        <w:rPr>
          <w:sz w:val="24"/>
          <w:szCs w:val="24"/>
          <w:u w:val="none"/>
        </w:rPr>
      </w:pPr>
      <w:r w:rsidDel="00000000" w:rsidR="00000000" w:rsidRPr="00000000">
        <w:rPr>
          <w:sz w:val="24"/>
          <w:szCs w:val="24"/>
          <w:rtl w:val="0"/>
        </w:rPr>
        <w:t xml:space="preserve">Integración con el código que se traduce en menor latencia de espera.</w:t>
      </w:r>
    </w:p>
    <w:p w:rsidR="00000000" w:rsidDel="00000000" w:rsidP="00000000" w:rsidRDefault="00000000" w:rsidRPr="00000000" w14:paraId="00000045">
      <w:pPr>
        <w:ind w:lef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2.2. Manejador de base de datos.</w:t>
      </w:r>
      <w:r w:rsidDel="00000000" w:rsidR="00000000" w:rsidRPr="00000000">
        <w:rPr>
          <w:rtl w:val="0"/>
        </w:rPr>
      </w:r>
    </w:p>
    <w:p w:rsidR="00000000" w:rsidDel="00000000" w:rsidP="00000000" w:rsidRDefault="00000000" w:rsidRPr="00000000" w14:paraId="00000046">
      <w:pPr>
        <w:ind w:left="720" w:firstLine="0"/>
        <w:jc w:val="left"/>
        <w:rPr>
          <w:sz w:val="24"/>
          <w:szCs w:val="24"/>
        </w:rPr>
      </w:pPr>
      <w:r w:rsidDel="00000000" w:rsidR="00000000" w:rsidRPr="00000000">
        <w:rPr>
          <w:sz w:val="24"/>
          <w:szCs w:val="24"/>
          <w:rtl w:val="0"/>
        </w:rPr>
        <w:t xml:space="preserve">La herramienta empleada para la administración de la base de datos será el software de uso libre DB Browser enfocado en el manejo de base de datos para SQLite, nos ofrece las siguientes características:</w:t>
      </w:r>
    </w:p>
    <w:p w:rsidR="00000000" w:rsidDel="00000000" w:rsidP="00000000" w:rsidRDefault="00000000" w:rsidRPr="00000000" w14:paraId="00000047">
      <w:pPr>
        <w:numPr>
          <w:ilvl w:val="0"/>
          <w:numId w:val="1"/>
        </w:numPr>
        <w:ind w:left="1440" w:hanging="360"/>
        <w:jc w:val="left"/>
        <w:rPr>
          <w:sz w:val="24"/>
          <w:szCs w:val="24"/>
          <w:u w:val="none"/>
        </w:rPr>
      </w:pPr>
      <w:r w:rsidDel="00000000" w:rsidR="00000000" w:rsidRPr="00000000">
        <w:rPr>
          <w:sz w:val="24"/>
          <w:szCs w:val="24"/>
          <w:rtl w:val="0"/>
        </w:rPr>
        <w:t xml:space="preserve">Manejo intuitivo de la base de datos.</w:t>
      </w:r>
    </w:p>
    <w:p w:rsidR="00000000" w:rsidDel="00000000" w:rsidP="00000000" w:rsidRDefault="00000000" w:rsidRPr="00000000" w14:paraId="00000048">
      <w:pPr>
        <w:numPr>
          <w:ilvl w:val="0"/>
          <w:numId w:val="1"/>
        </w:numPr>
        <w:ind w:left="1440" w:hanging="360"/>
        <w:jc w:val="left"/>
        <w:rPr>
          <w:sz w:val="24"/>
          <w:szCs w:val="24"/>
          <w:u w:val="none"/>
        </w:rPr>
      </w:pPr>
      <w:r w:rsidDel="00000000" w:rsidR="00000000" w:rsidRPr="00000000">
        <w:rPr>
          <w:sz w:val="24"/>
          <w:szCs w:val="24"/>
          <w:rtl w:val="0"/>
        </w:rPr>
        <w:t xml:space="preserve">Entorno gráfico adecuado para la creación y manejo de tablas.</w:t>
      </w:r>
    </w:p>
    <w:p w:rsidR="00000000" w:rsidDel="00000000" w:rsidP="00000000" w:rsidRDefault="00000000" w:rsidRPr="00000000" w14:paraId="00000049">
      <w:pPr>
        <w:numPr>
          <w:ilvl w:val="0"/>
          <w:numId w:val="1"/>
        </w:numPr>
        <w:ind w:left="1440" w:hanging="360"/>
        <w:jc w:val="left"/>
        <w:rPr>
          <w:sz w:val="24"/>
          <w:szCs w:val="24"/>
          <w:u w:val="none"/>
        </w:rPr>
      </w:pPr>
      <w:r w:rsidDel="00000000" w:rsidR="00000000" w:rsidRPr="00000000">
        <w:rPr>
          <w:sz w:val="24"/>
          <w:szCs w:val="24"/>
          <w:rtl w:val="0"/>
        </w:rPr>
        <w:t xml:space="preserve">Soporte adecuado para la última versión de SQLite3.</w:t>
      </w:r>
    </w:p>
    <w:p w:rsidR="00000000" w:rsidDel="00000000" w:rsidP="00000000" w:rsidRDefault="00000000" w:rsidRPr="00000000" w14:paraId="0000004A">
      <w:pPr>
        <w:numPr>
          <w:ilvl w:val="0"/>
          <w:numId w:val="3"/>
        </w:numPr>
        <w:ind w:left="720" w:hanging="360"/>
        <w:jc w:val="left"/>
        <w:rPr>
          <w:b w:val="1"/>
          <w:sz w:val="24"/>
          <w:szCs w:val="24"/>
        </w:rPr>
      </w:pPr>
      <w:r w:rsidDel="00000000" w:rsidR="00000000" w:rsidRPr="00000000">
        <w:rPr>
          <w:b w:val="1"/>
          <w:sz w:val="24"/>
          <w:szCs w:val="24"/>
          <w:rtl w:val="0"/>
        </w:rPr>
        <w:t xml:space="preserve">Estándar del modelo de base de datos.</w:t>
      </w:r>
    </w:p>
    <w:p w:rsidR="00000000" w:rsidDel="00000000" w:rsidP="00000000" w:rsidRDefault="00000000" w:rsidRPr="00000000" w14:paraId="0000004B">
      <w:pPr>
        <w:ind w:left="720" w:firstLine="0"/>
        <w:jc w:val="left"/>
        <w:rPr>
          <w:sz w:val="24"/>
          <w:szCs w:val="24"/>
        </w:rPr>
      </w:pPr>
      <w:r w:rsidDel="00000000" w:rsidR="00000000" w:rsidRPr="00000000">
        <w:rPr>
          <w:sz w:val="24"/>
          <w:szCs w:val="24"/>
          <w:rtl w:val="0"/>
        </w:rPr>
        <w:t xml:space="preserve">Se describirán los estándares para los modelos de la base de datos:</w:t>
      </w:r>
    </w:p>
    <w:p w:rsidR="00000000" w:rsidDel="00000000" w:rsidP="00000000" w:rsidRDefault="00000000" w:rsidRPr="00000000" w14:paraId="0000004C">
      <w:pPr>
        <w:ind w:left="720" w:firstLine="0"/>
        <w:jc w:val="left"/>
        <w:rPr>
          <w:b w:val="1"/>
          <w:sz w:val="24"/>
          <w:szCs w:val="24"/>
        </w:rPr>
      </w:pPr>
      <w:r w:rsidDel="00000000" w:rsidR="00000000" w:rsidRPr="00000000">
        <w:rPr>
          <w:b w:val="1"/>
          <w:sz w:val="24"/>
          <w:szCs w:val="24"/>
          <w:rtl w:val="0"/>
        </w:rPr>
        <w:t xml:space="preserve">3.1. Tablas.</w:t>
      </w:r>
    </w:p>
    <w:p w:rsidR="00000000" w:rsidDel="00000000" w:rsidP="00000000" w:rsidRDefault="00000000" w:rsidRPr="00000000" w14:paraId="0000004D">
      <w:pPr>
        <w:ind w:left="720" w:firstLine="0"/>
        <w:jc w:val="left"/>
        <w:rPr>
          <w:sz w:val="24"/>
          <w:szCs w:val="24"/>
        </w:rPr>
      </w:pPr>
      <w:r w:rsidDel="00000000" w:rsidR="00000000" w:rsidRPr="00000000">
        <w:rPr>
          <w:sz w:val="24"/>
          <w:szCs w:val="24"/>
          <w:rtl w:val="0"/>
        </w:rPr>
        <w:tab/>
        <w:t xml:space="preserve">Se especificarán las características de las tablas de la base de datos.</w:t>
      </w:r>
    </w:p>
    <w:p w:rsidR="00000000" w:rsidDel="00000000" w:rsidP="00000000" w:rsidRDefault="00000000" w:rsidRPr="00000000" w14:paraId="0000004E">
      <w:pPr>
        <w:numPr>
          <w:ilvl w:val="0"/>
          <w:numId w:val="4"/>
        </w:numPr>
        <w:ind w:left="2160" w:hanging="360"/>
        <w:jc w:val="left"/>
        <w:rPr>
          <w:sz w:val="24"/>
          <w:szCs w:val="24"/>
          <w:u w:val="none"/>
        </w:rPr>
      </w:pPr>
      <w:r w:rsidDel="00000000" w:rsidR="00000000" w:rsidRPr="00000000">
        <w:rPr>
          <w:sz w:val="24"/>
          <w:szCs w:val="24"/>
          <w:rtl w:val="0"/>
        </w:rPr>
        <w:t xml:space="preserve">Los nombres de las tablas será todo en minúsculas y no podrá contener carácteres especiales (excepto por la tabla principal).</w:t>
      </w:r>
    </w:p>
    <w:p w:rsidR="00000000" w:rsidDel="00000000" w:rsidP="00000000" w:rsidRDefault="00000000" w:rsidRPr="00000000" w14:paraId="0000004F">
      <w:pPr>
        <w:numPr>
          <w:ilvl w:val="0"/>
          <w:numId w:val="4"/>
        </w:numPr>
        <w:ind w:left="2160" w:hanging="360"/>
        <w:jc w:val="left"/>
        <w:rPr>
          <w:sz w:val="24"/>
          <w:szCs w:val="24"/>
          <w:u w:val="none"/>
        </w:rPr>
      </w:pPr>
      <w:r w:rsidDel="00000000" w:rsidR="00000000" w:rsidRPr="00000000">
        <w:rPr>
          <w:sz w:val="24"/>
          <w:szCs w:val="24"/>
          <w:rtl w:val="0"/>
        </w:rPr>
        <w:t xml:space="preserve">Cada nombre representa la información que contiene la tabla.</w:t>
      </w:r>
    </w:p>
    <w:p w:rsidR="00000000" w:rsidDel="00000000" w:rsidP="00000000" w:rsidRDefault="00000000" w:rsidRPr="00000000" w14:paraId="00000050">
      <w:pPr>
        <w:ind w:left="0" w:firstLine="0"/>
        <w:jc w:val="left"/>
        <w:rPr>
          <w:b w:val="1"/>
          <w:sz w:val="24"/>
          <w:szCs w:val="24"/>
        </w:rPr>
      </w:pPr>
      <w:r w:rsidDel="00000000" w:rsidR="00000000" w:rsidRPr="00000000">
        <w:rPr>
          <w:b w:val="1"/>
          <w:sz w:val="24"/>
          <w:szCs w:val="24"/>
          <w:rtl w:val="0"/>
        </w:rPr>
        <w:tab/>
        <w:t xml:space="preserve">3.2. Atributos.</w:t>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ab/>
        <w:tab/>
        <w:t xml:space="preserve">Se especificarán las características de los atributos de las tablas de la </w:t>
      </w:r>
    </w:p>
    <w:p w:rsidR="00000000" w:rsidDel="00000000" w:rsidP="00000000" w:rsidRDefault="00000000" w:rsidRPr="00000000" w14:paraId="00000052">
      <w:pPr>
        <w:ind w:left="0" w:firstLine="0"/>
        <w:jc w:val="left"/>
        <w:rPr>
          <w:sz w:val="24"/>
          <w:szCs w:val="24"/>
        </w:rPr>
      </w:pPr>
      <w:r w:rsidDel="00000000" w:rsidR="00000000" w:rsidRPr="00000000">
        <w:rPr>
          <w:sz w:val="24"/>
          <w:szCs w:val="24"/>
          <w:rtl w:val="0"/>
        </w:rPr>
        <w:tab/>
        <w:tab/>
        <w:t xml:space="preserve">base de datos.</w:t>
      </w:r>
    </w:p>
    <w:p w:rsidR="00000000" w:rsidDel="00000000" w:rsidP="00000000" w:rsidRDefault="00000000" w:rsidRPr="00000000" w14:paraId="00000053">
      <w:pPr>
        <w:numPr>
          <w:ilvl w:val="0"/>
          <w:numId w:val="5"/>
        </w:numPr>
        <w:ind w:left="2160" w:hanging="360"/>
        <w:jc w:val="left"/>
        <w:rPr>
          <w:sz w:val="24"/>
          <w:szCs w:val="24"/>
          <w:u w:val="none"/>
        </w:rPr>
      </w:pPr>
      <w:r w:rsidDel="00000000" w:rsidR="00000000" w:rsidRPr="00000000">
        <w:rPr>
          <w:sz w:val="24"/>
          <w:szCs w:val="24"/>
          <w:rtl w:val="0"/>
        </w:rPr>
        <w:t xml:space="preserve">Los nombres de los atributos deben estar en función del contenido que tendrán.</w:t>
      </w:r>
    </w:p>
    <w:p w:rsidR="00000000" w:rsidDel="00000000" w:rsidP="00000000" w:rsidRDefault="00000000" w:rsidRPr="00000000" w14:paraId="00000054">
      <w:pPr>
        <w:numPr>
          <w:ilvl w:val="0"/>
          <w:numId w:val="5"/>
        </w:numPr>
        <w:ind w:left="2160" w:hanging="360"/>
        <w:jc w:val="left"/>
        <w:rPr>
          <w:sz w:val="24"/>
          <w:szCs w:val="24"/>
          <w:u w:val="none"/>
        </w:rPr>
      </w:pPr>
      <w:r w:rsidDel="00000000" w:rsidR="00000000" w:rsidRPr="00000000">
        <w:rPr>
          <w:sz w:val="24"/>
          <w:szCs w:val="24"/>
          <w:rtl w:val="0"/>
        </w:rPr>
        <w:t xml:space="preserve">No poseen tildes ni carácteres especiales.</w:t>
      </w:r>
    </w:p>
    <w:p w:rsidR="00000000" w:rsidDel="00000000" w:rsidP="00000000" w:rsidRDefault="00000000" w:rsidRPr="00000000" w14:paraId="00000055">
      <w:pPr>
        <w:numPr>
          <w:ilvl w:val="0"/>
          <w:numId w:val="5"/>
        </w:numPr>
        <w:ind w:left="2160" w:hanging="360"/>
        <w:jc w:val="left"/>
        <w:rPr>
          <w:sz w:val="24"/>
          <w:szCs w:val="24"/>
          <w:u w:val="none"/>
        </w:rPr>
      </w:pPr>
      <w:r w:rsidDel="00000000" w:rsidR="00000000" w:rsidRPr="00000000">
        <w:rPr>
          <w:sz w:val="24"/>
          <w:szCs w:val="24"/>
          <w:rtl w:val="0"/>
        </w:rPr>
        <w:t xml:space="preserve">Los atributos pueden tener características respecto del producto.</w:t>
      </w:r>
    </w:p>
    <w:p w:rsidR="00000000" w:rsidDel="00000000" w:rsidP="00000000" w:rsidRDefault="00000000" w:rsidRPr="00000000" w14:paraId="00000056">
      <w:pPr>
        <w:ind w:left="72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jc w:val="left"/>
        <w:rPr>
          <w:b w:val="1"/>
          <w:sz w:val="24"/>
          <w:szCs w:val="24"/>
        </w:rPr>
      </w:pPr>
      <w:r w:rsidDel="00000000" w:rsidR="00000000" w:rsidRPr="00000000">
        <w:rPr>
          <w:b w:val="1"/>
          <w:sz w:val="24"/>
          <w:szCs w:val="24"/>
          <w:rtl w:val="0"/>
        </w:rPr>
        <w:t xml:space="preserve">Modelado de la base de datos.</w:t>
      </w:r>
    </w:p>
    <w:p w:rsidR="00000000" w:rsidDel="00000000" w:rsidP="00000000" w:rsidRDefault="00000000" w:rsidRPr="00000000" w14:paraId="00000059">
      <w:pPr>
        <w:ind w:left="720" w:firstLine="0"/>
        <w:jc w:val="left"/>
        <w:rPr>
          <w:sz w:val="24"/>
          <w:szCs w:val="24"/>
        </w:rPr>
      </w:pPr>
      <w:r w:rsidDel="00000000" w:rsidR="00000000" w:rsidRPr="00000000">
        <w:rPr>
          <w:sz w:val="24"/>
          <w:szCs w:val="24"/>
          <w:rtl w:val="0"/>
        </w:rPr>
        <w:t xml:space="preserve">Se presentarán los modelos de la base de datos y tablas usadas:</w:t>
      </w:r>
    </w:p>
    <w:p w:rsidR="00000000" w:rsidDel="00000000" w:rsidP="00000000" w:rsidRDefault="00000000" w:rsidRPr="00000000" w14:paraId="0000005A">
      <w:pPr>
        <w:ind w:left="720" w:firstLine="0"/>
        <w:jc w:val="left"/>
        <w:rPr>
          <w:b w:val="1"/>
          <w:sz w:val="24"/>
          <w:szCs w:val="24"/>
        </w:rPr>
      </w:pPr>
      <w:r w:rsidDel="00000000" w:rsidR="00000000" w:rsidRPr="00000000">
        <w:rPr>
          <w:b w:val="1"/>
          <w:sz w:val="24"/>
          <w:szCs w:val="24"/>
          <w:rtl w:val="0"/>
        </w:rPr>
        <w:t xml:space="preserve">4.1. Vista de publicaciones.</w:t>
      </w:r>
    </w:p>
    <w:p w:rsidR="00000000" w:rsidDel="00000000" w:rsidP="00000000" w:rsidRDefault="00000000" w:rsidRPr="00000000" w14:paraId="0000005B">
      <w:pPr>
        <w:ind w:left="720" w:firstLine="0"/>
        <w:jc w:val="left"/>
        <w:rPr>
          <w:sz w:val="24"/>
          <w:szCs w:val="24"/>
        </w:rPr>
      </w:pPr>
      <w:r w:rsidDel="00000000" w:rsidR="00000000" w:rsidRPr="00000000">
        <w:rPr>
          <w:sz w:val="24"/>
          <w:szCs w:val="24"/>
          <w:rtl w:val="0"/>
        </w:rPr>
        <w:t xml:space="preserve">Se presentarán las relaciones entre las tablas usadas para el programa, así como para mostrar el orden y su cardinalidad (relación entre filas).</w:t>
      </w:r>
    </w:p>
    <w:p w:rsidR="00000000" w:rsidDel="00000000" w:rsidP="00000000" w:rsidRDefault="00000000" w:rsidRPr="00000000" w14:paraId="0000005C">
      <w:pPr>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368625</wp:posOffset>
            </wp:positionH>
            <wp:positionV relativeFrom="paragraph">
              <wp:posOffset>123825</wp:posOffset>
            </wp:positionV>
            <wp:extent cx="4138613" cy="286689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0"/>
                    <a:srcRect b="1181" l="2657" r="3820" t="2623"/>
                    <a:stretch>
                      <a:fillRect/>
                    </a:stretch>
                  </pic:blipFill>
                  <pic:spPr>
                    <a:xfrm>
                      <a:off x="0" y="0"/>
                      <a:ext cx="4138613" cy="2866890"/>
                    </a:xfrm>
                    <a:prstGeom prst="rect"/>
                    <a:ln/>
                  </pic:spPr>
                </pic:pic>
              </a:graphicData>
            </a:graphic>
          </wp:anchor>
        </w:drawing>
      </w:r>
    </w:p>
    <w:p w:rsidR="00000000" w:rsidDel="00000000" w:rsidP="00000000" w:rsidRDefault="00000000" w:rsidRPr="00000000" w14:paraId="0000005D">
      <w:pPr>
        <w:ind w:left="720" w:firstLine="0"/>
        <w:jc w:val="left"/>
        <w:rPr>
          <w:b w:val="1"/>
          <w:sz w:val="24"/>
          <w:szCs w:val="24"/>
        </w:rPr>
      </w:pPr>
      <w:r w:rsidDel="00000000" w:rsidR="00000000" w:rsidRPr="00000000">
        <w:rPr>
          <w:rtl w:val="0"/>
        </w:rPr>
      </w:r>
    </w:p>
    <w:p w:rsidR="00000000" w:rsidDel="00000000" w:rsidP="00000000" w:rsidRDefault="00000000" w:rsidRPr="00000000" w14:paraId="0000005E">
      <w:pPr>
        <w:ind w:left="720" w:firstLine="0"/>
        <w:jc w:val="left"/>
        <w:rPr>
          <w:b w:val="1"/>
          <w:sz w:val="24"/>
          <w:szCs w:val="24"/>
        </w:rPr>
      </w:pPr>
      <w:r w:rsidDel="00000000" w:rsidR="00000000" w:rsidRPr="00000000">
        <w:rPr>
          <w:rtl w:val="0"/>
        </w:rPr>
      </w:r>
    </w:p>
    <w:p w:rsidR="00000000" w:rsidDel="00000000" w:rsidP="00000000" w:rsidRDefault="00000000" w:rsidRPr="00000000" w14:paraId="0000005F">
      <w:pPr>
        <w:ind w:left="720" w:firstLine="0"/>
        <w:jc w:val="left"/>
        <w:rPr>
          <w:b w:val="1"/>
          <w:sz w:val="24"/>
          <w:szCs w:val="24"/>
        </w:rPr>
      </w:pPr>
      <w:r w:rsidDel="00000000" w:rsidR="00000000" w:rsidRPr="00000000">
        <w:rPr>
          <w:rtl w:val="0"/>
        </w:rPr>
      </w:r>
    </w:p>
    <w:p w:rsidR="00000000" w:rsidDel="00000000" w:rsidP="00000000" w:rsidRDefault="00000000" w:rsidRPr="00000000" w14:paraId="00000060">
      <w:pPr>
        <w:ind w:left="720" w:firstLine="0"/>
        <w:jc w:val="left"/>
        <w:rPr>
          <w:b w:val="1"/>
          <w:sz w:val="24"/>
          <w:szCs w:val="24"/>
        </w:rPr>
      </w:pPr>
      <w:r w:rsidDel="00000000" w:rsidR="00000000" w:rsidRPr="00000000">
        <w:rPr>
          <w:rtl w:val="0"/>
        </w:rPr>
      </w:r>
    </w:p>
    <w:p w:rsidR="00000000" w:rsidDel="00000000" w:rsidP="00000000" w:rsidRDefault="00000000" w:rsidRPr="00000000" w14:paraId="00000061">
      <w:pPr>
        <w:ind w:left="720" w:firstLine="0"/>
        <w:jc w:val="left"/>
        <w:rPr>
          <w:b w:val="1"/>
          <w:sz w:val="24"/>
          <w:szCs w:val="24"/>
        </w:rPr>
      </w:pPr>
      <w:r w:rsidDel="00000000" w:rsidR="00000000" w:rsidRPr="00000000">
        <w:rPr>
          <w:rtl w:val="0"/>
        </w:rPr>
      </w:r>
    </w:p>
    <w:p w:rsidR="00000000" w:rsidDel="00000000" w:rsidP="00000000" w:rsidRDefault="00000000" w:rsidRPr="00000000" w14:paraId="00000062">
      <w:pPr>
        <w:ind w:left="720" w:firstLine="0"/>
        <w:jc w:val="left"/>
        <w:rPr>
          <w:b w:val="1"/>
          <w:sz w:val="24"/>
          <w:szCs w:val="24"/>
        </w:rPr>
      </w:pPr>
      <w:r w:rsidDel="00000000" w:rsidR="00000000" w:rsidRPr="00000000">
        <w:rPr>
          <w:rtl w:val="0"/>
        </w:rPr>
      </w:r>
    </w:p>
    <w:p w:rsidR="00000000" w:rsidDel="00000000" w:rsidP="00000000" w:rsidRDefault="00000000" w:rsidRPr="00000000" w14:paraId="00000063">
      <w:pPr>
        <w:ind w:left="720" w:firstLine="0"/>
        <w:jc w:val="left"/>
        <w:rPr>
          <w:b w:val="1"/>
          <w:sz w:val="24"/>
          <w:szCs w:val="24"/>
        </w:rPr>
      </w:pPr>
      <w:r w:rsidDel="00000000" w:rsidR="00000000" w:rsidRPr="00000000">
        <w:rPr>
          <w:rtl w:val="0"/>
        </w:rPr>
      </w:r>
    </w:p>
    <w:p w:rsidR="00000000" w:rsidDel="00000000" w:rsidP="00000000" w:rsidRDefault="00000000" w:rsidRPr="00000000" w14:paraId="00000064">
      <w:pPr>
        <w:ind w:left="720" w:firstLine="0"/>
        <w:jc w:val="left"/>
        <w:rPr>
          <w:b w:val="1"/>
          <w:sz w:val="24"/>
          <w:szCs w:val="24"/>
        </w:rPr>
      </w:pPr>
      <w:r w:rsidDel="00000000" w:rsidR="00000000" w:rsidRPr="00000000">
        <w:rPr>
          <w:rtl w:val="0"/>
        </w:rPr>
      </w:r>
    </w:p>
    <w:p w:rsidR="00000000" w:rsidDel="00000000" w:rsidP="00000000" w:rsidRDefault="00000000" w:rsidRPr="00000000" w14:paraId="00000065">
      <w:pPr>
        <w:ind w:left="720" w:firstLine="0"/>
        <w:jc w:val="left"/>
        <w:rPr>
          <w:b w:val="1"/>
          <w:sz w:val="24"/>
          <w:szCs w:val="24"/>
        </w:rPr>
      </w:pPr>
      <w:r w:rsidDel="00000000" w:rsidR="00000000" w:rsidRPr="00000000">
        <w:rPr>
          <w:rtl w:val="0"/>
        </w:rPr>
      </w:r>
    </w:p>
    <w:p w:rsidR="00000000" w:rsidDel="00000000" w:rsidP="00000000" w:rsidRDefault="00000000" w:rsidRPr="00000000" w14:paraId="00000066">
      <w:pPr>
        <w:ind w:left="720" w:firstLine="0"/>
        <w:jc w:val="left"/>
        <w:rPr>
          <w:b w:val="1"/>
          <w:sz w:val="24"/>
          <w:szCs w:val="24"/>
        </w:rPr>
      </w:pPr>
      <w:r w:rsidDel="00000000" w:rsidR="00000000" w:rsidRPr="00000000">
        <w:rPr>
          <w:rtl w:val="0"/>
        </w:rPr>
      </w:r>
    </w:p>
    <w:p w:rsidR="00000000" w:rsidDel="00000000" w:rsidP="00000000" w:rsidRDefault="00000000" w:rsidRPr="00000000" w14:paraId="00000067">
      <w:pPr>
        <w:ind w:left="720" w:firstLine="0"/>
        <w:jc w:val="left"/>
        <w:rPr>
          <w:b w:val="1"/>
          <w:sz w:val="24"/>
          <w:szCs w:val="24"/>
        </w:rPr>
      </w:pPr>
      <w:r w:rsidDel="00000000" w:rsidR="00000000" w:rsidRPr="00000000">
        <w:rPr>
          <w:rtl w:val="0"/>
        </w:rPr>
      </w:r>
    </w:p>
    <w:p w:rsidR="00000000" w:rsidDel="00000000" w:rsidP="00000000" w:rsidRDefault="00000000" w:rsidRPr="00000000" w14:paraId="00000068">
      <w:pPr>
        <w:ind w:left="720" w:firstLine="0"/>
        <w:jc w:val="left"/>
        <w:rPr>
          <w:b w:val="1"/>
          <w:sz w:val="24"/>
          <w:szCs w:val="24"/>
        </w:rPr>
      </w:pPr>
      <w:r w:rsidDel="00000000" w:rsidR="00000000" w:rsidRPr="00000000">
        <w:rPr>
          <w:rtl w:val="0"/>
        </w:rPr>
      </w:r>
    </w:p>
    <w:p w:rsidR="00000000" w:rsidDel="00000000" w:rsidP="00000000" w:rsidRDefault="00000000" w:rsidRPr="00000000" w14:paraId="00000069">
      <w:pPr>
        <w:ind w:left="720" w:firstLine="0"/>
        <w:jc w:val="left"/>
        <w:rPr>
          <w:b w:val="1"/>
          <w:sz w:val="24"/>
          <w:szCs w:val="24"/>
        </w:rPr>
      </w:pPr>
      <w:r w:rsidDel="00000000" w:rsidR="00000000" w:rsidRPr="00000000">
        <w:rPr>
          <w:rtl w:val="0"/>
        </w:rPr>
      </w:r>
    </w:p>
    <w:p w:rsidR="00000000" w:rsidDel="00000000" w:rsidP="00000000" w:rsidRDefault="00000000" w:rsidRPr="00000000" w14:paraId="0000006A">
      <w:pPr>
        <w:ind w:left="720" w:firstLine="0"/>
        <w:jc w:val="left"/>
        <w:rPr>
          <w:b w:val="1"/>
          <w:sz w:val="24"/>
          <w:szCs w:val="24"/>
        </w:rPr>
      </w:pPr>
      <w:r w:rsidDel="00000000" w:rsidR="00000000" w:rsidRPr="00000000">
        <w:rPr>
          <w:rtl w:val="0"/>
        </w:rPr>
      </w:r>
    </w:p>
    <w:p w:rsidR="00000000" w:rsidDel="00000000" w:rsidP="00000000" w:rsidRDefault="00000000" w:rsidRPr="00000000" w14:paraId="0000006B">
      <w:pPr>
        <w:ind w:left="0" w:firstLine="0"/>
        <w:jc w:val="left"/>
        <w:rPr>
          <w:b w:val="1"/>
          <w:sz w:val="24"/>
          <w:szCs w:val="24"/>
        </w:rPr>
      </w:pPr>
      <w:r w:rsidDel="00000000" w:rsidR="00000000" w:rsidRPr="00000000">
        <w:rPr>
          <w:rtl w:val="0"/>
        </w:rPr>
      </w:r>
    </w:p>
    <w:p w:rsidR="00000000" w:rsidDel="00000000" w:rsidP="00000000" w:rsidRDefault="00000000" w:rsidRPr="00000000" w14:paraId="0000006C">
      <w:pPr>
        <w:ind w:left="0" w:firstLine="720"/>
        <w:jc w:val="left"/>
        <w:rPr>
          <w:b w:val="1"/>
          <w:sz w:val="24"/>
          <w:szCs w:val="24"/>
        </w:rPr>
      </w:pPr>
      <w:r w:rsidDel="00000000" w:rsidR="00000000" w:rsidRPr="00000000">
        <w:rPr>
          <w:i w:val="1"/>
          <w:sz w:val="24"/>
          <w:szCs w:val="24"/>
          <w:rtl w:val="0"/>
        </w:rPr>
        <w:t xml:space="preserve">Figura 1. Modelado de base de datos en vista de publicaciones.</w:t>
      </w:r>
      <w:r w:rsidDel="00000000" w:rsidR="00000000" w:rsidRPr="00000000">
        <w:rPr>
          <w:rtl w:val="0"/>
        </w:rPr>
      </w:r>
    </w:p>
    <w:p w:rsidR="00000000" w:rsidDel="00000000" w:rsidP="00000000" w:rsidRDefault="00000000" w:rsidRPr="00000000" w14:paraId="0000006D">
      <w:pPr>
        <w:ind w:left="720" w:firstLine="0"/>
        <w:jc w:val="left"/>
        <w:rPr>
          <w:b w:val="1"/>
          <w:sz w:val="24"/>
          <w:szCs w:val="24"/>
        </w:rPr>
      </w:pPr>
      <w:r w:rsidDel="00000000" w:rsidR="00000000" w:rsidRPr="00000000">
        <w:rPr>
          <w:rtl w:val="0"/>
        </w:rPr>
      </w:r>
    </w:p>
    <w:p w:rsidR="00000000" w:rsidDel="00000000" w:rsidP="00000000" w:rsidRDefault="00000000" w:rsidRPr="00000000" w14:paraId="0000006E">
      <w:pPr>
        <w:ind w:left="720" w:firstLine="0"/>
        <w:jc w:val="left"/>
        <w:rPr>
          <w:b w:val="1"/>
          <w:sz w:val="24"/>
          <w:szCs w:val="24"/>
        </w:rPr>
      </w:pPr>
      <w:r w:rsidDel="00000000" w:rsidR="00000000" w:rsidRPr="00000000">
        <w:rPr>
          <w:b w:val="1"/>
          <w:sz w:val="24"/>
          <w:szCs w:val="24"/>
          <w:rtl w:val="0"/>
        </w:rPr>
        <w:t xml:space="preserve">4.2. Vista de mantenimiento.</w:t>
      </w:r>
    </w:p>
    <w:p w:rsidR="00000000" w:rsidDel="00000000" w:rsidP="00000000" w:rsidRDefault="00000000" w:rsidRPr="00000000" w14:paraId="0000006F">
      <w:pPr>
        <w:ind w:left="720" w:firstLine="0"/>
        <w:jc w:val="left"/>
        <w:rPr>
          <w:sz w:val="24"/>
          <w:szCs w:val="24"/>
        </w:rPr>
      </w:pPr>
      <w:r w:rsidDel="00000000" w:rsidR="00000000" w:rsidRPr="00000000">
        <w:rPr>
          <w:sz w:val="24"/>
          <w:szCs w:val="24"/>
          <w:rtl w:val="0"/>
        </w:rPr>
        <w:t xml:space="preserve">Se mostrarán únicamente las relaciones entre las tablas presentes que sean necesarias para la funcionalidad de las tablas.</w:t>
      </w:r>
    </w:p>
    <w:p w:rsidR="00000000" w:rsidDel="00000000" w:rsidP="00000000" w:rsidRDefault="00000000" w:rsidRPr="00000000" w14:paraId="00000070">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793913</wp:posOffset>
            </wp:positionH>
            <wp:positionV relativeFrom="paragraph">
              <wp:posOffset>254161</wp:posOffset>
            </wp:positionV>
            <wp:extent cx="4143375" cy="164198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0"/>
                    <a:srcRect b="41283" l="2657" r="3820" t="2623"/>
                    <a:stretch>
                      <a:fillRect/>
                    </a:stretch>
                  </pic:blipFill>
                  <pic:spPr>
                    <a:xfrm>
                      <a:off x="0" y="0"/>
                      <a:ext cx="4143375" cy="1641983"/>
                    </a:xfrm>
                    <a:prstGeom prst="rect"/>
                    <a:ln/>
                  </pic:spPr>
                </pic:pic>
              </a:graphicData>
            </a:graphic>
          </wp:anchor>
        </w:drawing>
      </w:r>
    </w:p>
    <w:p w:rsidR="00000000" w:rsidDel="00000000" w:rsidP="00000000" w:rsidRDefault="00000000" w:rsidRPr="00000000" w14:paraId="00000071">
      <w:pPr>
        <w:ind w:left="720" w:firstLine="0"/>
        <w:jc w:val="left"/>
        <w:rPr>
          <w:sz w:val="24"/>
          <w:szCs w:val="24"/>
        </w:rPr>
      </w:pPr>
      <w:r w:rsidDel="00000000" w:rsidR="00000000" w:rsidRPr="00000000">
        <w:rPr>
          <w:rtl w:val="0"/>
        </w:rPr>
      </w:r>
    </w:p>
    <w:p w:rsidR="00000000" w:rsidDel="00000000" w:rsidP="00000000" w:rsidRDefault="00000000" w:rsidRPr="00000000" w14:paraId="00000072">
      <w:pPr>
        <w:ind w:left="720" w:firstLine="0"/>
        <w:jc w:val="left"/>
        <w:rPr>
          <w:sz w:val="24"/>
          <w:szCs w:val="24"/>
        </w:rPr>
      </w:pPr>
      <w:r w:rsidDel="00000000" w:rsidR="00000000" w:rsidRPr="00000000">
        <w:rPr>
          <w:rtl w:val="0"/>
        </w:rPr>
      </w:r>
    </w:p>
    <w:p w:rsidR="00000000" w:rsidDel="00000000" w:rsidP="00000000" w:rsidRDefault="00000000" w:rsidRPr="00000000" w14:paraId="00000073">
      <w:pPr>
        <w:ind w:left="720" w:firstLine="0"/>
        <w:jc w:val="left"/>
        <w:rPr>
          <w:sz w:val="24"/>
          <w:szCs w:val="24"/>
        </w:rPr>
      </w:pPr>
      <w:r w:rsidDel="00000000" w:rsidR="00000000" w:rsidRPr="00000000">
        <w:rPr>
          <w:rtl w:val="0"/>
        </w:rPr>
      </w:r>
    </w:p>
    <w:p w:rsidR="00000000" w:rsidDel="00000000" w:rsidP="00000000" w:rsidRDefault="00000000" w:rsidRPr="00000000" w14:paraId="00000074">
      <w:pPr>
        <w:ind w:left="720" w:firstLine="0"/>
        <w:jc w:val="left"/>
        <w:rPr>
          <w:sz w:val="24"/>
          <w:szCs w:val="24"/>
        </w:rPr>
      </w:pPr>
      <w:r w:rsidDel="00000000" w:rsidR="00000000" w:rsidRPr="00000000">
        <w:rPr>
          <w:rtl w:val="0"/>
        </w:rPr>
      </w:r>
    </w:p>
    <w:p w:rsidR="00000000" w:rsidDel="00000000" w:rsidP="00000000" w:rsidRDefault="00000000" w:rsidRPr="00000000" w14:paraId="00000075">
      <w:pPr>
        <w:ind w:left="720" w:firstLine="0"/>
        <w:jc w:val="left"/>
        <w:rPr>
          <w:sz w:val="24"/>
          <w:szCs w:val="24"/>
        </w:rPr>
      </w:pPr>
      <w:r w:rsidDel="00000000" w:rsidR="00000000" w:rsidRPr="00000000">
        <w:rPr>
          <w:rtl w:val="0"/>
        </w:rPr>
      </w:r>
    </w:p>
    <w:p w:rsidR="00000000" w:rsidDel="00000000" w:rsidP="00000000" w:rsidRDefault="00000000" w:rsidRPr="00000000" w14:paraId="00000076">
      <w:pPr>
        <w:ind w:left="720" w:firstLine="0"/>
        <w:jc w:val="left"/>
        <w:rPr>
          <w:sz w:val="24"/>
          <w:szCs w:val="24"/>
        </w:rPr>
      </w:pPr>
      <w:r w:rsidDel="00000000" w:rsidR="00000000" w:rsidRPr="00000000">
        <w:rPr>
          <w:rtl w:val="0"/>
        </w:rPr>
      </w:r>
    </w:p>
    <w:p w:rsidR="00000000" w:rsidDel="00000000" w:rsidP="00000000" w:rsidRDefault="00000000" w:rsidRPr="00000000" w14:paraId="00000077">
      <w:pPr>
        <w:ind w:left="720" w:firstLine="0"/>
        <w:jc w:val="left"/>
        <w:rPr>
          <w:sz w:val="24"/>
          <w:szCs w:val="24"/>
        </w:rPr>
      </w:pPr>
      <w:r w:rsidDel="00000000" w:rsidR="00000000" w:rsidRPr="00000000">
        <w:rPr>
          <w:rtl w:val="0"/>
        </w:rPr>
      </w:r>
    </w:p>
    <w:p w:rsidR="00000000" w:rsidDel="00000000" w:rsidP="00000000" w:rsidRDefault="00000000" w:rsidRPr="00000000" w14:paraId="00000078">
      <w:pPr>
        <w:ind w:left="0" w:firstLine="0"/>
        <w:jc w:val="left"/>
        <w:rPr>
          <w:sz w:val="24"/>
          <w:szCs w:val="24"/>
        </w:rPr>
      </w:pPr>
      <w:r w:rsidDel="00000000" w:rsidR="00000000" w:rsidRPr="00000000">
        <w:rPr>
          <w:rtl w:val="0"/>
        </w:rPr>
      </w:r>
    </w:p>
    <w:p w:rsidR="00000000" w:rsidDel="00000000" w:rsidP="00000000" w:rsidRDefault="00000000" w:rsidRPr="00000000" w14:paraId="00000079">
      <w:pPr>
        <w:ind w:left="0" w:firstLine="0"/>
        <w:jc w:val="left"/>
        <w:rPr>
          <w:sz w:val="24"/>
          <w:szCs w:val="24"/>
        </w:rPr>
      </w:pPr>
      <w:r w:rsidDel="00000000" w:rsidR="00000000" w:rsidRPr="00000000">
        <w:rPr>
          <w:rtl w:val="0"/>
        </w:rPr>
      </w:r>
    </w:p>
    <w:p w:rsidR="00000000" w:rsidDel="00000000" w:rsidP="00000000" w:rsidRDefault="00000000" w:rsidRPr="00000000" w14:paraId="0000007A">
      <w:pPr>
        <w:ind w:left="0" w:firstLine="720"/>
        <w:jc w:val="left"/>
        <w:rPr>
          <w:i w:val="1"/>
          <w:sz w:val="24"/>
          <w:szCs w:val="24"/>
        </w:rPr>
      </w:pPr>
      <w:r w:rsidDel="00000000" w:rsidR="00000000" w:rsidRPr="00000000">
        <w:rPr>
          <w:i w:val="1"/>
          <w:sz w:val="24"/>
          <w:szCs w:val="24"/>
          <w:rtl w:val="0"/>
        </w:rPr>
        <w:t xml:space="preserve">Figura 2. Diagrama de base de datos para el mantenimiento.</w:t>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rtl w:val="0"/>
        </w:rPr>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rtl w:val="0"/>
        </w:rPr>
      </w:r>
    </w:p>
    <w:p w:rsidR="00000000" w:rsidDel="00000000" w:rsidP="00000000" w:rsidRDefault="00000000" w:rsidRPr="00000000" w14:paraId="0000007F">
      <w:pPr>
        <w:ind w:left="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jc w:val="left"/>
        <w:rPr>
          <w:sz w:val="24"/>
          <w:szCs w:val="24"/>
        </w:rPr>
      </w:pPr>
      <w:r w:rsidDel="00000000" w:rsidR="00000000" w:rsidRPr="00000000">
        <w:rPr>
          <w:rtl w:val="0"/>
        </w:rPr>
      </w:r>
    </w:p>
    <w:p w:rsidR="00000000" w:rsidDel="00000000" w:rsidP="00000000" w:rsidRDefault="00000000" w:rsidRPr="00000000" w14:paraId="00000081">
      <w:pPr>
        <w:ind w:left="720" w:firstLine="0"/>
        <w:jc w:val="left"/>
        <w:rPr>
          <w:b w:val="1"/>
          <w:sz w:val="24"/>
          <w:szCs w:val="24"/>
        </w:rPr>
      </w:pPr>
      <w:r w:rsidDel="00000000" w:rsidR="00000000" w:rsidRPr="00000000">
        <w:rPr>
          <w:b w:val="1"/>
          <w:sz w:val="24"/>
          <w:szCs w:val="24"/>
          <w:rtl w:val="0"/>
        </w:rPr>
        <w:t xml:space="preserve">4.3. Vista de seguridad.</w:t>
      </w:r>
    </w:p>
    <w:p w:rsidR="00000000" w:rsidDel="00000000" w:rsidP="00000000" w:rsidRDefault="00000000" w:rsidRPr="00000000" w14:paraId="00000082">
      <w:pPr>
        <w:ind w:left="720" w:firstLine="0"/>
        <w:jc w:val="left"/>
        <w:rPr>
          <w:sz w:val="24"/>
          <w:szCs w:val="24"/>
        </w:rPr>
      </w:pPr>
      <w:r w:rsidDel="00000000" w:rsidR="00000000" w:rsidRPr="00000000">
        <w:rPr>
          <w:sz w:val="24"/>
          <w:szCs w:val="24"/>
          <w:rtl w:val="0"/>
        </w:rPr>
        <w:t xml:space="preserve">Se mostrará las relaciones de seguridad entre las tablas de la base de datos, aquellas tablas que permitirán el acceso a los demás módulos y manejo de atributos, así como las restricciones.</w:t>
      </w:r>
    </w:p>
    <w:p w:rsidR="00000000" w:rsidDel="00000000" w:rsidP="00000000" w:rsidRDefault="00000000" w:rsidRPr="00000000" w14:paraId="00000083">
      <w:pPr>
        <w:ind w:left="720" w:firstLine="0"/>
        <w:jc w:val="left"/>
        <w:rPr>
          <w:sz w:val="24"/>
          <w:szCs w:val="24"/>
        </w:rPr>
      </w:pPr>
      <w:r w:rsidDel="00000000" w:rsidR="00000000" w:rsidRPr="00000000">
        <w:rPr>
          <w:sz w:val="24"/>
          <w:szCs w:val="24"/>
        </w:rPr>
        <w:drawing>
          <wp:inline distB="114300" distT="114300" distL="114300" distR="114300">
            <wp:extent cx="5080077" cy="195136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080077" cy="19513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firstLine="720"/>
        <w:jc w:val="left"/>
        <w:rPr>
          <w:i w:val="1"/>
          <w:sz w:val="24"/>
          <w:szCs w:val="24"/>
        </w:rPr>
      </w:pPr>
      <w:r w:rsidDel="00000000" w:rsidR="00000000" w:rsidRPr="00000000">
        <w:rPr>
          <w:i w:val="1"/>
          <w:sz w:val="24"/>
          <w:szCs w:val="24"/>
          <w:rtl w:val="0"/>
        </w:rPr>
        <w:t xml:space="preserve">Figura 3. Diagrama de base de datos para el módulo de seguridad.</w:t>
      </w:r>
    </w:p>
    <w:p w:rsidR="00000000" w:rsidDel="00000000" w:rsidP="00000000" w:rsidRDefault="00000000" w:rsidRPr="00000000" w14:paraId="00000085">
      <w:pPr>
        <w:jc w:val="center"/>
        <w:rPr>
          <w:b w:val="1"/>
          <w:sz w:val="28"/>
          <w:szCs w:val="28"/>
        </w:rPr>
      </w:pPr>
      <w:r w:rsidDel="00000000" w:rsidR="00000000" w:rsidRPr="00000000">
        <w:rPr>
          <w:rtl w:val="0"/>
        </w:rPr>
      </w:r>
    </w:p>
    <w:p w:rsidR="00000000" w:rsidDel="00000000" w:rsidP="00000000" w:rsidRDefault="00000000" w:rsidRPr="00000000" w14:paraId="00000086">
      <w:pPr>
        <w:numPr>
          <w:ilvl w:val="0"/>
          <w:numId w:val="3"/>
        </w:numPr>
        <w:ind w:left="720" w:hanging="360"/>
        <w:jc w:val="left"/>
        <w:rPr>
          <w:b w:val="1"/>
          <w:sz w:val="24"/>
          <w:szCs w:val="24"/>
        </w:rPr>
      </w:pPr>
      <w:r w:rsidDel="00000000" w:rsidR="00000000" w:rsidRPr="00000000">
        <w:rPr>
          <w:b w:val="1"/>
          <w:sz w:val="24"/>
          <w:szCs w:val="24"/>
          <w:rtl w:val="0"/>
        </w:rPr>
        <w:t xml:space="preserve">Diccionario de datos.</w:t>
      </w:r>
    </w:p>
    <w:p w:rsidR="00000000" w:rsidDel="00000000" w:rsidP="00000000" w:rsidRDefault="00000000" w:rsidRPr="00000000" w14:paraId="00000087">
      <w:pPr>
        <w:ind w:left="720" w:firstLine="0"/>
        <w:jc w:val="left"/>
        <w:rPr>
          <w:sz w:val="24"/>
          <w:szCs w:val="24"/>
        </w:rPr>
      </w:pPr>
      <w:r w:rsidDel="00000000" w:rsidR="00000000" w:rsidRPr="00000000">
        <w:rPr>
          <w:sz w:val="24"/>
          <w:szCs w:val="24"/>
          <w:rtl w:val="0"/>
        </w:rPr>
        <w:t xml:space="preserve">Se presentarán las respectivas tablas y el tipo de dato que contiene, además de sus características y su descripción.</w:t>
      </w:r>
    </w:p>
    <w:p w:rsidR="00000000" w:rsidDel="00000000" w:rsidP="00000000" w:rsidRDefault="00000000" w:rsidRPr="00000000" w14:paraId="00000088">
      <w:pPr>
        <w:ind w:left="720" w:firstLine="0"/>
        <w:jc w:val="left"/>
        <w:rPr>
          <w:sz w:val="24"/>
          <w:szCs w:val="24"/>
        </w:rPr>
      </w:pPr>
      <w:r w:rsidDel="00000000" w:rsidR="00000000" w:rsidRPr="00000000">
        <w:rPr>
          <w:rtl w:val="0"/>
        </w:rPr>
      </w:r>
    </w:p>
    <w:tbl>
      <w:tblPr>
        <w:tblStyle w:val="Table1"/>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2085"/>
        <w:gridCol w:w="1620"/>
        <w:gridCol w:w="1290"/>
        <w:tblGridChange w:id="0">
          <w:tblGrid>
            <w:gridCol w:w="1665"/>
            <w:gridCol w:w="1665"/>
            <w:gridCol w:w="2085"/>
            <w:gridCol w:w="1620"/>
            <w:gridCol w:w="129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de la tabla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Producto</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Tabla que contiene los datos del producto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Columna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Referente al código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Stock o cantidad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Pequeña descripción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SÍ</w:t>
            </w:r>
          </w:p>
        </w:tc>
      </w:tr>
    </w:tbl>
    <w:p w:rsidR="00000000" w:rsidDel="00000000" w:rsidP="00000000" w:rsidRDefault="00000000" w:rsidRPr="00000000" w14:paraId="000000B1">
      <w:pPr>
        <w:ind w:left="720" w:firstLine="0"/>
        <w:jc w:val="left"/>
        <w:rPr>
          <w:sz w:val="24"/>
          <w:szCs w:val="24"/>
        </w:rPr>
      </w:pPr>
      <w:r w:rsidDel="00000000" w:rsidR="00000000" w:rsidRPr="00000000">
        <w:rPr>
          <w:rtl w:val="0"/>
        </w:rPr>
      </w:r>
    </w:p>
    <w:p w:rsidR="00000000" w:rsidDel="00000000" w:rsidP="00000000" w:rsidRDefault="00000000" w:rsidRPr="00000000" w14:paraId="000000B2">
      <w:pPr>
        <w:ind w:firstLine="720"/>
        <w:rPr>
          <w:sz w:val="24"/>
          <w:szCs w:val="24"/>
        </w:rPr>
      </w:pPr>
      <w:r w:rsidDel="00000000" w:rsidR="00000000" w:rsidRPr="00000000">
        <w:rPr>
          <w:i w:val="1"/>
          <w:sz w:val="24"/>
          <w:szCs w:val="24"/>
          <w:rtl w:val="0"/>
        </w:rPr>
        <w:t xml:space="preserve">Figura 4. Diccionario de datos para la tabla Producto.</w:t>
      </w:r>
      <w:r w:rsidDel="00000000" w:rsidR="00000000" w:rsidRPr="00000000">
        <w:rPr>
          <w:rtl w:val="0"/>
        </w:rPr>
      </w:r>
    </w:p>
    <w:p w:rsidR="00000000" w:rsidDel="00000000" w:rsidP="00000000" w:rsidRDefault="00000000" w:rsidRPr="00000000" w14:paraId="000000B3">
      <w:pPr>
        <w:ind w:left="720" w:firstLine="0"/>
        <w:jc w:val="left"/>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tbl>
      <w:tblPr>
        <w:tblStyle w:val="Table2"/>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2085"/>
        <w:gridCol w:w="1620"/>
        <w:gridCol w:w="1290"/>
        <w:tblGridChange w:id="0">
          <w:tblGrid>
            <w:gridCol w:w="1665"/>
            <w:gridCol w:w="1665"/>
            <w:gridCol w:w="2085"/>
            <w:gridCol w:w="1620"/>
            <w:gridCol w:w="129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Nombre de la tabla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credenciales</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Tabla que contiene la contraseña, usuario y perfil de los usuarios.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Columna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Primary 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Non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Usuario o user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contrasena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Contraseña o password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Perfil de cliente que permitirá ingresar a ciertas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SÍ</w:t>
            </w:r>
          </w:p>
        </w:tc>
      </w:tr>
    </w:tbl>
    <w:p w:rsidR="00000000" w:rsidDel="00000000" w:rsidP="00000000" w:rsidRDefault="00000000" w:rsidRPr="00000000" w14:paraId="000000D4">
      <w:pPr>
        <w:ind w:left="0" w:firstLine="0"/>
        <w:rPr>
          <w:sz w:val="24"/>
          <w:szCs w:val="24"/>
        </w:rPr>
      </w:pPr>
      <w:r w:rsidDel="00000000" w:rsidR="00000000" w:rsidRPr="00000000">
        <w:rPr>
          <w:sz w:val="24"/>
          <w:szCs w:val="24"/>
          <w:rtl w:val="0"/>
        </w:rPr>
        <w:tab/>
      </w:r>
      <w:r w:rsidDel="00000000" w:rsidR="00000000" w:rsidRPr="00000000">
        <w:rPr>
          <w:i w:val="1"/>
          <w:sz w:val="24"/>
          <w:szCs w:val="24"/>
          <w:rtl w:val="0"/>
        </w:rPr>
        <w:t xml:space="preserve">Figura 5. Diccionario de datos para la tabla credenciales.</w:t>
      </w: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tbl>
      <w:tblPr>
        <w:tblStyle w:val="Table3"/>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2085"/>
        <w:gridCol w:w="1620"/>
        <w:gridCol w:w="1290"/>
        <w:tblGridChange w:id="0">
          <w:tblGrid>
            <w:gridCol w:w="1665"/>
            <w:gridCol w:w="1665"/>
            <w:gridCol w:w="2085"/>
            <w:gridCol w:w="1620"/>
            <w:gridCol w:w="129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Nombre de la tabla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movimientos</w:t>
            </w:r>
          </w:p>
        </w:tc>
      </w:tr>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Tabla que contiene la salida o entrada de los productos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Columna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Primary 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Referente al código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Cantidad que fue ingresada o retirada del stock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horaMov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Hora del movimiento de ingreso o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SÍ</w:t>
            </w:r>
          </w:p>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firstLine="720"/>
        <w:rPr>
          <w:b w:val="1"/>
          <w:sz w:val="24"/>
          <w:szCs w:val="24"/>
        </w:rPr>
      </w:pPr>
      <w:r w:rsidDel="00000000" w:rsidR="00000000" w:rsidRPr="00000000">
        <w:rPr>
          <w:i w:val="1"/>
          <w:sz w:val="24"/>
          <w:szCs w:val="24"/>
          <w:rtl w:val="0"/>
        </w:rPr>
        <w:t xml:space="preserve">Figura 6. Diccionario de datos para la tabla movimientos.</w:t>
      </w:r>
      <w:r w:rsidDel="00000000" w:rsidR="00000000" w:rsidRPr="00000000">
        <w:rPr>
          <w:rtl w:val="0"/>
        </w:rPr>
      </w:r>
    </w:p>
    <w:p w:rsidR="00000000" w:rsidDel="00000000" w:rsidP="00000000" w:rsidRDefault="00000000" w:rsidRPr="00000000" w14:paraId="000000F8">
      <w:pPr>
        <w:ind w:left="720" w:firstLine="0"/>
        <w:rPr>
          <w:b w:val="1"/>
          <w:sz w:val="24"/>
          <w:szCs w:val="24"/>
        </w:rPr>
      </w:pPr>
      <w:r w:rsidDel="00000000" w:rsidR="00000000" w:rsidRPr="00000000">
        <w:rPr>
          <w:rtl w:val="0"/>
        </w:rPr>
      </w:r>
    </w:p>
    <w:p w:rsidR="00000000" w:rsidDel="00000000" w:rsidP="00000000" w:rsidRDefault="00000000" w:rsidRPr="00000000" w14:paraId="000000F9">
      <w:pPr>
        <w:ind w:left="720" w:firstLine="0"/>
        <w:rPr>
          <w:b w:val="1"/>
          <w:sz w:val="24"/>
          <w:szCs w:val="24"/>
        </w:rPr>
      </w:pPr>
      <w:r w:rsidDel="00000000" w:rsidR="00000000" w:rsidRPr="00000000">
        <w:rPr>
          <w:rtl w:val="0"/>
        </w:rPr>
      </w:r>
    </w:p>
    <w:p w:rsidR="00000000" w:rsidDel="00000000" w:rsidP="00000000" w:rsidRDefault="00000000" w:rsidRPr="00000000" w14:paraId="000000FA">
      <w:pPr>
        <w:ind w:left="720" w:firstLine="0"/>
        <w:rPr>
          <w:b w:val="1"/>
          <w:sz w:val="24"/>
          <w:szCs w:val="24"/>
        </w:rPr>
      </w:pPr>
      <w:r w:rsidDel="00000000" w:rsidR="00000000" w:rsidRPr="00000000">
        <w:rPr>
          <w:rtl w:val="0"/>
        </w:rPr>
      </w:r>
    </w:p>
    <w:p w:rsidR="00000000" w:rsidDel="00000000" w:rsidP="00000000" w:rsidRDefault="00000000" w:rsidRPr="00000000" w14:paraId="000000FB">
      <w:pPr>
        <w:ind w:left="720" w:firstLine="0"/>
        <w:rPr>
          <w:b w:val="1"/>
          <w:sz w:val="24"/>
          <w:szCs w:val="24"/>
        </w:rPr>
      </w:pPr>
      <w:r w:rsidDel="00000000" w:rsidR="00000000" w:rsidRPr="00000000">
        <w:rPr>
          <w:rtl w:val="0"/>
        </w:rPr>
      </w:r>
    </w:p>
    <w:p w:rsidR="00000000" w:rsidDel="00000000" w:rsidP="00000000" w:rsidRDefault="00000000" w:rsidRPr="00000000" w14:paraId="000000FC">
      <w:pPr>
        <w:ind w:left="720" w:firstLine="0"/>
        <w:rPr>
          <w:b w:val="1"/>
          <w:sz w:val="24"/>
          <w:szCs w:val="24"/>
        </w:rPr>
      </w:pPr>
      <w:r w:rsidDel="00000000" w:rsidR="00000000" w:rsidRPr="00000000">
        <w:rPr>
          <w:rtl w:val="0"/>
        </w:rPr>
      </w:r>
    </w:p>
    <w:p w:rsidR="00000000" w:rsidDel="00000000" w:rsidP="00000000" w:rsidRDefault="00000000" w:rsidRPr="00000000" w14:paraId="000000FD">
      <w:pPr>
        <w:ind w:left="720" w:firstLine="0"/>
        <w:rPr>
          <w:b w:val="1"/>
          <w:sz w:val="24"/>
          <w:szCs w:val="24"/>
        </w:rPr>
      </w:pPr>
      <w:r w:rsidDel="00000000" w:rsidR="00000000" w:rsidRPr="00000000">
        <w:rPr>
          <w:rtl w:val="0"/>
        </w:rPr>
      </w:r>
    </w:p>
    <w:p w:rsidR="00000000" w:rsidDel="00000000" w:rsidP="00000000" w:rsidRDefault="00000000" w:rsidRPr="00000000" w14:paraId="000000FE">
      <w:pPr>
        <w:ind w:left="720" w:firstLine="0"/>
        <w:rPr>
          <w:b w:val="1"/>
          <w:sz w:val="24"/>
          <w:szCs w:val="24"/>
        </w:rPr>
      </w:pPr>
      <w:r w:rsidDel="00000000" w:rsidR="00000000" w:rsidRPr="00000000">
        <w:rPr>
          <w:rtl w:val="0"/>
        </w:rPr>
      </w:r>
    </w:p>
    <w:p w:rsidR="00000000" w:rsidDel="00000000" w:rsidP="00000000" w:rsidRDefault="00000000" w:rsidRPr="00000000" w14:paraId="000000FF">
      <w:pPr>
        <w:ind w:left="720" w:firstLine="0"/>
        <w:rPr>
          <w:b w:val="1"/>
          <w:sz w:val="24"/>
          <w:szCs w:val="24"/>
        </w:rPr>
      </w:pPr>
      <w:r w:rsidDel="00000000" w:rsidR="00000000" w:rsidRPr="00000000">
        <w:rPr>
          <w:rtl w:val="0"/>
        </w:rPr>
      </w:r>
    </w:p>
    <w:p w:rsidR="00000000" w:rsidDel="00000000" w:rsidP="00000000" w:rsidRDefault="00000000" w:rsidRPr="00000000" w14:paraId="00000100">
      <w:pPr>
        <w:ind w:left="720" w:firstLine="0"/>
        <w:rPr>
          <w:b w:val="1"/>
          <w:sz w:val="24"/>
          <w:szCs w:val="24"/>
        </w:rPr>
      </w:pPr>
      <w:r w:rsidDel="00000000" w:rsidR="00000000" w:rsidRPr="00000000">
        <w:rPr>
          <w:rtl w:val="0"/>
        </w:rPr>
      </w:r>
    </w:p>
    <w:p w:rsidR="00000000" w:rsidDel="00000000" w:rsidP="00000000" w:rsidRDefault="00000000" w:rsidRPr="00000000" w14:paraId="00000101">
      <w:pPr>
        <w:numPr>
          <w:ilvl w:val="0"/>
          <w:numId w:val="3"/>
        </w:numPr>
        <w:ind w:left="720" w:hanging="360"/>
        <w:rPr>
          <w:b w:val="1"/>
          <w:sz w:val="24"/>
          <w:szCs w:val="24"/>
        </w:rPr>
      </w:pPr>
      <w:r w:rsidDel="00000000" w:rsidR="00000000" w:rsidRPr="00000000">
        <w:rPr>
          <w:b w:val="1"/>
          <w:sz w:val="24"/>
          <w:szCs w:val="24"/>
          <w:rtl w:val="0"/>
        </w:rPr>
        <w:t xml:space="preserve">Seguridad en la base de datos.</w:t>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Se tomarán en cuenta, para la seguridad de la base de datos, ciertos controles con los cuales se podrá mantener la base de datos con ciertas reglas:</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6.1.Términos técnicos.</w:t>
      </w:r>
    </w:p>
    <w:p w:rsidR="00000000" w:rsidDel="00000000" w:rsidP="00000000" w:rsidRDefault="00000000" w:rsidRPr="00000000" w14:paraId="00000104">
      <w:pPr>
        <w:numPr>
          <w:ilvl w:val="0"/>
          <w:numId w:val="6"/>
        </w:numPr>
        <w:ind w:left="1440" w:hanging="360"/>
        <w:rPr>
          <w:sz w:val="24"/>
          <w:szCs w:val="24"/>
          <w:u w:val="none"/>
        </w:rPr>
      </w:pPr>
      <w:r w:rsidDel="00000000" w:rsidR="00000000" w:rsidRPr="00000000">
        <w:rPr>
          <w:sz w:val="24"/>
          <w:szCs w:val="24"/>
          <w:rtl w:val="0"/>
        </w:rPr>
        <w:t xml:space="preserve">Primary Key o PK. Se refiere a aquel elemento de una fila que es único y tiene una función especial.</w:t>
      </w:r>
    </w:p>
    <w:p w:rsidR="00000000" w:rsidDel="00000000" w:rsidP="00000000" w:rsidRDefault="00000000" w:rsidRPr="00000000" w14:paraId="00000105">
      <w:pPr>
        <w:numPr>
          <w:ilvl w:val="0"/>
          <w:numId w:val="6"/>
        </w:numPr>
        <w:ind w:left="1440" w:hanging="360"/>
        <w:rPr>
          <w:sz w:val="24"/>
          <w:szCs w:val="24"/>
          <w:u w:val="none"/>
        </w:rPr>
      </w:pPr>
      <w:r w:rsidDel="00000000" w:rsidR="00000000" w:rsidRPr="00000000">
        <w:rPr>
          <w:sz w:val="24"/>
          <w:szCs w:val="24"/>
          <w:rtl w:val="0"/>
        </w:rPr>
        <w:t xml:space="preserve">Not Null. Le especifica a la celda que contenga el dato que no pueda ser nula, debe guardar un dato de manera obligatoria.</w:t>
      </w:r>
    </w:p>
    <w:p w:rsidR="00000000" w:rsidDel="00000000" w:rsidP="00000000" w:rsidRDefault="00000000" w:rsidRPr="00000000" w14:paraId="00000106">
      <w:pPr>
        <w:numPr>
          <w:ilvl w:val="0"/>
          <w:numId w:val="6"/>
        </w:numPr>
        <w:ind w:left="1440" w:hanging="360"/>
        <w:rPr>
          <w:sz w:val="24"/>
          <w:szCs w:val="24"/>
          <w:u w:val="none"/>
        </w:rPr>
      </w:pPr>
      <w:r w:rsidDel="00000000" w:rsidR="00000000" w:rsidRPr="00000000">
        <w:rPr>
          <w:sz w:val="24"/>
          <w:szCs w:val="24"/>
          <w:rtl w:val="0"/>
        </w:rPr>
        <w:t xml:space="preserve">Control de acceso: El sistema posee un proceso de identificación de usuario y contraseña, el cual permitirá el acceso a determinadas funciones según el perfil.</w:t>
      </w:r>
    </w:p>
    <w:p w:rsidR="00000000" w:rsidDel="00000000" w:rsidP="00000000" w:rsidRDefault="00000000" w:rsidRPr="00000000" w14:paraId="00000107">
      <w:pPr>
        <w:numPr>
          <w:ilvl w:val="0"/>
          <w:numId w:val="6"/>
        </w:numPr>
        <w:ind w:left="1440" w:hanging="360"/>
        <w:rPr>
          <w:sz w:val="24"/>
          <w:szCs w:val="24"/>
          <w:u w:val="none"/>
        </w:rPr>
      </w:pPr>
      <w:r w:rsidDel="00000000" w:rsidR="00000000" w:rsidRPr="00000000">
        <w:rPr>
          <w:sz w:val="24"/>
          <w:szCs w:val="24"/>
          <w:rtl w:val="0"/>
        </w:rPr>
        <w:t xml:space="preserve">Control de privilegios: El sistema cuenta con un proceso interno de control para coordinar que solo ciertas funcionalidades del sistema estén disponibles para el usuario según el perfil.</w:t>
      </w:r>
    </w:p>
    <w:p w:rsidR="00000000" w:rsidDel="00000000" w:rsidP="00000000" w:rsidRDefault="00000000" w:rsidRPr="00000000" w14:paraId="00000108">
      <w:pPr>
        <w:ind w:left="1440" w:firstLine="0"/>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cs.google.com/document/d/1BognWIf1y4PXQpZFnCYjXrnvV4v3xP6Ue-K_KaG7HdU/edit#heading=h.4d34og8" TargetMode="External"/><Relationship Id="rId10" Type="http://schemas.openxmlformats.org/officeDocument/2006/relationships/hyperlink" Target="https://docs.google.com/document/d/1BognWIf1y4PXQpZFnCYjXrnvV4v3xP6Ue-K_KaG7HdU/edit#heading=h.4d34og8" TargetMode="External"/><Relationship Id="rId21" Type="http://schemas.openxmlformats.org/officeDocument/2006/relationships/image" Target="media/image2.png"/><Relationship Id="rId13" Type="http://schemas.openxmlformats.org/officeDocument/2006/relationships/hyperlink" Target="https://docs.google.com/document/d/1BognWIf1y4PXQpZFnCYjXrnvV4v3xP6Ue-K_KaG7HdU/edit#heading=h.2s8eyo1" TargetMode="External"/><Relationship Id="rId12" Type="http://schemas.openxmlformats.org/officeDocument/2006/relationships/hyperlink" Target="https://docs.google.com/document/d/1BognWIf1y4PXQpZFnCYjXrnvV4v3xP6Ue-K_KaG7HdU/edit#heading=h.4d34og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ognWIf1y4PXQpZFnCYjXrnvV4v3xP6Ue-K_KaG7HdU/edit#heading=h.1t3h5sf" TargetMode="External"/><Relationship Id="rId15" Type="http://schemas.openxmlformats.org/officeDocument/2006/relationships/hyperlink" Target="https://docs.google.com/document/d/1BognWIf1y4PXQpZFnCYjXrnvV4v3xP6Ue-K_KaG7HdU/edit#heading=h.2s8eyo1" TargetMode="External"/><Relationship Id="rId14" Type="http://schemas.openxmlformats.org/officeDocument/2006/relationships/hyperlink" Target="https://docs.google.com/document/d/1BognWIf1y4PXQpZFnCYjXrnvV4v3xP6Ue-K_KaG7HdU/edit#heading=h.2s8eyo1" TargetMode="External"/><Relationship Id="rId17" Type="http://schemas.openxmlformats.org/officeDocument/2006/relationships/hyperlink" Target="https://docs.google.com/document/d/1BognWIf1y4PXQpZFnCYjXrnvV4v3xP6Ue-K_KaG7HdU/edit#heading=h.26in1rg" TargetMode="External"/><Relationship Id="rId16" Type="http://schemas.openxmlformats.org/officeDocument/2006/relationships/hyperlink" Target="https://docs.google.com/document/d/1BognWIf1y4PXQpZFnCYjXrnvV4v3xP6Ue-K_KaG7HdU/edit#heading=h.3rdcrjn" TargetMode="External"/><Relationship Id="rId5" Type="http://schemas.openxmlformats.org/officeDocument/2006/relationships/styles" Target="styles.xml"/><Relationship Id="rId19" Type="http://schemas.openxmlformats.org/officeDocument/2006/relationships/hyperlink" Target="https://docs.google.com/document/d/1BognWIf1y4PXQpZFnCYjXrnvV4v3xP6Ue-K_KaG7HdU/edit#heading=h.1ksv4uv" TargetMode="External"/><Relationship Id="rId6" Type="http://schemas.openxmlformats.org/officeDocument/2006/relationships/hyperlink" Target="https://docs.google.com/document/d/1BognWIf1y4PXQpZFnCYjXrnvV4v3xP6Ue-K_KaG7HdU/edit#heading=h.1t3h5sf" TargetMode="External"/><Relationship Id="rId18" Type="http://schemas.openxmlformats.org/officeDocument/2006/relationships/hyperlink" Target="https://docs.google.com/document/d/1BognWIf1y4PXQpZFnCYjXrnvV4v3xP6Ue-K_KaG7HdU/edit#heading=h.35nkun2" TargetMode="External"/><Relationship Id="rId7" Type="http://schemas.openxmlformats.org/officeDocument/2006/relationships/hyperlink" Target="https://docs.google.com/document/d/1BognWIf1y4PXQpZFnCYjXrnvV4v3xP6Ue-K_KaG7HdU/edit#heading=h.1t3h5sf" TargetMode="External"/><Relationship Id="rId8" Type="http://schemas.openxmlformats.org/officeDocument/2006/relationships/hyperlink" Target="https://docs.google.com/document/d/1BognWIf1y4PXQpZFnCYjXrnvV4v3xP6Ue-K_KaG7HdU/edit#heading=h.1t3h5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