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455775</wp:posOffset>
            </wp:positionH>
            <wp:positionV relativeFrom="paragraph">
              <wp:posOffset>116300</wp:posOffset>
            </wp:positionV>
            <wp:extent cx="4818480" cy="14623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8480" cy="146232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2160" w:firstLine="720"/>
        <w:rPr>
          <w:sz w:val="36"/>
          <w:szCs w:val="36"/>
        </w:rPr>
      </w:pPr>
      <w:r w:rsidDel="00000000" w:rsidR="00000000" w:rsidRPr="00000000">
        <w:rPr>
          <w:sz w:val="36"/>
          <w:szCs w:val="36"/>
          <w:rtl w:val="0"/>
        </w:rPr>
        <w:t xml:space="preserve">Sprint Retrospective 2</w:t>
      </w:r>
    </w:p>
    <w:p w:rsidR="00000000" w:rsidDel="00000000" w:rsidP="00000000" w:rsidRDefault="00000000" w:rsidRPr="00000000" w14:paraId="00000017">
      <w:pPr>
        <w:ind w:left="2880" w:firstLine="0"/>
        <w:rPr>
          <w:sz w:val="24"/>
          <w:szCs w:val="24"/>
        </w:rPr>
      </w:pPr>
      <w:r w:rsidDel="00000000" w:rsidR="00000000" w:rsidRPr="00000000">
        <w:rPr>
          <w:sz w:val="24"/>
          <w:szCs w:val="24"/>
          <w:rtl w:val="0"/>
        </w:rPr>
        <w:tab/>
      </w:r>
    </w:p>
    <w:p w:rsidR="00000000" w:rsidDel="00000000" w:rsidP="00000000" w:rsidRDefault="00000000" w:rsidRPr="00000000" w14:paraId="00000018">
      <w:pPr>
        <w:ind w:left="2880" w:firstLine="0"/>
        <w:rPr>
          <w:sz w:val="30"/>
          <w:szCs w:val="30"/>
        </w:rPr>
      </w:pPr>
      <w:r w:rsidDel="00000000" w:rsidR="00000000" w:rsidRPr="00000000">
        <w:rPr>
          <w:sz w:val="30"/>
          <w:szCs w:val="30"/>
          <w:rtl w:val="0"/>
        </w:rPr>
        <w:t xml:space="preserve">   Proyecto SuperShop</w:t>
      </w:r>
    </w:p>
    <w:p w:rsidR="00000000" w:rsidDel="00000000" w:rsidP="00000000" w:rsidRDefault="00000000" w:rsidRPr="00000000" w14:paraId="00000019">
      <w:pPr>
        <w:ind w:left="2880" w:firstLine="0"/>
        <w:rPr>
          <w:sz w:val="30"/>
          <w:szCs w:val="30"/>
        </w:rPr>
      </w:pPr>
      <w:r w:rsidDel="00000000" w:rsidR="00000000" w:rsidRPr="00000000">
        <w:rPr>
          <w:rtl w:val="0"/>
        </w:rPr>
      </w:r>
    </w:p>
    <w:p w:rsidR="00000000" w:rsidDel="00000000" w:rsidP="00000000" w:rsidRDefault="00000000" w:rsidRPr="00000000" w14:paraId="0000001A">
      <w:pPr>
        <w:ind w:left="2880" w:firstLine="0"/>
        <w:rPr>
          <w:sz w:val="30"/>
          <w:szCs w:val="30"/>
        </w:rPr>
      </w:pPr>
      <w:r w:rsidDel="00000000" w:rsidR="00000000" w:rsidRPr="00000000">
        <w:rPr>
          <w:rtl w:val="0"/>
        </w:rPr>
      </w:r>
    </w:p>
    <w:p w:rsidR="00000000" w:rsidDel="00000000" w:rsidP="00000000" w:rsidRDefault="00000000" w:rsidRPr="00000000" w14:paraId="0000001B">
      <w:pPr>
        <w:ind w:left="2880" w:firstLine="0"/>
        <w:rPr>
          <w:sz w:val="30"/>
          <w:szCs w:val="30"/>
        </w:rPr>
      </w:pPr>
      <w:r w:rsidDel="00000000" w:rsidR="00000000" w:rsidRPr="00000000">
        <w:rPr>
          <w:rtl w:val="0"/>
        </w:rPr>
      </w:r>
    </w:p>
    <w:p w:rsidR="00000000" w:rsidDel="00000000" w:rsidP="00000000" w:rsidRDefault="00000000" w:rsidRPr="00000000" w14:paraId="0000001C">
      <w:pPr>
        <w:ind w:left="2880" w:firstLine="0"/>
        <w:rPr>
          <w:sz w:val="30"/>
          <w:szCs w:val="30"/>
        </w:rPr>
      </w:pPr>
      <w:r w:rsidDel="00000000" w:rsidR="00000000" w:rsidRPr="00000000">
        <w:rPr>
          <w:rtl w:val="0"/>
        </w:rPr>
      </w:r>
    </w:p>
    <w:p w:rsidR="00000000" w:rsidDel="00000000" w:rsidP="00000000" w:rsidRDefault="00000000" w:rsidRPr="00000000" w14:paraId="0000001D">
      <w:pPr>
        <w:ind w:left="2880" w:firstLine="0"/>
        <w:rPr>
          <w:sz w:val="30"/>
          <w:szCs w:val="30"/>
        </w:rPr>
      </w:pPr>
      <w:r w:rsidDel="00000000" w:rsidR="00000000" w:rsidRPr="00000000">
        <w:rPr>
          <w:rtl w:val="0"/>
        </w:rPr>
      </w:r>
    </w:p>
    <w:p w:rsidR="00000000" w:rsidDel="00000000" w:rsidP="00000000" w:rsidRDefault="00000000" w:rsidRPr="00000000" w14:paraId="0000001E">
      <w:pPr>
        <w:ind w:left="2880" w:firstLine="0"/>
        <w:rPr>
          <w:sz w:val="30"/>
          <w:szCs w:val="30"/>
        </w:rPr>
      </w:pPr>
      <w:r w:rsidDel="00000000" w:rsidR="00000000" w:rsidRPr="00000000">
        <w:rPr>
          <w:rtl w:val="0"/>
        </w:rPr>
      </w:r>
    </w:p>
    <w:p w:rsidR="00000000" w:rsidDel="00000000" w:rsidP="00000000" w:rsidRDefault="00000000" w:rsidRPr="00000000" w14:paraId="0000001F">
      <w:pPr>
        <w:ind w:left="2880" w:firstLine="0"/>
        <w:rPr>
          <w:sz w:val="30"/>
          <w:szCs w:val="30"/>
        </w:rPr>
      </w:pPr>
      <w:r w:rsidDel="00000000" w:rsidR="00000000" w:rsidRPr="00000000">
        <w:rPr>
          <w:rtl w:val="0"/>
        </w:rPr>
      </w:r>
    </w:p>
    <w:p w:rsidR="00000000" w:rsidDel="00000000" w:rsidP="00000000" w:rsidRDefault="00000000" w:rsidRPr="00000000" w14:paraId="00000020">
      <w:pPr>
        <w:ind w:left="2880" w:firstLine="0"/>
        <w:rPr>
          <w:sz w:val="30"/>
          <w:szCs w:val="30"/>
        </w:rPr>
      </w:pPr>
      <w:r w:rsidDel="00000000" w:rsidR="00000000" w:rsidRPr="00000000">
        <w:rPr>
          <w:rtl w:val="0"/>
        </w:rPr>
      </w:r>
    </w:p>
    <w:p w:rsidR="00000000" w:rsidDel="00000000" w:rsidP="00000000" w:rsidRDefault="00000000" w:rsidRPr="00000000" w14:paraId="00000021">
      <w:pPr>
        <w:ind w:left="2880" w:firstLine="0"/>
        <w:rPr>
          <w:sz w:val="30"/>
          <w:szCs w:val="30"/>
        </w:rPr>
      </w:pPr>
      <w:r w:rsidDel="00000000" w:rsidR="00000000" w:rsidRPr="00000000">
        <w:rPr>
          <w:rtl w:val="0"/>
        </w:rPr>
      </w:r>
    </w:p>
    <w:p w:rsidR="00000000" w:rsidDel="00000000" w:rsidP="00000000" w:rsidRDefault="00000000" w:rsidRPr="00000000" w14:paraId="00000022">
      <w:pPr>
        <w:ind w:left="2880" w:firstLine="0"/>
        <w:rPr>
          <w:sz w:val="30"/>
          <w:szCs w:val="30"/>
        </w:rPr>
      </w:pPr>
      <w:r w:rsidDel="00000000" w:rsidR="00000000" w:rsidRPr="00000000">
        <w:rPr>
          <w:rtl w:val="0"/>
        </w:rPr>
      </w:r>
    </w:p>
    <w:p w:rsidR="00000000" w:rsidDel="00000000" w:rsidP="00000000" w:rsidRDefault="00000000" w:rsidRPr="00000000" w14:paraId="00000023">
      <w:pPr>
        <w:ind w:left="2880" w:firstLine="0"/>
        <w:rPr>
          <w:sz w:val="30"/>
          <w:szCs w:val="30"/>
        </w:rPr>
      </w:pPr>
      <w:r w:rsidDel="00000000" w:rsidR="00000000" w:rsidRPr="00000000">
        <w:rPr>
          <w:rtl w:val="0"/>
        </w:rPr>
      </w:r>
    </w:p>
    <w:p w:rsidR="00000000" w:rsidDel="00000000" w:rsidP="00000000" w:rsidRDefault="00000000" w:rsidRPr="00000000" w14:paraId="00000024">
      <w:pPr>
        <w:ind w:left="2880" w:firstLine="0"/>
        <w:rPr>
          <w:sz w:val="30"/>
          <w:szCs w:val="30"/>
        </w:rPr>
      </w:pPr>
      <w:r w:rsidDel="00000000" w:rsidR="00000000" w:rsidRPr="00000000">
        <w:rPr>
          <w:rtl w:val="0"/>
        </w:rPr>
      </w:r>
    </w:p>
    <w:p w:rsidR="00000000" w:rsidDel="00000000" w:rsidP="00000000" w:rsidRDefault="00000000" w:rsidRPr="00000000" w14:paraId="00000025">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26">
      <w:pPr>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smallCaps w:val="1"/>
              <w:sz w:val="24"/>
              <w:szCs w:val="24"/>
              <w:rtl w:val="0"/>
            </w:rPr>
            <w:t xml:space="preserve">       Sprint Retrospective 2……………………………………………………………….</w:t>
            <w:tab/>
            <w:t xml:space="preserve">1</w:t>
          </w:r>
        </w:p>
        <w:p w:rsidR="00000000" w:rsidDel="00000000" w:rsidP="00000000" w:rsidRDefault="00000000" w:rsidRPr="00000000" w14:paraId="00000028">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hyperlink r:id="rId7">
            <w:r w:rsidDel="00000000" w:rsidR="00000000" w:rsidRPr="00000000">
              <w:rPr>
                <w:rFonts w:ascii="Times New Roman" w:cs="Times New Roman" w:eastAsia="Times New Roman" w:hAnsi="Times New Roman"/>
                <w:smallCaps w:val="1"/>
                <w:sz w:val="24"/>
                <w:szCs w:val="24"/>
                <w:rtl w:val="0"/>
              </w:rPr>
              <w:t xml:space="preserve">1.</w:t>
            </w:r>
          </w:hyperlink>
          <w:hyperlink r:id="rId8">
            <w:r w:rsidDel="00000000" w:rsidR="00000000" w:rsidRPr="00000000">
              <w:rPr>
                <w:rFonts w:ascii="Times New Roman" w:cs="Times New Roman" w:eastAsia="Times New Roman" w:hAnsi="Times New Roman"/>
                <w:sz w:val="24"/>
                <w:szCs w:val="24"/>
                <w:rtl w:val="0"/>
              </w:rPr>
              <w:tab/>
            </w:r>
          </w:hyperlink>
          <w:hyperlink r:id="rId9">
            <w:r w:rsidDel="00000000" w:rsidR="00000000" w:rsidRPr="00000000">
              <w:rPr>
                <w:rFonts w:ascii="Times New Roman" w:cs="Times New Roman" w:eastAsia="Times New Roman" w:hAnsi="Times New Roman"/>
                <w:smallCaps w:val="1"/>
                <w:sz w:val="24"/>
                <w:szCs w:val="24"/>
                <w:rtl w:val="0"/>
              </w:rPr>
              <w:t xml:space="preserve">Introducción</w:t>
            </w:r>
          </w:hyperlink>
          <w:r w:rsidDel="00000000" w:rsidR="00000000" w:rsidRPr="00000000">
            <w:rPr>
              <w:rFonts w:ascii="Times New Roman" w:cs="Times New Roman" w:eastAsia="Times New Roman" w:hAnsi="Times New Roman"/>
              <w:smallCaps w:val="1"/>
              <w:sz w:val="24"/>
              <w:szCs w:val="24"/>
              <w:rtl w:val="0"/>
            </w:rPr>
            <w:t xml:space="preserve">………………………………………………………………………</w:t>
          </w:r>
          <w:hyperlink r:id="rId10">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3</w:t>
          </w:r>
        </w:p>
        <w:p w:rsidR="00000000" w:rsidDel="00000000" w:rsidP="00000000" w:rsidRDefault="00000000" w:rsidRPr="00000000" w14:paraId="00000029">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2</w:t>
          </w:r>
          <w:hyperlink r:id="rId11">
            <w:r w:rsidDel="00000000" w:rsidR="00000000" w:rsidRPr="00000000">
              <w:rPr>
                <w:rFonts w:ascii="Times New Roman" w:cs="Times New Roman" w:eastAsia="Times New Roman" w:hAnsi="Times New Roman"/>
                <w:smallCaps w:val="1"/>
                <w:sz w:val="24"/>
                <w:szCs w:val="24"/>
                <w:rtl w:val="0"/>
              </w:rPr>
              <w:t xml:space="preserve">.</w:t>
            </w:r>
          </w:hyperlink>
          <w:hyperlink r:id="rId12">
            <w:r w:rsidDel="00000000" w:rsidR="00000000" w:rsidRPr="00000000">
              <w:rPr>
                <w:rFonts w:ascii="Times New Roman" w:cs="Times New Roman" w:eastAsia="Times New Roman" w:hAnsi="Times New Roman"/>
                <w:sz w:val="24"/>
                <w:szCs w:val="24"/>
                <w:rtl w:val="0"/>
              </w:rPr>
              <w:tab/>
            </w:r>
          </w:hyperlink>
          <w:hyperlink r:id="rId13">
            <w:r w:rsidDel="00000000" w:rsidR="00000000" w:rsidRPr="00000000">
              <w:rPr>
                <w:rFonts w:ascii="Times New Roman" w:cs="Times New Roman" w:eastAsia="Times New Roman" w:hAnsi="Times New Roman"/>
                <w:smallCaps w:val="1"/>
                <w:sz w:val="24"/>
                <w:szCs w:val="24"/>
                <w:rtl w:val="0"/>
              </w:rPr>
              <w:t xml:space="preserve">Resumen</w:t>
            </w:r>
          </w:hyperlink>
          <w:r w:rsidDel="00000000" w:rsidR="00000000" w:rsidRPr="00000000">
            <w:rPr>
              <w:rFonts w:ascii="Times New Roman" w:cs="Times New Roman" w:eastAsia="Times New Roman" w:hAnsi="Times New Roman"/>
              <w:smallCaps w:val="1"/>
              <w:sz w:val="24"/>
              <w:szCs w:val="24"/>
              <w:rtl w:val="0"/>
            </w:rPr>
            <w:t xml:space="preserve">……………………………………………………………………………</w:t>
          </w:r>
          <w:hyperlink r:id="rId14">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3</w:t>
          </w:r>
        </w:p>
        <w:p w:rsidR="00000000" w:rsidDel="00000000" w:rsidP="00000000" w:rsidRDefault="00000000" w:rsidRPr="00000000" w14:paraId="0000002A">
          <w:pPr>
            <w:tabs>
              <w:tab w:val="left" w:leader="none" w:pos="480"/>
              <w:tab w:val="right" w:leader="none" w:pos="8494"/>
            </w:tabs>
            <w:spacing w:before="36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3</w:t>
          </w:r>
          <w:hyperlink r:id="rId15">
            <w:r w:rsidDel="00000000" w:rsidR="00000000" w:rsidRPr="00000000">
              <w:rPr>
                <w:rFonts w:ascii="Times New Roman" w:cs="Times New Roman" w:eastAsia="Times New Roman" w:hAnsi="Times New Roman"/>
                <w:smallCaps w:val="1"/>
                <w:sz w:val="24"/>
                <w:szCs w:val="24"/>
                <w:rtl w:val="0"/>
              </w:rPr>
              <w:t xml:space="preserve">.</w:t>
            </w:r>
          </w:hyperlink>
          <w:hyperlink r:id="rId16">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Objetivos…………………………………………………………………………..</w:t>
          </w:r>
          <w:hyperlink r:id="rId17">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mallCaps w:val="1"/>
              <w:sz w:val="24"/>
              <w:szCs w:val="24"/>
              <w:rtl w:val="0"/>
            </w:rPr>
            <w:t xml:space="preserve">4</w:t>
          </w:r>
        </w:p>
        <w:p w:rsidR="00000000" w:rsidDel="00000000" w:rsidP="00000000" w:rsidRDefault="00000000" w:rsidRPr="00000000" w14:paraId="0000002B">
          <w:pPr>
            <w:tabs>
              <w:tab w:val="left" w:leader="none" w:pos="480"/>
              <w:tab w:val="right" w:leader="none" w:pos="8494"/>
            </w:tabs>
            <w:spacing w:before="3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mallCaps w:val="1"/>
              <w:sz w:val="24"/>
              <w:szCs w:val="24"/>
              <w:rtl w:val="0"/>
            </w:rPr>
            <w:t xml:space="preserve">Planteamiento del problema…………………………………………………….</w:t>
          </w:r>
          <w:hyperlink r:id="rId18">
            <w:r w:rsidDel="00000000" w:rsidR="00000000" w:rsidRPr="00000000">
              <w:rPr>
                <w:rFonts w:ascii="Times New Roman" w:cs="Times New Roman" w:eastAsia="Times New Roman" w:hAnsi="Times New Roman"/>
                <w:smallCaps w:val="1"/>
                <w:sz w:val="24"/>
                <w:szCs w:val="24"/>
                <w:rtl w:val="0"/>
              </w:rPr>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C">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Times New Roman" w:cs="Times New Roman" w:eastAsia="Times New Roman" w:hAnsi="Times New Roman"/>
              <w:smallCaps w:val="1"/>
              <w:sz w:val="24"/>
              <w:szCs w:val="24"/>
              <w:rtl w:val="0"/>
            </w:rPr>
            <w:t xml:space="preserve">Proyecto………………………………………………………………………….</w:t>
          </w:r>
          <w:r w:rsidDel="00000000" w:rsidR="00000000" w:rsidRPr="00000000">
            <w:rPr>
              <w:rFonts w:ascii="Times New Roman" w:cs="Times New Roman" w:eastAsia="Times New Roman" w:hAnsi="Times New Roman"/>
              <w:sz w:val="24"/>
              <w:szCs w:val="24"/>
              <w:rtl w:val="0"/>
            </w:rPr>
            <w:tab/>
            <w:t xml:space="preserve">5</w:t>
          </w:r>
        </w:p>
        <w:p w:rsidR="00000000" w:rsidDel="00000000" w:rsidP="00000000" w:rsidRDefault="00000000" w:rsidRPr="00000000" w14:paraId="0000002D">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w:t>
          </w:r>
          <w:r w:rsidDel="00000000" w:rsidR="00000000" w:rsidRPr="00000000">
            <w:rPr>
              <w:rFonts w:ascii="Times New Roman" w:cs="Times New Roman" w:eastAsia="Times New Roman" w:hAnsi="Times New Roman"/>
              <w:smallCaps w:val="1"/>
              <w:sz w:val="24"/>
              <w:szCs w:val="24"/>
              <w:rtl w:val="0"/>
            </w:rPr>
            <w:t xml:space="preserve">Avance realizado……………………………………………………………</w:t>
          </w:r>
          <w:r w:rsidDel="00000000" w:rsidR="00000000" w:rsidRPr="00000000">
            <w:rPr>
              <w:rtl w:val="0"/>
            </w:rPr>
          </w:r>
        </w:p>
        <w:p w:rsidR="00000000" w:rsidDel="00000000" w:rsidP="00000000" w:rsidRDefault="00000000" w:rsidRPr="00000000" w14:paraId="0000002E">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w:t>
          </w:r>
          <w:r w:rsidDel="00000000" w:rsidR="00000000" w:rsidRPr="00000000">
            <w:rPr>
              <w:rFonts w:ascii="Times New Roman" w:cs="Times New Roman" w:eastAsia="Times New Roman" w:hAnsi="Times New Roman"/>
              <w:smallCaps w:val="1"/>
              <w:sz w:val="24"/>
              <w:szCs w:val="24"/>
              <w:rtl w:val="0"/>
            </w:rPr>
            <w:t xml:space="preserve">proyección y cosas a mejorar……………………………………………….</w:t>
          </w:r>
          <w:r w:rsidDel="00000000" w:rsidR="00000000" w:rsidRPr="00000000">
            <w:rPr>
              <w:rtl w:val="0"/>
            </w:rPr>
          </w:r>
        </w:p>
        <w:p w:rsidR="00000000" w:rsidDel="00000000" w:rsidP="00000000" w:rsidRDefault="00000000" w:rsidRPr="00000000" w14:paraId="0000002F">
          <w:pPr>
            <w:tabs>
              <w:tab w:val="left" w:leader="none" w:pos="480"/>
              <w:tab w:val="right" w:leader="none" w:pos="8494"/>
            </w:tabs>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r>
          <w:r w:rsidDel="00000000" w:rsidR="00000000" w:rsidRPr="00000000">
            <w:rPr>
              <w:rFonts w:ascii="Times New Roman" w:cs="Times New Roman" w:eastAsia="Times New Roman" w:hAnsi="Times New Roman"/>
              <w:smallCaps w:val="1"/>
              <w:sz w:val="24"/>
              <w:szCs w:val="24"/>
              <w:rtl w:val="0"/>
            </w:rPr>
            <w:t xml:space="preserve">Conclusiones…………………………………………………………………….</w:t>
          </w:r>
          <w:r w:rsidDel="00000000" w:rsidR="00000000" w:rsidRPr="00000000">
            <w:rPr>
              <w:rFonts w:ascii="Times New Roman" w:cs="Times New Roman" w:eastAsia="Times New Roman" w:hAnsi="Times New Roman"/>
              <w:sz w:val="24"/>
              <w:szCs w:val="24"/>
              <w:rtl w:val="0"/>
            </w:rPr>
            <w:tab/>
            <w:t xml:space="preserve">7</w:t>
          </w:r>
          <w:r w:rsidDel="00000000" w:rsidR="00000000" w:rsidRPr="00000000">
            <w:fldChar w:fldCharType="end"/>
          </w:r>
        </w:p>
      </w:sdtContent>
    </w:sdt>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7">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8">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9">
      <w:pPr>
        <w:tabs>
          <w:tab w:val="left" w:leader="none" w:pos="480"/>
          <w:tab w:val="right" w:leader="none" w:pos="8494"/>
        </w:tabs>
        <w:spacing w:before="360" w:line="360" w:lineRule="auto"/>
        <w:jc w:val="center"/>
        <w:rPr/>
      </w:pPr>
      <w:r w:rsidDel="00000000" w:rsidR="00000000" w:rsidRPr="00000000">
        <w:rPr>
          <w:rtl w:val="0"/>
        </w:rPr>
      </w:r>
    </w:p>
    <w:p w:rsidR="00000000" w:rsidDel="00000000" w:rsidP="00000000" w:rsidRDefault="00000000" w:rsidRPr="00000000" w14:paraId="0000003A">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1.</w:t>
      </w:r>
      <w:hyperlink r:id="rId19">
        <w:r w:rsidDel="00000000" w:rsidR="00000000" w:rsidRPr="00000000">
          <w:rPr>
            <w:rFonts w:ascii="Times New Roman" w:cs="Times New Roman" w:eastAsia="Times New Roman" w:hAnsi="Times New Roman"/>
            <w:smallCaps w:val="1"/>
            <w:sz w:val="36"/>
            <w:szCs w:val="36"/>
            <w:rtl w:val="0"/>
          </w:rPr>
          <w:t xml:space="preserve">Introducción</w:t>
        </w:r>
      </w:hyperlink>
      <w:r w:rsidDel="00000000" w:rsidR="00000000" w:rsidRPr="00000000">
        <w:rPr>
          <w:rtl w:val="0"/>
        </w:rPr>
      </w:r>
    </w:p>
    <w:p w:rsidR="00000000" w:rsidDel="00000000" w:rsidP="00000000" w:rsidRDefault="00000000" w:rsidRPr="00000000" w14:paraId="0000003B">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3C">
      <w:pPr>
        <w:tabs>
          <w:tab w:val="left" w:leader="none" w:pos="480"/>
          <w:tab w:val="right" w:leader="none" w:pos="8494"/>
        </w:tabs>
        <w:jc w:val="both"/>
        <w:rPr/>
      </w:pPr>
      <w:r w:rsidDel="00000000" w:rsidR="00000000" w:rsidRPr="00000000">
        <w:rPr>
          <w:rtl w:val="0"/>
        </w:rPr>
        <w:t xml:space="preserve">A continuación del primer Sprint, nos adentramos ahora en un segundo ciclo de trabajo. En esta introducción, explicaremos cómo este segundo Sprint nos brinda la oportunidad de construir sobre los logros y aprendizajes previos, mejorando aún más nuestro sistema de inventario y maximizando la eficiencia del equipo. Durante el transcurso del segundo Sprint, continuamos llevando a cabo reuniones de seguimiento para mantenernos actualizados sobre el progreso y compartir cualquier problema con el equipo. </w:t>
      </w:r>
    </w:p>
    <w:p w:rsidR="00000000" w:rsidDel="00000000" w:rsidP="00000000" w:rsidRDefault="00000000" w:rsidRPr="00000000" w14:paraId="0000003D">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3E">
      <w:pPr>
        <w:tabs>
          <w:tab w:val="left" w:leader="none" w:pos="480"/>
          <w:tab w:val="right" w:leader="none" w:pos="8494"/>
        </w:tabs>
        <w:jc w:val="both"/>
        <w:rPr/>
      </w:pPr>
      <w:r w:rsidDel="00000000" w:rsidR="00000000" w:rsidRPr="00000000">
        <w:rPr>
          <w:rtl w:val="0"/>
        </w:rPr>
        <w:t xml:space="preserve">En este segundo Sprint nos enfocamos en seguir avanzando la documentación pendiente del proyecto junto a su codificación. Así mismo, notificaremos detalladamente el estado de cada documento de nuestro proyecto y el porcentaje de avance que presenta.</w:t>
      </w:r>
    </w:p>
    <w:p w:rsidR="00000000" w:rsidDel="00000000" w:rsidP="00000000" w:rsidRDefault="00000000" w:rsidRPr="00000000" w14:paraId="0000003F">
      <w:pPr>
        <w:tabs>
          <w:tab w:val="left" w:leader="none" w:pos="480"/>
          <w:tab w:val="right" w:leader="none" w:pos="8494"/>
        </w:tabs>
        <w:jc w:val="both"/>
        <w:rPr/>
      </w:pPr>
      <w:r w:rsidDel="00000000" w:rsidR="00000000" w:rsidRPr="00000000">
        <w:rPr>
          <w:rtl w:val="0"/>
        </w:rPr>
      </w:r>
    </w:p>
    <w:p w:rsidR="00000000" w:rsidDel="00000000" w:rsidP="00000000" w:rsidRDefault="00000000" w:rsidRPr="00000000" w14:paraId="00000040">
      <w:pPr>
        <w:tabs>
          <w:tab w:val="left" w:leader="none" w:pos="480"/>
          <w:tab w:val="right" w:leader="none" w:pos="8494"/>
        </w:tabs>
        <w:jc w:val="both"/>
        <w:rPr/>
      </w:pPr>
      <w:r w:rsidDel="00000000" w:rsidR="00000000" w:rsidRPr="00000000">
        <w:rPr>
          <w:rtl w:val="0"/>
        </w:rPr>
        <w:t xml:space="preserve">Además, dedicaremos tiempo al final del Sprint para revisar y evaluar los resultados obtenidos, y aprender de ellos para el siguiente hito.</w:t>
      </w:r>
    </w:p>
    <w:p w:rsidR="00000000" w:rsidDel="00000000" w:rsidP="00000000" w:rsidRDefault="00000000" w:rsidRPr="00000000" w14:paraId="00000041">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2.Resumen</w:t>
      </w:r>
      <w:r w:rsidDel="00000000" w:rsidR="00000000" w:rsidRPr="00000000">
        <w:rPr>
          <w:rtl w:val="0"/>
        </w:rPr>
      </w:r>
    </w:p>
    <w:p w:rsidR="00000000" w:rsidDel="00000000" w:rsidP="00000000" w:rsidRDefault="00000000" w:rsidRPr="00000000" w14:paraId="00000042">
      <w:pPr>
        <w:tabs>
          <w:tab w:val="left" w:leader="none" w:pos="480"/>
          <w:tab w:val="right" w:leader="none" w:pos="8494"/>
        </w:tabs>
        <w:rPr/>
      </w:pPr>
      <w:r w:rsidDel="00000000" w:rsidR="00000000" w:rsidRPr="00000000">
        <w:rPr>
          <w:rtl w:val="0"/>
        </w:rPr>
        <w:t xml:space="preserve">Un sistema de inventario es un software imprescindible para proveedores logísticos modernos, minoristas y fabricantes, independientemente del tamaño de su negocio. No solo automatiza los procesos principales relacionados con los productos y materiales disponibles, sino que también ayuda a proveer un mejor servicio al cliente y sobresalir entre la competencia. Cabe agregar que también permite llevar a cabo análisis de la cadena de suministro para tener una visión panorámica del negocio y propiciar la mejor toma de decisiones estratégicas. El componente central de cualquier solución de inventario es una base de datos de inventario. Dicha base de datos suele contener, esencialmente, los registros acerca de nombres de productos, sus identificadores y la cantidad de cada uno, aunque dependiendo del tipo de solución, podría contener información adicional como proveedores, localizaciones, compras, clientes, materiales, entre otros.  </w:t>
      </w:r>
    </w:p>
    <w:p w:rsidR="00000000" w:rsidDel="00000000" w:rsidP="00000000" w:rsidRDefault="00000000" w:rsidRPr="00000000" w14:paraId="00000043">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44">
      <w:pPr>
        <w:tabs>
          <w:tab w:val="left" w:leader="none" w:pos="480"/>
          <w:tab w:val="right" w:leader="none" w:pos="8494"/>
        </w:tabs>
        <w:rPr/>
      </w:pPr>
      <w:r w:rsidDel="00000000" w:rsidR="00000000" w:rsidRPr="00000000">
        <w:rPr>
          <w:rtl w:val="0"/>
        </w:rPr>
        <w:t xml:space="preserve">En el presente documento se detallarán, en primera instancia, los objetivos del sistema de inventario en desarrollo, cuyo planteamiento se relacionará posteriormente con el problema identificado en la falta de herramientas para una gestión de inventario eficiente. Una vez establecido el contexto con los puntos anteriores, se expondrán aspectos relacionados al proyecto en sí mismo, tales como los avances realizados, la documentación, los requisitos y el estado de proyecto, todo ello respecto a lo finalizado para este hito, para después mencionar las proyecciones y aspectos a mejorar como una manera de autocrítica que impulse una mejora continua del proyecto.</w:t>
      </w:r>
      <w:r w:rsidDel="00000000" w:rsidR="00000000" w:rsidRPr="00000000">
        <w:rPr>
          <w:rtl w:val="0"/>
        </w:rPr>
      </w:r>
    </w:p>
    <w:p w:rsidR="00000000" w:rsidDel="00000000" w:rsidP="00000000" w:rsidRDefault="00000000" w:rsidRPr="00000000" w14:paraId="00000045">
      <w:pPr>
        <w:tabs>
          <w:tab w:val="left" w:leader="none" w:pos="480"/>
          <w:tab w:val="right" w:leader="none" w:pos="8494"/>
        </w:tabs>
        <w:spacing w:before="360" w:line="360" w:lineRule="auto"/>
        <w:jc w:val="left"/>
        <w:rPr>
          <w:rFonts w:ascii="Times New Roman" w:cs="Times New Roman" w:eastAsia="Times New Roman" w:hAnsi="Times New Roman"/>
          <w:smallCaps w:val="1"/>
          <w:sz w:val="36"/>
          <w:szCs w:val="36"/>
        </w:rPr>
      </w:pPr>
      <w:r w:rsidDel="00000000" w:rsidR="00000000" w:rsidRPr="00000000">
        <w:rPr>
          <w:rtl w:val="0"/>
        </w:rPr>
      </w:r>
    </w:p>
    <w:p w:rsidR="00000000" w:rsidDel="00000000" w:rsidP="00000000" w:rsidRDefault="00000000" w:rsidRPr="00000000" w14:paraId="00000046">
      <w:pPr>
        <w:tabs>
          <w:tab w:val="left" w:leader="none" w:pos="480"/>
          <w:tab w:val="right" w:leader="none" w:pos="8494"/>
        </w:tabs>
        <w:spacing w:before="360" w:line="360" w:lineRule="auto"/>
        <w:jc w:val="left"/>
        <w:rPr>
          <w:sz w:val="34"/>
          <w:szCs w:val="34"/>
        </w:rPr>
      </w:pPr>
      <w:r w:rsidDel="00000000" w:rsidR="00000000" w:rsidRPr="00000000">
        <w:rPr>
          <w:rFonts w:ascii="Times New Roman" w:cs="Times New Roman" w:eastAsia="Times New Roman" w:hAnsi="Times New Roman"/>
          <w:smallCaps w:val="1"/>
          <w:sz w:val="36"/>
          <w:szCs w:val="36"/>
          <w:rtl w:val="0"/>
        </w:rPr>
        <w:t xml:space="preserve">3. Objetivos</w:t>
      </w:r>
      <w:r w:rsidDel="00000000" w:rsidR="00000000" w:rsidRPr="00000000">
        <w:rPr>
          <w:rtl w:val="0"/>
        </w:rPr>
      </w:r>
    </w:p>
    <w:p w:rsidR="00000000" w:rsidDel="00000000" w:rsidP="00000000" w:rsidRDefault="00000000" w:rsidRPr="00000000" w14:paraId="00000047">
      <w:pPr>
        <w:tabs>
          <w:tab w:val="left" w:leader="none" w:pos="480"/>
          <w:tab w:val="right" w:leader="none" w:pos="8494"/>
        </w:tabs>
        <w:rPr>
          <w:sz w:val="24"/>
          <w:szCs w:val="24"/>
        </w:rPr>
      </w:pPr>
      <w:r w:rsidDel="00000000" w:rsidR="00000000" w:rsidRPr="00000000">
        <w:rPr>
          <w:sz w:val="24"/>
          <w:szCs w:val="24"/>
          <w:rtl w:val="0"/>
        </w:rPr>
        <w:t xml:space="preserve">Los objetivos que presentaremos para el desarrollo del proyecto en este sprint son los siguientes:</w:t>
      </w:r>
    </w:p>
    <w:p w:rsidR="00000000" w:rsidDel="00000000" w:rsidP="00000000" w:rsidRDefault="00000000" w:rsidRPr="00000000" w14:paraId="00000048">
      <w:pPr>
        <w:numPr>
          <w:ilvl w:val="0"/>
          <w:numId w:val="1"/>
        </w:numPr>
        <w:tabs>
          <w:tab w:val="left" w:leader="none" w:pos="480"/>
          <w:tab w:val="right" w:leader="none" w:pos="8494"/>
        </w:tabs>
        <w:ind w:left="720" w:hanging="360"/>
        <w:rPr>
          <w:sz w:val="24"/>
          <w:szCs w:val="24"/>
        </w:rPr>
      </w:pPr>
      <w:r w:rsidDel="00000000" w:rsidR="00000000" w:rsidRPr="00000000">
        <w:rPr>
          <w:sz w:val="24"/>
          <w:szCs w:val="24"/>
          <w:rtl w:val="0"/>
        </w:rPr>
        <w:t xml:space="preserve">Presentar el desarrollo obtenido por el grupo hasta el día de hoy, el estado de la documentación y presentación de los requisitos.</w:t>
      </w:r>
    </w:p>
    <w:p w:rsidR="00000000" w:rsidDel="00000000" w:rsidP="00000000" w:rsidRDefault="00000000" w:rsidRPr="00000000" w14:paraId="00000049">
      <w:pPr>
        <w:numPr>
          <w:ilvl w:val="0"/>
          <w:numId w:val="1"/>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Mostrar las funcionalidades implementadas para este hito, así como la mejora del código y la interfaz utilizada para el sistema de gestión de inventario.</w:t>
      </w:r>
    </w:p>
    <w:p w:rsidR="00000000" w:rsidDel="00000000" w:rsidP="00000000" w:rsidRDefault="00000000" w:rsidRPr="00000000" w14:paraId="0000004A">
      <w:pPr>
        <w:numPr>
          <w:ilvl w:val="0"/>
          <w:numId w:val="1"/>
        </w:numPr>
        <w:tabs>
          <w:tab w:val="left" w:leader="none" w:pos="480"/>
          <w:tab w:val="right" w:leader="none" w:pos="8494"/>
        </w:tabs>
        <w:ind w:left="720" w:hanging="360"/>
        <w:rPr>
          <w:sz w:val="24"/>
          <w:szCs w:val="24"/>
          <w:u w:val="none"/>
        </w:rPr>
      </w:pPr>
      <w:r w:rsidDel="00000000" w:rsidR="00000000" w:rsidRPr="00000000">
        <w:rPr>
          <w:sz w:val="24"/>
          <w:szCs w:val="24"/>
          <w:rtl w:val="0"/>
        </w:rPr>
        <w:t xml:space="preserve">Discutir acerca de los desafíos y problemas presentados para la entrega de este hito en conjunto como empresa.</w:t>
      </w:r>
      <w:r w:rsidDel="00000000" w:rsidR="00000000" w:rsidRPr="00000000">
        <w:rPr>
          <w:rtl w:val="0"/>
        </w:rPr>
      </w:r>
    </w:p>
    <w:p w:rsidR="00000000" w:rsidDel="00000000" w:rsidP="00000000" w:rsidRDefault="00000000" w:rsidRPr="00000000" w14:paraId="0000004B">
      <w:pPr>
        <w:tabs>
          <w:tab w:val="left" w:leader="none" w:pos="480"/>
          <w:tab w:val="right" w:leader="none" w:pos="8494"/>
        </w:tabs>
        <w:spacing w:before="360" w:line="360" w:lineRule="auto"/>
        <w:jc w:val="left"/>
        <w:rPr>
          <w:sz w:val="24"/>
          <w:szCs w:val="24"/>
        </w:rPr>
      </w:pPr>
      <w:r w:rsidDel="00000000" w:rsidR="00000000" w:rsidRPr="00000000">
        <w:rPr>
          <w:rFonts w:ascii="Times New Roman" w:cs="Times New Roman" w:eastAsia="Times New Roman" w:hAnsi="Times New Roman"/>
          <w:smallCaps w:val="1"/>
          <w:sz w:val="36"/>
          <w:szCs w:val="36"/>
          <w:rtl w:val="0"/>
        </w:rPr>
        <w:t xml:space="preserve">4.Planteamiento del problema</w:t>
      </w:r>
      <w:r w:rsidDel="00000000" w:rsidR="00000000" w:rsidRPr="00000000">
        <w:rPr>
          <w:rtl w:val="0"/>
        </w:rPr>
      </w:r>
    </w:p>
    <w:p w:rsidR="00000000" w:rsidDel="00000000" w:rsidP="00000000" w:rsidRDefault="00000000" w:rsidRPr="00000000" w14:paraId="0000004C">
      <w:pPr>
        <w:tabs>
          <w:tab w:val="left" w:leader="none" w:pos="480"/>
          <w:tab w:val="right" w:leader="none" w:pos="8494"/>
        </w:tabs>
        <w:rPr>
          <w:sz w:val="24"/>
          <w:szCs w:val="24"/>
        </w:rPr>
      </w:pPr>
      <w:r w:rsidDel="00000000" w:rsidR="00000000" w:rsidRPr="00000000">
        <w:rPr>
          <w:sz w:val="24"/>
          <w:szCs w:val="24"/>
          <w:rtl w:val="0"/>
        </w:rPr>
        <w:t xml:space="preserve">El problema identificado se basa en la falta de una herramienta eficiente para la gestión de inventario por parte de empresarios y clientes que desean administrar un negocio. Esto se debe a que la gestión adecuada del inventario es crucial para el éxito y la rentabilidad de un negocio, sin embargo, muchos empresarios se ven limitados por la falta de una solución efectiva para administrar su inventario de manera eficiente.</w:t>
      </w:r>
    </w:p>
    <w:p w:rsidR="00000000" w:rsidDel="00000000" w:rsidP="00000000" w:rsidRDefault="00000000" w:rsidRPr="00000000" w14:paraId="0000004D">
      <w:pPr>
        <w:tabs>
          <w:tab w:val="left" w:leader="none" w:pos="480"/>
          <w:tab w:val="right" w:leader="none" w:pos="8494"/>
        </w:tabs>
        <w:rPr>
          <w:sz w:val="24"/>
          <w:szCs w:val="24"/>
        </w:rPr>
      </w:pPr>
      <w:r w:rsidDel="00000000" w:rsidR="00000000" w:rsidRPr="00000000">
        <w:rPr>
          <w:sz w:val="24"/>
          <w:szCs w:val="24"/>
          <w:rtl w:val="0"/>
        </w:rPr>
        <w:t xml:space="preserve">Los desafíos que enfrentan incluyen la gestión manual del inventario, que puede ser propensa a errores y consumir mucho tiempo, la falta de información en tiempo real sobre la disponibilidad de productos, niveles de stock y ventas realizadas, así como la dificultad para generar informes detallados y personalizados.</w:t>
      </w:r>
    </w:p>
    <w:p w:rsidR="00000000" w:rsidDel="00000000" w:rsidP="00000000" w:rsidRDefault="00000000" w:rsidRPr="00000000" w14:paraId="0000004E">
      <w:pPr>
        <w:tabs>
          <w:tab w:val="left" w:leader="none" w:pos="480"/>
          <w:tab w:val="right" w:leader="none" w:pos="8494"/>
        </w:tabs>
        <w:rPr>
          <w:sz w:val="24"/>
          <w:szCs w:val="24"/>
        </w:rPr>
      </w:pPr>
      <w:r w:rsidDel="00000000" w:rsidR="00000000" w:rsidRPr="00000000">
        <w:rPr>
          <w:sz w:val="24"/>
          <w:szCs w:val="24"/>
          <w:rtl w:val="0"/>
        </w:rPr>
        <w:t xml:space="preserve">Para abordar estos desafíos, se propone desarrollar una aplicación de gestión de inventario que permita a los empresarios y clientes gestionar, añadir y modificar de manera rápida y precisa el inventario de sus productos. Además, se busca proporcionar información actualizada en tiempo real sobre el estado del inventario y generar informes detallados y personalizados. Para garantizar la usabilidad y satisfacción del cliente, se trabajará en la implementación de una interfaz intuitiva y fácil de usar.</w:t>
      </w:r>
    </w:p>
    <w:p w:rsidR="00000000" w:rsidDel="00000000" w:rsidP="00000000" w:rsidRDefault="00000000" w:rsidRPr="00000000" w14:paraId="0000004F">
      <w:pPr>
        <w:tabs>
          <w:tab w:val="left" w:leader="none" w:pos="480"/>
          <w:tab w:val="right" w:leader="none" w:pos="8494"/>
        </w:tabs>
        <w:rPr>
          <w:rFonts w:ascii="Times New Roman" w:cs="Times New Roman" w:eastAsia="Times New Roman" w:hAnsi="Times New Roman"/>
          <w:smallCaps w:val="1"/>
          <w:sz w:val="36"/>
          <w:szCs w:val="36"/>
        </w:rPr>
      </w:pPr>
      <w:r w:rsidDel="00000000" w:rsidR="00000000" w:rsidRPr="00000000">
        <w:rPr>
          <w:sz w:val="24"/>
          <w:szCs w:val="24"/>
          <w:rtl w:val="0"/>
        </w:rPr>
        <w:t xml:space="preserve">Por nuestra investigación, la necesidad de mejorar la eficiencia en la gestión del inventario, minimizar errores y optimizar la toma de decisiones comerciales. Al implementar un sistema basado en una base de datos, se facilitará el manejo sencillo pero eficaz de los productos del cliente, así como la generación de informes relevantes. Además, el feedback constante del cliente o empresa será fundamental para asegurar que la aplicación cumpla con sus requerimientos y expectativas, brindando una solución efectiva y realmente útil en términos de gestión de inventario.</w:t>
      </w:r>
      <w:r w:rsidDel="00000000" w:rsidR="00000000" w:rsidRPr="00000000">
        <w:rPr>
          <w:rtl w:val="0"/>
        </w:rPr>
      </w:r>
    </w:p>
    <w:p w:rsidR="00000000" w:rsidDel="00000000" w:rsidP="00000000" w:rsidRDefault="00000000" w:rsidRPr="00000000" w14:paraId="00000050">
      <w:pPr>
        <w:tabs>
          <w:tab w:val="left" w:leader="none" w:pos="480"/>
          <w:tab w:val="right" w:leader="none" w:pos="8494"/>
        </w:tabs>
        <w:rPr>
          <w:rFonts w:ascii="Times New Roman" w:cs="Times New Roman" w:eastAsia="Times New Roman" w:hAnsi="Times New Roman"/>
          <w:smallCaps w:val="1"/>
          <w:sz w:val="36"/>
          <w:szCs w:val="36"/>
        </w:rPr>
      </w:pPr>
      <w:r w:rsidDel="00000000" w:rsidR="00000000" w:rsidRPr="00000000">
        <w:rPr>
          <w:rtl w:val="0"/>
        </w:rPr>
      </w:r>
    </w:p>
    <w:p w:rsidR="00000000" w:rsidDel="00000000" w:rsidP="00000000" w:rsidRDefault="00000000" w:rsidRPr="00000000" w14:paraId="00000051">
      <w:pPr>
        <w:tabs>
          <w:tab w:val="left" w:leader="none" w:pos="480"/>
          <w:tab w:val="right" w:leader="none" w:pos="8494"/>
        </w:tabs>
        <w:spacing w:before="0" w:line="360" w:lineRule="auto"/>
        <w:rPr>
          <w:rFonts w:ascii="Times New Roman" w:cs="Times New Roman" w:eastAsia="Times New Roman" w:hAnsi="Times New Roman"/>
          <w:smallCaps w:val="1"/>
          <w:sz w:val="36"/>
          <w:szCs w:val="36"/>
        </w:rPr>
      </w:pPr>
      <w:r w:rsidDel="00000000" w:rsidR="00000000" w:rsidRPr="00000000">
        <w:rPr>
          <w:rtl w:val="0"/>
        </w:rPr>
      </w:r>
    </w:p>
    <w:p w:rsidR="00000000" w:rsidDel="00000000" w:rsidP="00000000" w:rsidRDefault="00000000" w:rsidRPr="00000000" w14:paraId="00000052">
      <w:pPr>
        <w:tabs>
          <w:tab w:val="left" w:leader="none" w:pos="480"/>
          <w:tab w:val="right" w:leader="none" w:pos="8494"/>
        </w:tabs>
        <w:spacing w:before="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5. Proyecto.</w:t>
      </w:r>
    </w:p>
    <w:p w:rsidR="00000000" w:rsidDel="00000000" w:rsidP="00000000" w:rsidRDefault="00000000" w:rsidRPr="00000000" w14:paraId="00000053">
      <w:pPr>
        <w:tabs>
          <w:tab w:val="left" w:leader="none" w:pos="480"/>
          <w:tab w:val="right" w:leader="none" w:pos="8494"/>
        </w:tabs>
        <w:spacing w:before="0" w:line="360" w:lineRule="auto"/>
        <w:rPr/>
      </w:pPr>
      <w:r w:rsidDel="00000000" w:rsidR="00000000" w:rsidRPr="00000000">
        <w:rPr>
          <w:rFonts w:ascii="Times New Roman" w:cs="Times New Roman" w:eastAsia="Times New Roman" w:hAnsi="Times New Roman"/>
          <w:smallCaps w:val="1"/>
          <w:sz w:val="34"/>
          <w:szCs w:val="34"/>
          <w:rtl w:val="0"/>
        </w:rPr>
        <w:t xml:space="preserve">5.1 Avances realizados.</w:t>
      </w:r>
      <w:r w:rsidDel="00000000" w:rsidR="00000000" w:rsidRPr="00000000">
        <w:rPr>
          <w:rtl w:val="0"/>
        </w:rPr>
      </w:r>
    </w:p>
    <w:p w:rsidR="00000000" w:rsidDel="00000000" w:rsidP="00000000" w:rsidRDefault="00000000" w:rsidRPr="00000000" w14:paraId="00000054">
      <w:pPr>
        <w:tabs>
          <w:tab w:val="left" w:leader="none" w:pos="480"/>
          <w:tab w:val="right" w:leader="none" w:pos="8494"/>
        </w:tabs>
        <w:rPr/>
      </w:pPr>
      <w:r w:rsidDel="00000000" w:rsidR="00000000" w:rsidRPr="00000000">
        <w:rPr>
          <w:rFonts w:ascii="Times New Roman" w:cs="Times New Roman" w:eastAsia="Times New Roman" w:hAnsi="Times New Roman"/>
          <w:sz w:val="34"/>
          <w:szCs w:val="34"/>
          <w:rtl w:val="0"/>
        </w:rPr>
        <w:t xml:space="preserve">5.1.1. Documentación</w:t>
      </w:r>
      <w:r w:rsidDel="00000000" w:rsidR="00000000" w:rsidRPr="00000000">
        <w:rPr>
          <w:rtl w:val="0"/>
        </w:rPr>
        <w:t xml:space="preserve">.</w:t>
      </w:r>
    </w:p>
    <w:p w:rsidR="00000000" w:rsidDel="00000000" w:rsidP="00000000" w:rsidRDefault="00000000" w:rsidRPr="00000000" w14:paraId="00000055">
      <w:pPr>
        <w:tabs>
          <w:tab w:val="left" w:leader="none" w:pos="480"/>
          <w:tab w:val="right" w:leader="none" w:pos="8494"/>
        </w:tabs>
        <w:rPr>
          <w:sz w:val="24"/>
          <w:szCs w:val="24"/>
        </w:rPr>
      </w:pPr>
      <w:r w:rsidDel="00000000" w:rsidR="00000000" w:rsidRPr="00000000">
        <w:rPr>
          <w:rtl w:val="0"/>
        </w:rPr>
        <w:tab/>
      </w:r>
      <w:r w:rsidDel="00000000" w:rsidR="00000000" w:rsidRPr="00000000">
        <w:rPr>
          <w:sz w:val="24"/>
          <w:szCs w:val="24"/>
          <w:rtl w:val="0"/>
        </w:rPr>
        <w:t xml:space="preserve">La documentación ha sido debidamente entregada en un formato entendible, legible y accesible para los desarrolladores y el cliente, sin embargo, queda una documentación pendiente para la fecha de hoy que vendría a ser la “Documentación de Especificación de Requisitos” a cargo del Data Analyst que se espera ser entregado para el hito final, además de esto, se espera poder entregar correctamente la documentación de la Arquitectura del Software, dado que ha sido entregado de manera incompleta, este se encuentra a cargo del Data Analyst y el Arquitecto de Software</w:t>
      </w:r>
    </w:p>
    <w:p w:rsidR="00000000" w:rsidDel="00000000" w:rsidP="00000000" w:rsidRDefault="00000000" w:rsidRPr="00000000" w14:paraId="00000056">
      <w:pPr>
        <w:tabs>
          <w:tab w:val="left" w:leader="none" w:pos="480"/>
          <w:tab w:val="right" w:leader="none" w:pos="8494"/>
        </w:tabs>
        <w:rPr>
          <w:sz w:val="24"/>
          <w:szCs w:val="24"/>
        </w:rPr>
      </w:pPr>
      <w:r w:rsidDel="00000000" w:rsidR="00000000" w:rsidRPr="00000000">
        <w:rPr>
          <w:sz w:val="24"/>
          <w:szCs w:val="24"/>
          <w:rtl w:val="0"/>
        </w:rPr>
        <w:t xml:space="preserve">Resumimos en lo siguiente:</w:t>
      </w:r>
    </w:p>
    <w:p w:rsidR="00000000" w:rsidDel="00000000" w:rsidP="00000000" w:rsidRDefault="00000000" w:rsidRPr="00000000" w14:paraId="00000057">
      <w:pPr>
        <w:tabs>
          <w:tab w:val="left" w:leader="none" w:pos="480"/>
          <w:tab w:val="right" w:leader="none" w:pos="8494"/>
        </w:tabs>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Documentación pendiente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Documento de Especificación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Arquitectura del Software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Incompleta/Requiere completar los diagramas</w:t>
            </w:r>
          </w:p>
        </w:tc>
      </w:tr>
    </w:tbl>
    <w:p w:rsidR="00000000" w:rsidDel="00000000" w:rsidP="00000000" w:rsidRDefault="00000000" w:rsidRPr="00000000" w14:paraId="0000005E">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5F">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60">
      <w:pPr>
        <w:tabs>
          <w:tab w:val="left" w:leader="none" w:pos="480"/>
          <w:tab w:val="right" w:leader="none" w:pos="8494"/>
        </w:tabs>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5.1.2. Requisitos del software.</w:t>
      </w:r>
    </w:p>
    <w:p w:rsidR="00000000" w:rsidDel="00000000" w:rsidP="00000000" w:rsidRDefault="00000000" w:rsidRPr="00000000" w14:paraId="00000061">
      <w:pPr>
        <w:tabs>
          <w:tab w:val="left" w:leader="none" w:pos="480"/>
          <w:tab w:val="right" w:leader="none" w:pos="8494"/>
        </w:tabs>
        <w:rPr>
          <w:sz w:val="24"/>
          <w:szCs w:val="24"/>
        </w:rPr>
      </w:pPr>
      <w:r w:rsidDel="00000000" w:rsidR="00000000" w:rsidRPr="00000000">
        <w:rPr>
          <w:sz w:val="24"/>
          <w:szCs w:val="24"/>
          <w:rtl w:val="0"/>
        </w:rPr>
        <w:t xml:space="preserve">A la fecha de hoy, son cuatro los requisitos que cuentan con la documentación debidamente entregada y funcionales a la hora de ser utilizados, los dos que faltan, uno ya se encuentra con la documentación completa y el otro no, sin embargo, ambos falta la codificación en su totalidad, se espera poder terminar con estos en el tercer hito.</w:t>
      </w:r>
    </w:p>
    <w:p w:rsidR="00000000" w:rsidDel="00000000" w:rsidP="00000000" w:rsidRDefault="00000000" w:rsidRPr="00000000" w14:paraId="00000062">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63">
      <w:pPr>
        <w:tabs>
          <w:tab w:val="left" w:leader="none" w:pos="480"/>
          <w:tab w:val="right" w:leader="none" w:pos="8494"/>
        </w:tabs>
        <w:rPr>
          <w:sz w:val="24"/>
          <w:szCs w:val="24"/>
        </w:rPr>
      </w:pPr>
      <w:r w:rsidDel="00000000" w:rsidR="00000000" w:rsidRPr="00000000">
        <w:rPr>
          <w:sz w:val="24"/>
          <w:szCs w:val="24"/>
          <w:rtl w:val="0"/>
        </w:rPr>
        <w:t xml:space="preserve">Los requisitos son los siguientes:</w:t>
      </w:r>
    </w:p>
    <w:p w:rsidR="00000000" w:rsidDel="00000000" w:rsidP="00000000" w:rsidRDefault="00000000" w:rsidRPr="00000000" w14:paraId="00000064">
      <w:pPr>
        <w:tabs>
          <w:tab w:val="left" w:leader="none" w:pos="480"/>
          <w:tab w:val="right" w:leader="none" w:pos="8494"/>
        </w:tabs>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Requisito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Estado del requisito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i w:val="1"/>
                <w:sz w:val="20"/>
                <w:szCs w:val="20"/>
                <w:rtl w:val="0"/>
              </w:rPr>
              <w:t xml:space="preserve">Sistema de logeo para poder ingresar al almacén</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i w:val="1"/>
                <w:sz w:val="20"/>
                <w:szCs w:val="20"/>
                <w:rtl w:val="0"/>
              </w:rPr>
              <w:t xml:space="preserve">Añadir productos al inventario del programa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i w:val="1"/>
                <w:sz w:val="20"/>
                <w:szCs w:val="20"/>
                <w:rtl w:val="0"/>
              </w:rPr>
              <w:t xml:space="preserve">Eliminar productos al inventario del programa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i w:val="1"/>
                <w:sz w:val="20"/>
                <w:szCs w:val="20"/>
                <w:rtl w:val="0"/>
              </w:rPr>
              <w:t xml:space="preserve">Modificar productos del inventario</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Pendiente</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i w:val="1"/>
                <w:sz w:val="20"/>
                <w:szCs w:val="20"/>
                <w:rtl w:val="0"/>
              </w:rPr>
              <w:t xml:space="preserve">Generar reporte del inventario</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Documentación terminada/Codificación pendiente</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i w:val="1"/>
                <w:sz w:val="20"/>
                <w:szCs w:val="20"/>
                <w:rtl w:val="0"/>
              </w:rPr>
              <w:t xml:space="preserve">Listar productos del inventario</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Terminado</w:t>
            </w:r>
          </w:p>
        </w:tc>
      </w:tr>
    </w:tbl>
    <w:p w:rsidR="00000000" w:rsidDel="00000000" w:rsidP="00000000" w:rsidRDefault="00000000" w:rsidRPr="00000000" w14:paraId="00000073">
      <w:pPr>
        <w:tabs>
          <w:tab w:val="left" w:leader="none" w:pos="480"/>
          <w:tab w:val="right" w:leader="none" w:pos="8494"/>
        </w:tabs>
        <w:spacing w:before="360" w:line="36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6.1.3. Estado del proyecto.</w:t>
      </w:r>
    </w:p>
    <w:p w:rsidR="00000000" w:rsidDel="00000000" w:rsidP="00000000" w:rsidRDefault="00000000" w:rsidRPr="00000000" w14:paraId="00000074">
      <w:pPr>
        <w:tabs>
          <w:tab w:val="left" w:leader="none" w:pos="480"/>
          <w:tab w:val="right" w:leader="none" w:pos="8494"/>
        </w:tabs>
        <w:spacing w:before="360" w:line="360" w:lineRule="auto"/>
        <w:jc w:val="left"/>
        <w:rPr>
          <w:sz w:val="24"/>
          <w:szCs w:val="24"/>
        </w:rPr>
      </w:pPr>
      <w:r w:rsidDel="00000000" w:rsidR="00000000" w:rsidRPr="00000000">
        <w:rPr>
          <w:sz w:val="24"/>
          <w:szCs w:val="24"/>
          <w:rtl w:val="0"/>
        </w:rPr>
        <w:t xml:space="preserve">El estado del segundo hito y de la entrega de sus ítems se tiene de la siguiente manera: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Ítem del segundo hito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Estado de la entrega </w:t>
            </w:r>
          </w:p>
        </w:tc>
      </w:tr>
      <w:tr>
        <w:trPr>
          <w:cantSplit w:val="0"/>
          <w:trHeight w:val="500.97656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i w:val="1"/>
                <w:sz w:val="20"/>
                <w:szCs w:val="20"/>
                <w:rtl w:val="0"/>
              </w:rPr>
              <w:t xml:space="preserve">Documento de Especificación de Requisitos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rHeight w:val="545.2816394946647"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i w:val="1"/>
                <w:color w:val="060606"/>
                <w:sz w:val="20"/>
                <w:szCs w:val="20"/>
                <w:rtl w:val="0"/>
              </w:rPr>
              <w:t xml:space="preserve">Documento de Verificación del Sistema de Inventario.</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i w:val="1"/>
                <w:color w:val="060606"/>
                <w:sz w:val="20"/>
                <w:szCs w:val="20"/>
                <w:rtl w:val="0"/>
              </w:rPr>
              <w:t xml:space="preserve">Documento de Verificación de la Base de Datos.</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i w:val="1"/>
                <w:sz w:val="20"/>
                <w:szCs w:val="20"/>
                <w:rtl w:val="0"/>
              </w:rPr>
              <w:t xml:space="preserve">Documento de Testeo de Funciones</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i w:val="1"/>
                <w:sz w:val="20"/>
                <w:szCs w:val="20"/>
                <w:rtl w:val="0"/>
              </w:rPr>
              <w:t xml:space="preserve">Documento de Pruebas Unitarios</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100%</w:t>
            </w:r>
          </w:p>
        </w:tc>
      </w:tr>
      <w:tr>
        <w:trPr>
          <w:cantSplit w:val="0"/>
          <w:trHeight w:val="500.9765625"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85">
      <w:pPr>
        <w:tabs>
          <w:tab w:val="left" w:leader="none" w:pos="480"/>
          <w:tab w:val="right" w:leader="none" w:pos="8494"/>
        </w:tabs>
        <w:spacing w:before="360" w:line="360" w:lineRule="auto"/>
        <w:jc w:val="left"/>
        <w:rPr>
          <w:sz w:val="24"/>
          <w:szCs w:val="24"/>
        </w:rPr>
      </w:pPr>
      <w:r w:rsidDel="00000000" w:rsidR="00000000" w:rsidRPr="00000000">
        <w:rPr>
          <w:sz w:val="24"/>
          <w:szCs w:val="24"/>
          <w:rtl w:val="0"/>
        </w:rPr>
        <w:t xml:space="preserve">Luego de lo anteriormente revisado y respecto a todos los ítems a presentar según el cronograma para el segundo hito, tenemos que para este hito ha sido entregado aproximadamente el 85% , faltando a entregar el Documento de Especificación de Requisitos.</w:t>
      </w:r>
    </w:p>
    <w:p w:rsidR="00000000" w:rsidDel="00000000" w:rsidP="00000000" w:rsidRDefault="00000000" w:rsidRPr="00000000" w14:paraId="00000086">
      <w:pPr>
        <w:tabs>
          <w:tab w:val="left" w:leader="none" w:pos="480"/>
          <w:tab w:val="right" w:leader="none" w:pos="8494"/>
        </w:tabs>
        <w:spacing w:before="360" w:line="360" w:lineRule="auto"/>
        <w:jc w:val="left"/>
        <w:rPr>
          <w:sz w:val="24"/>
          <w:szCs w:val="24"/>
        </w:rPr>
      </w:pPr>
      <w:r w:rsidDel="00000000" w:rsidR="00000000" w:rsidRPr="00000000">
        <w:rPr>
          <w:rtl w:val="0"/>
        </w:rPr>
      </w:r>
    </w:p>
    <w:p w:rsidR="00000000" w:rsidDel="00000000" w:rsidP="00000000" w:rsidRDefault="00000000" w:rsidRPr="00000000" w14:paraId="00000087">
      <w:pPr>
        <w:tabs>
          <w:tab w:val="left" w:leader="none" w:pos="480"/>
          <w:tab w:val="right" w:leader="none" w:pos="8494"/>
        </w:tabs>
        <w:spacing w:before="360" w:line="360" w:lineRule="auto"/>
        <w:jc w:val="left"/>
        <w:rPr>
          <w:sz w:val="24"/>
          <w:szCs w:val="24"/>
        </w:rPr>
      </w:pPr>
      <w:r w:rsidDel="00000000" w:rsidR="00000000" w:rsidRPr="00000000">
        <w:rPr>
          <w:rtl w:val="0"/>
        </w:rPr>
      </w:r>
    </w:p>
    <w:p w:rsidR="00000000" w:rsidDel="00000000" w:rsidP="00000000" w:rsidRDefault="00000000" w:rsidRPr="00000000" w14:paraId="00000088">
      <w:pPr>
        <w:tabs>
          <w:tab w:val="left" w:leader="none" w:pos="480"/>
          <w:tab w:val="right" w:leader="none" w:pos="8494"/>
        </w:tabs>
        <w:spacing w:before="360" w:line="360" w:lineRule="auto"/>
        <w:jc w:val="left"/>
        <w:rPr>
          <w:sz w:val="24"/>
          <w:szCs w:val="24"/>
        </w:rPr>
      </w:pPr>
      <w:r w:rsidDel="00000000" w:rsidR="00000000" w:rsidRPr="00000000">
        <w:rPr>
          <w:rtl w:val="0"/>
        </w:rPr>
      </w:r>
    </w:p>
    <w:p w:rsidR="00000000" w:rsidDel="00000000" w:rsidP="00000000" w:rsidRDefault="00000000" w:rsidRPr="00000000" w14:paraId="00000089">
      <w:pPr>
        <w:tabs>
          <w:tab w:val="left" w:leader="none" w:pos="480"/>
          <w:tab w:val="right" w:leader="none" w:pos="8494"/>
        </w:tabs>
        <w:spacing w:before="36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5.2 Proyecciones y cosas a mejorar.</w:t>
      </w:r>
    </w:p>
    <w:p w:rsidR="00000000" w:rsidDel="00000000" w:rsidP="00000000" w:rsidRDefault="00000000" w:rsidRPr="00000000" w14:paraId="0000008A">
      <w:pPr>
        <w:tabs>
          <w:tab w:val="left" w:leader="none" w:pos="480"/>
          <w:tab w:val="right" w:leader="none" w:pos="8494"/>
        </w:tabs>
        <w:rPr>
          <w:sz w:val="24"/>
          <w:szCs w:val="24"/>
        </w:rPr>
      </w:pPr>
      <w:r w:rsidDel="00000000" w:rsidR="00000000" w:rsidRPr="00000000">
        <w:rPr>
          <w:sz w:val="24"/>
          <w:szCs w:val="24"/>
          <w:rtl w:val="0"/>
        </w:rPr>
        <w:t xml:space="preserve">En esta sección, se abordarán las proyecciones y los aspectos a mejorar relacionados con nuestro proyecto. Las proyecciones son una herramienta fundamental para estimar los resultados esperados y evaluar el rendimiento del proyecto en comparación con los objetivos establecidos. Además, identificar los aspectos que requieren mejoras nos permite enfocarnos en áreas críticas y tomar acciones correctivas para garantizar el éxito continuo. A través de un análisis detallado de nuestras proyecciones y una evaluación de los desafíos encontrados, podremos trazar un plan de acción efectivo para optimizar nuestro proyecto.</w:t>
      </w:r>
    </w:p>
    <w:p w:rsidR="00000000" w:rsidDel="00000000" w:rsidP="00000000" w:rsidRDefault="00000000" w:rsidRPr="00000000" w14:paraId="0000008B">
      <w:pPr>
        <w:tabs>
          <w:tab w:val="left" w:leader="none" w:pos="480"/>
          <w:tab w:val="right" w:leader="none" w:pos="8494"/>
        </w:tabs>
        <w:rPr>
          <w:sz w:val="24"/>
          <w:szCs w:val="24"/>
        </w:rPr>
      </w:pPr>
      <w:r w:rsidDel="00000000" w:rsidR="00000000" w:rsidRPr="00000000">
        <w:rPr>
          <w:rtl w:val="0"/>
        </w:rPr>
      </w:r>
    </w:p>
    <w:p w:rsidR="00000000" w:rsidDel="00000000" w:rsidP="00000000" w:rsidRDefault="00000000" w:rsidRPr="00000000" w14:paraId="0000008C">
      <w:pPr>
        <w:numPr>
          <w:ilvl w:val="0"/>
          <w:numId w:val="2"/>
        </w:numPr>
        <w:tabs>
          <w:tab w:val="left" w:leader="none" w:pos="480"/>
          <w:tab w:val="right" w:leader="none" w:pos="8494"/>
        </w:tabs>
        <w:ind w:left="720" w:hanging="360"/>
        <w:rPr>
          <w:sz w:val="24"/>
          <w:szCs w:val="24"/>
        </w:rPr>
      </w:pPr>
      <w:r w:rsidDel="00000000" w:rsidR="00000000" w:rsidRPr="00000000">
        <w:rPr>
          <w:sz w:val="24"/>
          <w:szCs w:val="24"/>
          <w:rtl w:val="0"/>
        </w:rPr>
        <w:t xml:space="preserve">Una mejor implementación de la interfaz, haciéndola mejor vista y haciéndola más amigable para gente no conocedora del software.</w:t>
      </w:r>
    </w:p>
    <w:p w:rsidR="00000000" w:rsidDel="00000000" w:rsidP="00000000" w:rsidRDefault="00000000" w:rsidRPr="00000000" w14:paraId="0000008D">
      <w:pPr>
        <w:numPr>
          <w:ilvl w:val="0"/>
          <w:numId w:val="2"/>
        </w:numPr>
        <w:tabs>
          <w:tab w:val="left" w:leader="none" w:pos="480"/>
          <w:tab w:val="right" w:leader="none" w:pos="8494"/>
        </w:tabs>
        <w:ind w:left="720" w:hanging="360"/>
        <w:rPr>
          <w:sz w:val="24"/>
          <w:szCs w:val="24"/>
        </w:rPr>
      </w:pPr>
      <w:r w:rsidDel="00000000" w:rsidR="00000000" w:rsidRPr="00000000">
        <w:rPr>
          <w:sz w:val="24"/>
          <w:szCs w:val="24"/>
          <w:rtl w:val="0"/>
        </w:rPr>
        <w:t xml:space="preserve">Optimización en los tiempos de carga al momento de abrir las siguientes funcionalidades del software.</w:t>
      </w:r>
    </w:p>
    <w:p w:rsidR="00000000" w:rsidDel="00000000" w:rsidP="00000000" w:rsidRDefault="00000000" w:rsidRPr="00000000" w14:paraId="0000008E">
      <w:pPr>
        <w:numPr>
          <w:ilvl w:val="0"/>
          <w:numId w:val="2"/>
        </w:numPr>
        <w:tabs>
          <w:tab w:val="left" w:leader="none" w:pos="480"/>
          <w:tab w:val="right" w:leader="none" w:pos="8494"/>
        </w:tabs>
        <w:ind w:left="720" w:hanging="360"/>
        <w:rPr>
          <w:sz w:val="24"/>
          <w:szCs w:val="24"/>
        </w:rPr>
      </w:pPr>
      <w:r w:rsidDel="00000000" w:rsidR="00000000" w:rsidRPr="00000000">
        <w:rPr>
          <w:sz w:val="24"/>
          <w:szCs w:val="24"/>
          <w:rtl w:val="0"/>
        </w:rPr>
        <w:t xml:space="preserve">Mejorar la forma en que funcionan las diversas funciones de la aplicación, haciéndola más rápida e intuitiva.</w:t>
      </w:r>
      <w:r w:rsidDel="00000000" w:rsidR="00000000" w:rsidRPr="00000000">
        <w:rPr>
          <w:rtl w:val="0"/>
        </w:rPr>
      </w:r>
    </w:p>
    <w:p w:rsidR="00000000" w:rsidDel="00000000" w:rsidP="00000000" w:rsidRDefault="00000000" w:rsidRPr="00000000" w14:paraId="0000008F">
      <w:pPr>
        <w:tabs>
          <w:tab w:val="left" w:leader="none" w:pos="480"/>
          <w:tab w:val="right" w:leader="none" w:pos="8494"/>
        </w:tabs>
        <w:spacing w:before="360" w:line="360" w:lineRule="auto"/>
        <w:jc w:val="left"/>
        <w:rPr/>
      </w:pPr>
      <w:r w:rsidDel="00000000" w:rsidR="00000000" w:rsidRPr="00000000">
        <w:rPr>
          <w:rFonts w:ascii="Times New Roman" w:cs="Times New Roman" w:eastAsia="Times New Roman" w:hAnsi="Times New Roman"/>
          <w:smallCaps w:val="1"/>
          <w:sz w:val="36"/>
          <w:szCs w:val="36"/>
          <w:rtl w:val="0"/>
        </w:rPr>
        <w:t xml:space="preserve">6. Conclusiones</w:t>
      </w:r>
      <w:r w:rsidDel="00000000" w:rsidR="00000000" w:rsidRPr="00000000">
        <w:rPr>
          <w:rtl w:val="0"/>
        </w:rPr>
      </w:r>
    </w:p>
    <w:p w:rsidR="00000000" w:rsidDel="00000000" w:rsidP="00000000" w:rsidRDefault="00000000" w:rsidRPr="00000000" w14:paraId="00000090">
      <w:pPr>
        <w:tabs>
          <w:tab w:val="left" w:leader="none" w:pos="480"/>
          <w:tab w:val="right" w:leader="none" w:pos="8494"/>
        </w:tabs>
        <w:rPr>
          <w:sz w:val="24"/>
          <w:szCs w:val="24"/>
        </w:rPr>
      </w:pPr>
      <w:r w:rsidDel="00000000" w:rsidR="00000000" w:rsidRPr="00000000">
        <w:rPr>
          <w:sz w:val="24"/>
          <w:szCs w:val="24"/>
          <w:rtl w:val="0"/>
        </w:rPr>
        <w:t xml:space="preserve">Finalmente, concluimos que la aplicación se encuentra funcional con los requisitos principales para poder ser utilizada, además, cuenta con una interfaz sencilla de utilizar y totalmente intuitiva, junto a esto la base de datos funciona eficientemente de manera conjunta con el código del programa.</w:t>
      </w:r>
    </w:p>
    <w:p w:rsidR="00000000" w:rsidDel="00000000" w:rsidP="00000000" w:rsidRDefault="00000000" w:rsidRPr="00000000" w14:paraId="00000091">
      <w:pPr>
        <w:tabs>
          <w:tab w:val="left" w:leader="none" w:pos="480"/>
          <w:tab w:val="right" w:leader="none" w:pos="8494"/>
        </w:tabs>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20" w:type="default"/>
      <w:headerReference r:id="rId21" w:type="first"/>
      <w:footerReference r:id="rId22" w:type="first"/>
      <w:pgSz w:h="16834" w:w="11909" w:orient="portrait"/>
      <w:pgMar w:bottom="1440" w:top="2409.44881889763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830841" cy="5572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30841" cy="557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XDTcFkeUjGCZ0F3axYiUeWC6J-tn0X9iqI9qO8e9qEw/edit#heading=h.1fob9te" TargetMode="External"/><Relationship Id="rId22" Type="http://schemas.openxmlformats.org/officeDocument/2006/relationships/footer" Target="footer1.xml"/><Relationship Id="rId10" Type="http://schemas.openxmlformats.org/officeDocument/2006/relationships/hyperlink" Target="https://docs.google.com/document/d/1XDTcFkeUjGCZ0F3axYiUeWC6J-tn0X9iqI9qO8e9qEw/edit#heading=h.1fob9te" TargetMode="External"/><Relationship Id="rId21" Type="http://schemas.openxmlformats.org/officeDocument/2006/relationships/header" Target="header2.xml"/><Relationship Id="rId13" Type="http://schemas.openxmlformats.org/officeDocument/2006/relationships/hyperlink" Target="https://docs.google.com/document/d/1XDTcFkeUjGCZ0F3axYiUeWC6J-tn0X9iqI9qO8e9qEw/edit#heading=h.1fob9te" TargetMode="External"/><Relationship Id="rId12" Type="http://schemas.openxmlformats.org/officeDocument/2006/relationships/hyperlink" Target="https://docs.google.com/document/d/1XDTcFkeUjGCZ0F3axYiUeWC6J-tn0X9iqI9qO8e9qEw/edit#heading=h.1fob9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DTcFkeUjGCZ0F3axYiUeWC6J-tn0X9iqI9qO8e9qEw/edit#heading=h.1fob9te" TargetMode="External"/><Relationship Id="rId15" Type="http://schemas.openxmlformats.org/officeDocument/2006/relationships/hyperlink" Target="https://docs.google.com/document/d/1BognWIf1y4PXQpZFnCYjXrnvV4v3xP6Ue-K_KaG7HdU/edit#heading=h.1t3h5sf" TargetMode="External"/><Relationship Id="rId14" Type="http://schemas.openxmlformats.org/officeDocument/2006/relationships/hyperlink" Target="https://docs.google.com/document/d/1XDTcFkeUjGCZ0F3axYiUeWC6J-tn0X9iqI9qO8e9qEw/edit#heading=h.1fob9te" TargetMode="External"/><Relationship Id="rId17" Type="http://schemas.openxmlformats.org/officeDocument/2006/relationships/hyperlink" Target="https://docs.google.com/document/d/1BognWIf1y4PXQpZFnCYjXrnvV4v3xP6Ue-K_KaG7HdU/edit#heading=h.1t3h5sf" TargetMode="External"/><Relationship Id="rId16" Type="http://schemas.openxmlformats.org/officeDocument/2006/relationships/hyperlink" Target="https://docs.google.com/document/d/1BognWIf1y4PXQpZFnCYjXrnvV4v3xP6Ue-K_KaG7HdU/edit#heading=h.1t3h5sf" TargetMode="External"/><Relationship Id="rId5" Type="http://schemas.openxmlformats.org/officeDocument/2006/relationships/styles" Target="styles.xml"/><Relationship Id="rId19" Type="http://schemas.openxmlformats.org/officeDocument/2006/relationships/hyperlink" Target="https://docs.google.com/document/d/1XDTcFkeUjGCZ0F3axYiUeWC6J-tn0X9iqI9qO8e9qEw/edit#heading=h.1fob9te" TargetMode="External"/><Relationship Id="rId6" Type="http://schemas.openxmlformats.org/officeDocument/2006/relationships/image" Target="media/image1.png"/><Relationship Id="rId18" Type="http://schemas.openxmlformats.org/officeDocument/2006/relationships/hyperlink" Target="https://docs.google.com/document/d/1BognWIf1y4PXQpZFnCYjXrnvV4v3xP6Ue-K_KaG7HdU/edit#heading=h.1t3h5sf" TargetMode="External"/><Relationship Id="rId7" Type="http://schemas.openxmlformats.org/officeDocument/2006/relationships/hyperlink" Target="https://docs.google.com/document/d/1XDTcFkeUjGCZ0F3axYiUeWC6J-tn0X9iqI9qO8e9qEw/edit#heading=h.1fob9te" TargetMode="External"/><Relationship Id="rId8" Type="http://schemas.openxmlformats.org/officeDocument/2006/relationships/hyperlink" Target="https://docs.google.com/document/d/1XDTcFkeUjGCZ0F3axYiUeWC6J-tn0X9iqI9qO8e9qEw/edit#heading=h.1fob9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