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8C44FB">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8C44FB">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8C44FB">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8C44FB">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8C44FB">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8C44FB">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8C44FB">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8C44FB">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673239"/>
      <w:r>
        <w:t>Identificación</w:t>
      </w:r>
      <w:bookmarkEnd w:id="16"/>
    </w:p>
    <w:p w:rsidR="00121703" w:rsidRPr="00121703" w:rsidRDefault="00EF28B5" w:rsidP="00121703">
      <w:pPr>
        <w:pStyle w:val="Ttulo2"/>
        <w:numPr>
          <w:ilvl w:val="1"/>
          <w:numId w:val="1"/>
        </w:numPr>
      </w:pPr>
      <w:bookmarkStart w:id="17" w:name="_Toc527673240"/>
      <w:r>
        <w:t xml:space="preserve">Lista de clasificación de </w:t>
      </w:r>
      <w:bookmarkEnd w:id="17"/>
      <w:r w:rsidR="00BC7D8A">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proofErr w:type="spellStart"/>
            <w:r>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673241"/>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770AC4">
              <w:rPr>
                <w:rFonts w:eastAsia="Times New Roman"/>
                <w:color w:val="000000"/>
                <w:lang w:val="es-PE" w:eastAsia="es-PE"/>
              </w:rPr>
              <w:t>elemento</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Prrafodelista"/>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Prrafodelista"/>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Acrónimo</w:t>
            </w:r>
            <w:r w:rsidR="00123E43" w:rsidRPr="00F16B11">
              <w:rPr>
                <w:rFonts w:eastAsia="Times New Roman"/>
                <w:color w:val="000000"/>
                <w:lang w:val="es-PE" w:eastAsia="es-PE"/>
              </w:rPr>
              <w:t xml:space="preserve"> del proyecto + “_” + </w:t>
            </w:r>
            <w:r w:rsidRPr="00F16B11">
              <w:rPr>
                <w:rFonts w:eastAsia="Times New Roman"/>
                <w:color w:val="000000"/>
                <w:lang w:val="es-PE" w:eastAsia="es-PE"/>
              </w:rPr>
              <w:t>Acrónimo</w:t>
            </w:r>
            <w:r w:rsidR="00123E43" w:rsidRPr="00F16B11">
              <w:rPr>
                <w:rFonts w:eastAsia="Times New Roman"/>
                <w:color w:val="000000"/>
                <w:lang w:val="es-PE" w:eastAsia="es-PE"/>
              </w:rPr>
              <w:t xml:space="preserve"> del </w:t>
            </w:r>
            <w:r>
              <w:rPr>
                <w:rFonts w:eastAsia="Times New Roman"/>
                <w:color w:val="000000"/>
                <w:lang w:val="es-PE" w:eastAsia="es-PE"/>
              </w:rPr>
              <w:t>elemento</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Prrafodelista"/>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770AC4" w:rsidRDefault="00770AC4" w:rsidP="00770AC4">
      <w:pPr>
        <w:pStyle w:val="Prrafodelista"/>
        <w:numPr>
          <w:ilvl w:val="0"/>
          <w:numId w:val="16"/>
        </w:numPr>
        <w:spacing w:after="0" w:line="240" w:lineRule="auto"/>
        <w:rPr>
          <w:rFonts w:eastAsia="Times New Roman"/>
          <w:color w:val="000000"/>
          <w:lang w:val="es-ES" w:eastAsia="es-PE"/>
        </w:rPr>
      </w:pPr>
      <w:r>
        <w:rPr>
          <w:rFonts w:eastAsia="Times New Roman"/>
          <w:color w:val="000000"/>
          <w:lang w:val="es-ES" w:eastAsia="es-PE"/>
        </w:rPr>
        <w:t>Plan de Proyecto:</w:t>
      </w:r>
    </w:p>
    <w:p w:rsidR="00770AC4" w:rsidRDefault="00770AC4" w:rsidP="00770AC4">
      <w:pPr>
        <w:pStyle w:val="Prrafodelista"/>
        <w:spacing w:after="0" w:line="240" w:lineRule="auto"/>
        <w:ind w:left="1440"/>
        <w:rPr>
          <w:rFonts w:eastAsia="Times New Roman"/>
          <w:color w:val="000000"/>
          <w:lang w:val="es-ES" w:eastAsia="es-PE"/>
        </w:rPr>
      </w:pPr>
      <w:r w:rsidRPr="00770AC4">
        <w:rPr>
          <w:rFonts w:eastAsia="Times New Roman"/>
          <w:color w:val="000000"/>
          <w:lang w:val="es-ES" w:eastAsia="es-PE"/>
        </w:rPr>
        <w:t>STSM_PP</w:t>
      </w:r>
    </w:p>
    <w:p w:rsidR="00770AC4" w:rsidRPr="00770AC4" w:rsidRDefault="00770AC4" w:rsidP="00770AC4">
      <w:pPr>
        <w:pStyle w:val="Prrafodelista"/>
        <w:spacing w:after="0" w:line="240" w:lineRule="auto"/>
        <w:ind w:left="1440"/>
        <w:rPr>
          <w:rFonts w:eastAsia="Times New Roman"/>
          <w:color w:val="000000"/>
          <w:lang w:val="es-ES" w:eastAsia="es-PE"/>
        </w:rPr>
      </w:pPr>
    </w:p>
    <w:p w:rsidR="00770AC4" w:rsidRDefault="00770AC4" w:rsidP="00770AC4">
      <w:pPr>
        <w:pStyle w:val="Prrafodelista"/>
        <w:numPr>
          <w:ilvl w:val="0"/>
          <w:numId w:val="18"/>
        </w:numPr>
        <w:spacing w:after="0" w:line="240" w:lineRule="auto"/>
        <w:rPr>
          <w:rFonts w:eastAsia="Times New Roman"/>
          <w:color w:val="000000"/>
          <w:lang w:val="es-ES" w:eastAsia="es-PE"/>
        </w:rPr>
      </w:pPr>
      <w:r>
        <w:rPr>
          <w:rFonts w:eastAsia="Times New Roman"/>
          <w:color w:val="000000"/>
          <w:lang w:val="es-ES" w:eastAsia="es-PE"/>
        </w:rPr>
        <w:lastRenderedPageBreak/>
        <w:t>Documento de Negocio:</w:t>
      </w:r>
    </w:p>
    <w:p w:rsidR="00770AC4" w:rsidRDefault="00770AC4" w:rsidP="00770AC4">
      <w:pPr>
        <w:pStyle w:val="Prrafodelista"/>
        <w:spacing w:after="0" w:line="240" w:lineRule="auto"/>
        <w:ind w:left="1440"/>
        <w:rPr>
          <w:rFonts w:eastAsia="Times New Roman"/>
          <w:color w:val="000000"/>
          <w:lang w:val="es-ES" w:eastAsia="es-PE"/>
        </w:rPr>
      </w:pPr>
      <w:r>
        <w:rPr>
          <w:rFonts w:eastAsia="Times New Roman"/>
          <w:color w:val="000000"/>
          <w:lang w:val="es-ES" w:eastAsia="es-PE"/>
        </w:rPr>
        <w:t>STSM_DN</w:t>
      </w:r>
    </w:p>
    <w:p w:rsidR="00770AC4" w:rsidRDefault="00770AC4" w:rsidP="00840B9C">
      <w:pPr>
        <w:pStyle w:val="Prrafodelista"/>
        <w:spacing w:after="0" w:line="240" w:lineRule="auto"/>
        <w:ind w:left="1440"/>
        <w:rPr>
          <w:rFonts w:eastAsia="Times New Roman"/>
          <w:color w:val="000000"/>
          <w:lang w:val="es-ES" w:eastAsia="es-PE"/>
        </w:rPr>
      </w:pP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w:t>
            </w:r>
            <w:proofErr w:type="gramStart"/>
            <w:r>
              <w:rPr>
                <w:rFonts w:eastAsia="Times New Roman"/>
                <w:color w:val="000000"/>
                <w:lang w:eastAsia="es-PE"/>
              </w:rPr>
              <w:t xml:space="preserve">+ </w:t>
            </w:r>
            <w:r w:rsidR="00751EB3">
              <w:rPr>
                <w:rFonts w:eastAsia="Times New Roman"/>
                <w:color w:val="000000"/>
                <w:lang w:eastAsia="es-PE"/>
              </w:rPr>
              <w:t>”</w:t>
            </w:r>
            <w:proofErr w:type="gramEnd"/>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proofErr w:type="gramStart"/>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w:t>
            </w:r>
            <w:proofErr w:type="gramEnd"/>
            <w:r w:rsidRPr="00946680">
              <w:rPr>
                <w:rFonts w:eastAsia="Times New Roman"/>
                <w:color w:val="000000"/>
                <w:lang w:val="es-PE" w:eastAsia="es-PE"/>
              </w:rPr>
              <w:t xml:space="preserve">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40678A"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BC7D8A" w:rsidRDefault="00BC7D8A" w:rsidP="00BC7D8A">
      <w:pPr>
        <w:pStyle w:val="Ttulo2"/>
        <w:numPr>
          <w:ilvl w:val="1"/>
          <w:numId w:val="1"/>
        </w:numPr>
      </w:pPr>
      <w:r>
        <w:t>Lista de Elemento con la Nomenclatura</w:t>
      </w:r>
    </w:p>
    <w:p w:rsidR="00BC7D8A" w:rsidRPr="00BC7D8A" w:rsidRDefault="00BC7D8A" w:rsidP="00BC7D8A">
      <w:pPr>
        <w:ind w:left="720"/>
      </w:pPr>
    </w:p>
    <w:p w:rsidR="00BC7D8A" w:rsidRDefault="00BC7D8A" w:rsidP="00BC7D8A">
      <w:pPr>
        <w:pStyle w:val="Ttulo1"/>
        <w:numPr>
          <w:ilvl w:val="0"/>
          <w:numId w:val="1"/>
        </w:numPr>
      </w:pPr>
      <w:r>
        <w:t>Control</w:t>
      </w:r>
    </w:p>
    <w:p w:rsidR="00BC7D8A" w:rsidRDefault="00BC7D8A" w:rsidP="00BC7D8A">
      <w:pPr>
        <w:pStyle w:val="Ttulo2"/>
        <w:numPr>
          <w:ilvl w:val="1"/>
          <w:numId w:val="1"/>
        </w:numPr>
      </w:pPr>
      <w:r w:rsidRPr="00BC7D8A">
        <w:t xml:space="preserve">Definición de Línea Base </w:t>
      </w:r>
      <w:r w:rsidR="00E317F0">
        <w:t>y elementos</w:t>
      </w:r>
    </w:p>
    <w:p w:rsidR="00044351" w:rsidRPr="0048399B" w:rsidRDefault="00044351" w:rsidP="0048399B">
      <w:pPr>
        <w:ind w:left="720" w:firstLine="720"/>
      </w:pPr>
      <w:r w:rsidRPr="0048399B">
        <w:t>Guiándonos del proyecto de Sistema de Taxi San Marcos.</w:t>
      </w:r>
    </w:p>
    <w:p w:rsidR="00BC7D8A" w:rsidRPr="00BC7D8A" w:rsidRDefault="00BC7D8A" w:rsidP="00BC7D8A"/>
    <w:p w:rsidR="00BC7D8A" w:rsidRDefault="00BC7D8A" w:rsidP="00BC7D8A">
      <w:pPr>
        <w:pStyle w:val="Ttulo2"/>
        <w:numPr>
          <w:ilvl w:val="1"/>
          <w:numId w:val="1"/>
        </w:numPr>
      </w:pPr>
      <w:r>
        <w:t>Definición de la Estructura de la Librería</w:t>
      </w:r>
    </w:p>
    <w:p w:rsidR="0085332C" w:rsidRDefault="0085332C" w:rsidP="0085332C">
      <w:pPr>
        <w:spacing w:after="0" w:line="240" w:lineRule="auto"/>
        <w:ind w:firstLine="720"/>
        <w:contextualSpacing w:val="0"/>
        <w:rPr>
          <w:b/>
          <w:bCs/>
          <w:color w:val="000000"/>
        </w:rPr>
      </w:pPr>
      <w:r>
        <w:rPr>
          <w:b/>
          <w:bCs/>
          <w:color w:val="000000"/>
        </w:rPr>
        <w:t>Descripción de la estructura del repositorio</w:t>
      </w:r>
    </w:p>
    <w:p w:rsidR="0085332C" w:rsidRDefault="0085332C" w:rsidP="0085332C">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w:t>
      </w:r>
      <w:bookmarkStart w:id="19" w:name="_GoBack"/>
      <w:bookmarkEnd w:id="19"/>
      <w:r>
        <w:rPr>
          <w:rFonts w:eastAsia="Times New Roman"/>
          <w:bCs/>
          <w:color w:val="000000"/>
          <w:lang w:val="es-PE" w:eastAsia="es-PE"/>
        </w:rPr>
        <w:t xml:space="preserve"> se mostrará a detalle el contenido de la librería.</w:t>
      </w:r>
    </w:p>
    <w:p w:rsidR="0085332C" w:rsidRPr="0085332C" w:rsidRDefault="0085332C" w:rsidP="0085332C">
      <w:pPr>
        <w:spacing w:after="0" w:line="240" w:lineRule="auto"/>
        <w:ind w:firstLine="720"/>
        <w:contextualSpacing w:val="0"/>
        <w:rPr>
          <w:rFonts w:eastAsia="Times New Roman"/>
          <w:bCs/>
          <w:color w:val="000000"/>
          <w:lang w:val="es-PE" w:eastAsia="es-PE"/>
        </w:rPr>
      </w:pPr>
    </w:p>
    <w:p w:rsidR="0085332C" w:rsidRPr="0085332C" w:rsidRDefault="0085332C" w:rsidP="0085332C">
      <w:pPr>
        <w:spacing w:after="0" w:line="240" w:lineRule="auto"/>
        <w:ind w:firstLine="720"/>
        <w:contextualSpacing w:val="0"/>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Documentos</w:t>
      </w:r>
    </w:p>
    <w:p w:rsidR="0085332C" w:rsidRPr="0085332C" w:rsidRDefault="0085332C" w:rsidP="0085332C">
      <w:pPr>
        <w:pStyle w:val="Prrafodelista"/>
        <w:numPr>
          <w:ilvl w:val="0"/>
          <w:numId w:val="23"/>
        </w:numPr>
        <w:spacing w:after="0" w:line="240" w:lineRule="auto"/>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85332C" w:rsidRPr="0085332C" w:rsidRDefault="0085332C" w:rsidP="0085332C">
      <w:pPr>
        <w:spacing w:after="0" w:line="240" w:lineRule="auto"/>
        <w:ind w:left="36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lastRenderedPageBreak/>
        <w:t>Gestor de la configuración</w:t>
      </w:r>
    </w:p>
    <w:p w:rsidR="0085332C" w:rsidRDefault="0085332C" w:rsidP="0085332C">
      <w:pPr>
        <w:pStyle w:val="Prrafodelista"/>
        <w:numPr>
          <w:ilvl w:val="0"/>
          <w:numId w:val="23"/>
        </w:numPr>
        <w:spacing w:after="0" w:line="240" w:lineRule="auto"/>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85332C" w:rsidRDefault="0085332C" w:rsidP="0085332C">
      <w:pPr>
        <w:pStyle w:val="Prrafodelista"/>
        <w:spacing w:after="0" w:line="240" w:lineRule="auto"/>
        <w:ind w:left="108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85332C" w:rsidRPr="0085332C" w:rsidRDefault="0085332C" w:rsidP="0085332C">
      <w:pPr>
        <w:pStyle w:val="Prrafodelista"/>
        <w:numPr>
          <w:ilvl w:val="0"/>
          <w:numId w:val="23"/>
        </w:numPr>
        <w:spacing w:after="0" w:line="240" w:lineRule="auto"/>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85332C" w:rsidRPr="0085332C" w:rsidRDefault="0085332C" w:rsidP="0085332C">
      <w:pPr>
        <w:spacing w:after="0" w:line="240" w:lineRule="auto"/>
        <w:ind w:left="36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85332C" w:rsidRPr="0085332C" w:rsidRDefault="0085332C" w:rsidP="0085332C">
      <w:pPr>
        <w:pStyle w:val="Prrafodelista"/>
        <w:numPr>
          <w:ilvl w:val="0"/>
          <w:numId w:val="23"/>
        </w:numPr>
        <w:spacing w:after="0" w:line="240" w:lineRule="auto"/>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2954"/>
        <w:gridCol w:w="6072"/>
      </w:tblGrid>
      <w:tr w:rsidR="0085332C" w:rsidRPr="0085332C" w:rsidTr="00853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332C" w:rsidRPr="0085332C" w:rsidRDefault="0085332C" w:rsidP="0085332C">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332C" w:rsidRPr="0085332C" w:rsidRDefault="0085332C" w:rsidP="0085332C">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85332C" w:rsidRPr="0085332C" w:rsidTr="00853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85332C" w:rsidRPr="0085332C" w:rsidTr="00853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85332C" w:rsidRPr="0085332C" w:rsidTr="00853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85332C" w:rsidRPr="0085332C" w:rsidTr="00853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85332C" w:rsidRPr="0085332C" w:rsidRDefault="0085332C" w:rsidP="0085332C">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4FB" w:rsidRDefault="008C44FB">
      <w:pPr>
        <w:spacing w:after="0" w:line="240" w:lineRule="auto"/>
      </w:pPr>
      <w:r>
        <w:separator/>
      </w:r>
    </w:p>
  </w:endnote>
  <w:endnote w:type="continuationSeparator" w:id="0">
    <w:p w:rsidR="008C44FB" w:rsidRDefault="008C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C7D8A">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4FB" w:rsidRDefault="008C44FB">
      <w:pPr>
        <w:spacing w:after="0" w:line="240" w:lineRule="auto"/>
      </w:pPr>
      <w:r>
        <w:separator/>
      </w:r>
    </w:p>
  </w:footnote>
  <w:footnote w:type="continuationSeparator" w:id="0">
    <w:p w:rsidR="008C44FB" w:rsidRDefault="008C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EBC68D82"/>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41AB06ED"/>
    <w:multiLevelType w:val="multilevel"/>
    <w:tmpl w:val="C89EF59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6"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7" w15:restartNumberingAfterBreak="0">
    <w:nsid w:val="620766C5"/>
    <w:multiLevelType w:val="multilevel"/>
    <w:tmpl w:val="D5DE39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72B137BF"/>
    <w:multiLevelType w:val="multilevel"/>
    <w:tmpl w:val="9A4A94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77583B2D"/>
    <w:multiLevelType w:val="multilevel"/>
    <w:tmpl w:val="CEF4E9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21"/>
  </w:num>
  <w:num w:numId="8">
    <w:abstractNumId w:val="3"/>
  </w:num>
  <w:num w:numId="9">
    <w:abstractNumId w:val="0"/>
  </w:num>
  <w:num w:numId="10">
    <w:abstractNumId w:val="18"/>
  </w:num>
  <w:num w:numId="11">
    <w:abstractNumId w:val="10"/>
  </w:num>
  <w:num w:numId="12">
    <w:abstractNumId w:val="12"/>
  </w:num>
  <w:num w:numId="13">
    <w:abstractNumId w:val="6"/>
  </w:num>
  <w:num w:numId="14">
    <w:abstractNumId w:val="16"/>
  </w:num>
  <w:num w:numId="15">
    <w:abstractNumId w:val="9"/>
  </w:num>
  <w:num w:numId="16">
    <w:abstractNumId w:val="13"/>
  </w:num>
  <w:num w:numId="17">
    <w:abstractNumId w:val="6"/>
  </w:num>
  <w:num w:numId="18">
    <w:abstractNumId w:val="15"/>
  </w:num>
  <w:num w:numId="19">
    <w:abstractNumId w:val="17"/>
  </w:num>
  <w:num w:numId="20">
    <w:abstractNumId w:val="20"/>
  </w:num>
  <w:num w:numId="21">
    <w:abstractNumId w:val="11"/>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537AB"/>
    <w:rsid w:val="003834F8"/>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5332C"/>
    <w:rsid w:val="008764F0"/>
    <w:rsid w:val="00897BEA"/>
    <w:rsid w:val="008A050C"/>
    <w:rsid w:val="008C44FB"/>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118B1"/>
    <w:rsid w:val="00C52F3B"/>
    <w:rsid w:val="00C5625E"/>
    <w:rsid w:val="00C610CF"/>
    <w:rsid w:val="00C6189B"/>
    <w:rsid w:val="00C6665E"/>
    <w:rsid w:val="00C820DD"/>
    <w:rsid w:val="00CB3699"/>
    <w:rsid w:val="00CB7681"/>
    <w:rsid w:val="00CC30FC"/>
    <w:rsid w:val="00D10C80"/>
    <w:rsid w:val="00D21F63"/>
    <w:rsid w:val="00D5566E"/>
    <w:rsid w:val="00D83D6D"/>
    <w:rsid w:val="00DD7AAB"/>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92B9C"/>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732465933">
      <w:bodyDiv w:val="1"/>
      <w:marLeft w:val="0"/>
      <w:marRight w:val="0"/>
      <w:marTop w:val="0"/>
      <w:marBottom w:val="0"/>
      <w:divBdr>
        <w:top w:val="none" w:sz="0" w:space="0" w:color="auto"/>
        <w:left w:val="none" w:sz="0" w:space="0" w:color="auto"/>
        <w:bottom w:val="none" w:sz="0" w:space="0" w:color="auto"/>
        <w:right w:val="none" w:sz="0" w:space="0" w:color="auto"/>
      </w:divBdr>
      <w:divsChild>
        <w:div w:id="204029749">
          <w:marLeft w:val="0"/>
          <w:marRight w:val="0"/>
          <w:marTop w:val="0"/>
          <w:marBottom w:val="0"/>
          <w:divBdr>
            <w:top w:val="none" w:sz="0" w:space="0" w:color="auto"/>
            <w:left w:val="none" w:sz="0" w:space="0" w:color="auto"/>
            <w:bottom w:val="none" w:sz="0" w:space="0" w:color="auto"/>
            <w:right w:val="none" w:sz="0" w:space="0" w:color="auto"/>
          </w:divBdr>
        </w:div>
      </w:divsChild>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1899</Words>
  <Characters>10446</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Juan Eneque</cp:lastModifiedBy>
  <cp:revision>62</cp:revision>
  <dcterms:created xsi:type="dcterms:W3CDTF">2018-09-15T01:19:00Z</dcterms:created>
  <dcterms:modified xsi:type="dcterms:W3CDTF">2018-10-19T16:56:00Z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