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DC07A9">
        <w:rPr>
          <w:b/>
          <w:sz w:val="36"/>
          <w:szCs w:val="36"/>
        </w:rPr>
        <w:t>0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F4321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End w:id="8"/>
    </w:p>
    <w:p w:rsidR="00874121" w:rsidRPr="00874121" w:rsidRDefault="00DC07A9" w:rsidP="00874121">
      <w:pPr>
        <w:pStyle w:val="Ttulo1"/>
        <w:numPr>
          <w:ilvl w:val="1"/>
          <w:numId w:val="1"/>
        </w:numPr>
        <w:rPr>
          <w:sz w:val="32"/>
        </w:rPr>
      </w:pPr>
      <w:bookmarkStart w:id="9" w:name="_Toc529520758"/>
      <w:r w:rsidRPr="00FE4BE8">
        <w:rPr>
          <w:sz w:val="32"/>
        </w:rPr>
        <w:t>Tipos de riesgo</w:t>
      </w:r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982"/>
        <w:gridCol w:w="6607"/>
      </w:tblGrid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El cambio amenaza la calidad del software, su mantenibilidad, funcionalidad, etc.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El cambio puede tener problemas de diseño, implementación, interfaz.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El cambio generará un mayor costo del presupuesto estimado.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Subestimación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El tamaño del cambio se subestima. El tiempo de cambio para cambiar o reparar el software se sobreestima.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Rotación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Personal con experiencia está indispuesto y no puede hacerse cargo de la modificación requerida.</w:t>
            </w:r>
          </w:p>
        </w:tc>
      </w:tr>
    </w:tbl>
    <w:p w:rsidR="00DC07A9" w:rsidRDefault="00DC07A9" w:rsidP="007216B0">
      <w:pPr>
        <w:pStyle w:val="Ttulo1"/>
        <w:numPr>
          <w:ilvl w:val="0"/>
          <w:numId w:val="1"/>
        </w:numPr>
      </w:pPr>
      <w:bookmarkStart w:id="10" w:name="_Toc529520759"/>
      <w:r>
        <w:t>Formatos</w:t>
      </w:r>
      <w:bookmarkEnd w:id="10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1" w:name="_Toc529520760"/>
      <w:r>
        <w:t>Diagrama del proceso de cambio</w:t>
      </w:r>
      <w:bookmarkEnd w:id="11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1"/>
      <w:r>
        <w:t>Fases del proceso de cambio</w:t>
      </w:r>
      <w:bookmarkEnd w:id="12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lastRenderedPageBreak/>
        <w:t>Clasificar 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874121" w:rsidRPr="00874121" w:rsidRDefault="00FE4BE8" w:rsidP="00874121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Planificar y definir las fechas para realizar el cambio.</w:t>
            </w:r>
          </w:p>
          <w:p w:rsidR="00874121" w:rsidRPr="00874121" w:rsidRDefault="00874121" w:rsidP="00874121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Asignar el cambio al grupo de trabajo.</w:t>
            </w:r>
          </w:p>
          <w:p w:rsidR="00874121" w:rsidRPr="00874121" w:rsidRDefault="00874121" w:rsidP="00874121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874121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874121">
              <w:rPr>
                <w:rFonts w:eastAsia="Times New Roman"/>
                <w:color w:val="000000"/>
                <w:lang w:val="es-PE" w:eastAsia="es-PE"/>
              </w:rPr>
              <w:t xml:space="preserve"> planificado.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874121" w:rsidRPr="00874121" w:rsidRDefault="00874121" w:rsidP="00874121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874121" w:rsidRPr="00874121" w:rsidRDefault="00874121" w:rsidP="00874121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>Especificación de CU.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874121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874121" w:rsidRPr="00874121" w:rsidTr="00874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4121" w:rsidRPr="00874121" w:rsidRDefault="00874121" w:rsidP="00874121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874121" w:rsidRPr="00874121" w:rsidRDefault="00874121" w:rsidP="00874121">
      <w:pPr>
        <w:rPr>
          <w:sz w:val="32"/>
          <w:szCs w:val="40"/>
        </w:rPr>
      </w:pPr>
      <w:bookmarkStart w:id="13" w:name="_GoBack"/>
      <w:bookmarkEnd w:id="13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sectPr w:rsidR="00FE4BE8" w:rsidRPr="00FE4BE8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212" w:rsidRDefault="00F43212">
      <w:pPr>
        <w:spacing w:after="0" w:line="240" w:lineRule="auto"/>
      </w:pPr>
      <w:r>
        <w:separator/>
      </w:r>
    </w:p>
  </w:endnote>
  <w:endnote w:type="continuationSeparator" w:id="0">
    <w:p w:rsidR="00F43212" w:rsidRDefault="00F4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212" w:rsidRDefault="00F43212">
      <w:pPr>
        <w:spacing w:after="0" w:line="240" w:lineRule="auto"/>
      </w:pPr>
      <w:r>
        <w:separator/>
      </w:r>
    </w:p>
  </w:footnote>
  <w:footnote w:type="continuationSeparator" w:id="0">
    <w:p w:rsidR="00F43212" w:rsidRDefault="00F4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DC07A9">
            <w:t>0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0BB39E0"/>
    <w:multiLevelType w:val="multilevel"/>
    <w:tmpl w:val="F976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067617"/>
    <w:multiLevelType w:val="multilevel"/>
    <w:tmpl w:val="5FA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4"/>
  </w:num>
  <w:num w:numId="8">
    <w:abstractNumId w:val="3"/>
  </w:num>
  <w:num w:numId="9">
    <w:abstractNumId w:val="0"/>
  </w:num>
  <w:num w:numId="10">
    <w:abstractNumId w:val="31"/>
  </w:num>
  <w:num w:numId="11">
    <w:abstractNumId w:val="13"/>
  </w:num>
  <w:num w:numId="12">
    <w:abstractNumId w:val="22"/>
  </w:num>
  <w:num w:numId="13">
    <w:abstractNumId w:val="7"/>
  </w:num>
  <w:num w:numId="14">
    <w:abstractNumId w:val="29"/>
  </w:num>
  <w:num w:numId="15">
    <w:abstractNumId w:val="12"/>
  </w:num>
  <w:num w:numId="16">
    <w:abstractNumId w:val="23"/>
  </w:num>
  <w:num w:numId="17">
    <w:abstractNumId w:val="7"/>
  </w:num>
  <w:num w:numId="18">
    <w:abstractNumId w:val="27"/>
  </w:num>
  <w:num w:numId="19">
    <w:abstractNumId w:val="32"/>
  </w:num>
  <w:num w:numId="20">
    <w:abstractNumId w:val="9"/>
  </w:num>
  <w:num w:numId="21">
    <w:abstractNumId w:val="28"/>
  </w:num>
  <w:num w:numId="22">
    <w:abstractNumId w:val="14"/>
  </w:num>
  <w:num w:numId="23">
    <w:abstractNumId w:val="8"/>
  </w:num>
  <w:num w:numId="24">
    <w:abstractNumId w:val="24"/>
  </w:num>
  <w:num w:numId="25">
    <w:abstractNumId w:val="21"/>
  </w:num>
  <w:num w:numId="26">
    <w:abstractNumId w:val="15"/>
  </w:num>
  <w:num w:numId="27">
    <w:abstractNumId w:val="17"/>
  </w:num>
  <w:num w:numId="28">
    <w:abstractNumId w:val="18"/>
  </w:num>
  <w:num w:numId="29">
    <w:abstractNumId w:val="30"/>
  </w:num>
  <w:num w:numId="30">
    <w:abstractNumId w:val="16"/>
  </w:num>
  <w:num w:numId="31">
    <w:abstractNumId w:val="19"/>
  </w:num>
  <w:num w:numId="32">
    <w:abstractNumId w:val="25"/>
  </w:num>
  <w:num w:numId="33">
    <w:abstractNumId w:val="20"/>
  </w:num>
  <w:num w:numId="34">
    <w:abstractNumId w:val="26"/>
  </w:num>
  <w:num w:numId="35">
    <w:abstractNumId w:val="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D5A97"/>
    <w:rsid w:val="007D6F50"/>
    <w:rsid w:val="0080791D"/>
    <w:rsid w:val="00821E44"/>
    <w:rsid w:val="00840330"/>
    <w:rsid w:val="00840B9C"/>
    <w:rsid w:val="00871264"/>
    <w:rsid w:val="00874121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B1505"/>
    <w:rsid w:val="00EC5F90"/>
    <w:rsid w:val="00EF007D"/>
    <w:rsid w:val="00EF28B5"/>
    <w:rsid w:val="00F2052A"/>
    <w:rsid w:val="00F43212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A10FC83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5</cp:revision>
  <dcterms:created xsi:type="dcterms:W3CDTF">2018-11-09T14:41:00Z</dcterms:created>
  <dcterms:modified xsi:type="dcterms:W3CDTF">2018-11-09T16:04:00Z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