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Correccion</w:t>
            </w:r>
            <w:proofErr w:type="spellEnd"/>
            <w:r>
              <w:rPr>
                <w:sz w:val="20"/>
                <w:szCs w:val="20"/>
              </w:rPr>
              <w:t xml:space="preserve">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proofErr w:type="spellStart"/>
            <w:r>
              <w:rPr>
                <w:sz w:val="20"/>
                <w:szCs w:val="20"/>
              </w:rPr>
              <w:t>Agregacion</w:t>
            </w:r>
            <w:proofErr w:type="spellEnd"/>
            <w:r>
              <w:rPr>
                <w:sz w:val="20"/>
                <w:szCs w:val="20"/>
              </w:rPr>
              <w:t xml:space="preserve">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Pr="0051346D">
              <w:rPr>
                <w:rStyle w:val="Hipervnculo"/>
                <w:noProof/>
              </w:rPr>
              <w:t>1.1.</w:t>
            </w:r>
            <w:r>
              <w:rPr>
                <w:rFonts w:asciiTheme="minorHAnsi" w:eastAsiaTheme="minorEastAsia" w:hAnsiTheme="minorHAnsi" w:cstheme="minorBidi"/>
                <w:noProof/>
                <w:lang w:val="es-PE" w:eastAsia="es-PE"/>
              </w:rPr>
              <w:tab/>
            </w:r>
            <w:r w:rsidRPr="0051346D">
              <w:rPr>
                <w:rStyle w:val="Hipervnculo"/>
                <w:noProof/>
              </w:rPr>
              <w:t>Introducción</w:t>
            </w:r>
            <w:r>
              <w:rPr>
                <w:noProof/>
                <w:webHidden/>
              </w:rPr>
              <w:tab/>
            </w:r>
            <w:r>
              <w:rPr>
                <w:noProof/>
                <w:webHidden/>
              </w:rPr>
              <w:fldChar w:fldCharType="begin"/>
            </w:r>
            <w:r>
              <w:rPr>
                <w:noProof/>
                <w:webHidden/>
              </w:rPr>
              <w:instrText xml:space="preserve"> PAGEREF _Toc530121746 \h </w:instrText>
            </w:r>
            <w:r>
              <w:rPr>
                <w:noProof/>
                <w:webHidden/>
              </w:rPr>
            </w:r>
            <w:r>
              <w:rPr>
                <w:noProof/>
                <w:webHidden/>
              </w:rPr>
              <w:fldChar w:fldCharType="separate"/>
            </w:r>
            <w:r>
              <w:rPr>
                <w:noProof/>
                <w:webHidden/>
              </w:rPr>
              <w:t>4</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Pr="0051346D">
              <w:rPr>
                <w:rStyle w:val="Hipervnculo"/>
                <w:noProof/>
              </w:rPr>
              <w:t>1.2.</w:t>
            </w:r>
            <w:r>
              <w:rPr>
                <w:rFonts w:asciiTheme="minorHAnsi" w:eastAsiaTheme="minorEastAsia" w:hAnsiTheme="minorHAnsi" w:cstheme="minorBidi"/>
                <w:noProof/>
                <w:lang w:val="es-PE" w:eastAsia="es-PE"/>
              </w:rPr>
              <w:tab/>
            </w:r>
            <w:r w:rsidRPr="0051346D">
              <w:rPr>
                <w:rStyle w:val="Hipervnculo"/>
                <w:noProof/>
              </w:rPr>
              <w:t>Roles, responsabilidades y cantidad</w:t>
            </w:r>
            <w:r>
              <w:rPr>
                <w:noProof/>
                <w:webHidden/>
              </w:rPr>
              <w:tab/>
            </w:r>
            <w:r>
              <w:rPr>
                <w:noProof/>
                <w:webHidden/>
              </w:rPr>
              <w:fldChar w:fldCharType="begin"/>
            </w:r>
            <w:r>
              <w:rPr>
                <w:noProof/>
                <w:webHidden/>
              </w:rPr>
              <w:instrText xml:space="preserve"> PAGEREF _Toc530121747 \h </w:instrText>
            </w:r>
            <w:r>
              <w:rPr>
                <w:noProof/>
                <w:webHidden/>
              </w:rPr>
            </w:r>
            <w:r>
              <w:rPr>
                <w:noProof/>
                <w:webHidden/>
              </w:rPr>
              <w:fldChar w:fldCharType="separate"/>
            </w:r>
            <w:r>
              <w:rPr>
                <w:noProof/>
                <w:webHidden/>
              </w:rPr>
              <w:t>4</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Pr="0051346D">
              <w:rPr>
                <w:rStyle w:val="Hipervnculo"/>
                <w:noProof/>
                <w:lang w:val="es-PE"/>
              </w:rPr>
              <w:t>1.3.</w:t>
            </w:r>
            <w:r>
              <w:rPr>
                <w:rFonts w:asciiTheme="minorHAnsi" w:eastAsiaTheme="minorEastAsia" w:hAnsiTheme="minorHAnsi" w:cstheme="minorBidi"/>
                <w:noProof/>
                <w:lang w:val="es-PE" w:eastAsia="es-PE"/>
              </w:rPr>
              <w:tab/>
            </w:r>
            <w:r w:rsidRPr="0051346D">
              <w:rPr>
                <w:rStyle w:val="Hipervnculo"/>
                <w:noProof/>
                <w:lang w:val="es-PE"/>
              </w:rPr>
              <w:t>Políticas, Directrices y procedimientos</w:t>
            </w:r>
            <w:r>
              <w:rPr>
                <w:noProof/>
                <w:webHidden/>
              </w:rPr>
              <w:tab/>
            </w:r>
            <w:r>
              <w:rPr>
                <w:noProof/>
                <w:webHidden/>
              </w:rPr>
              <w:fldChar w:fldCharType="begin"/>
            </w:r>
            <w:r>
              <w:rPr>
                <w:noProof/>
                <w:webHidden/>
              </w:rPr>
              <w:instrText xml:space="preserve"> PAGEREF _Toc530121748 \h </w:instrText>
            </w:r>
            <w:r>
              <w:rPr>
                <w:noProof/>
                <w:webHidden/>
              </w:rPr>
            </w:r>
            <w:r>
              <w:rPr>
                <w:noProof/>
                <w:webHidden/>
              </w:rPr>
              <w:fldChar w:fldCharType="separate"/>
            </w:r>
            <w:r>
              <w:rPr>
                <w:noProof/>
                <w:webHidden/>
              </w:rPr>
              <w:t>5</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Pr="0051346D">
              <w:rPr>
                <w:rStyle w:val="Hipervnculo"/>
                <w:noProof/>
              </w:rPr>
              <w:t>1.4.</w:t>
            </w:r>
            <w:r>
              <w:rPr>
                <w:rFonts w:asciiTheme="minorHAnsi" w:eastAsiaTheme="minorEastAsia" w:hAnsiTheme="minorHAnsi" w:cstheme="minorBidi"/>
                <w:noProof/>
                <w:lang w:val="es-PE" w:eastAsia="es-PE"/>
              </w:rPr>
              <w:tab/>
            </w:r>
            <w:r w:rsidRPr="0051346D">
              <w:rPr>
                <w:rStyle w:val="Hipervnculo"/>
                <w:noProof/>
              </w:rPr>
              <w:t>Herramientas, entorno e infraestructura</w:t>
            </w:r>
            <w:r>
              <w:rPr>
                <w:noProof/>
                <w:webHidden/>
              </w:rPr>
              <w:tab/>
            </w:r>
            <w:r>
              <w:rPr>
                <w:noProof/>
                <w:webHidden/>
              </w:rPr>
              <w:fldChar w:fldCharType="begin"/>
            </w:r>
            <w:r>
              <w:rPr>
                <w:noProof/>
                <w:webHidden/>
              </w:rPr>
              <w:instrText xml:space="preserve"> PAGEREF _Toc530121749 \h </w:instrText>
            </w:r>
            <w:r>
              <w:rPr>
                <w:noProof/>
                <w:webHidden/>
              </w:rPr>
            </w:r>
            <w:r>
              <w:rPr>
                <w:noProof/>
                <w:webHidden/>
              </w:rPr>
              <w:fldChar w:fldCharType="separate"/>
            </w:r>
            <w:r>
              <w:rPr>
                <w:noProof/>
                <w:webHidden/>
              </w:rPr>
              <w:t>7</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Pr="0051346D">
              <w:rPr>
                <w:rStyle w:val="Hipervnculo"/>
                <w:noProof/>
              </w:rPr>
              <w:t>1.5.</w:t>
            </w:r>
            <w:r>
              <w:rPr>
                <w:rFonts w:asciiTheme="minorHAnsi" w:eastAsiaTheme="minorEastAsia" w:hAnsiTheme="minorHAnsi" w:cstheme="minorBidi"/>
                <w:noProof/>
                <w:lang w:val="es-PE" w:eastAsia="es-PE"/>
              </w:rPr>
              <w:tab/>
            </w:r>
            <w:r w:rsidRPr="0051346D">
              <w:rPr>
                <w:rStyle w:val="Hipervnculo"/>
                <w:noProof/>
              </w:rPr>
              <w:t>Calendario</w:t>
            </w:r>
            <w:r>
              <w:rPr>
                <w:noProof/>
                <w:webHidden/>
              </w:rPr>
              <w:tab/>
            </w:r>
            <w:r>
              <w:rPr>
                <w:noProof/>
                <w:webHidden/>
              </w:rPr>
              <w:fldChar w:fldCharType="begin"/>
            </w:r>
            <w:r>
              <w:rPr>
                <w:noProof/>
                <w:webHidden/>
              </w:rPr>
              <w:instrText xml:space="preserve"> PAGEREF _Toc530121750 \h </w:instrText>
            </w:r>
            <w:r>
              <w:rPr>
                <w:noProof/>
                <w:webHidden/>
              </w:rPr>
            </w:r>
            <w:r>
              <w:rPr>
                <w:noProof/>
                <w:webHidden/>
              </w:rPr>
              <w:fldChar w:fldCharType="separate"/>
            </w:r>
            <w:r>
              <w:rPr>
                <w:noProof/>
                <w:webHidden/>
              </w:rPr>
              <w:t>8</w:t>
            </w:r>
            <w:r>
              <w:rPr>
                <w:noProof/>
                <w:webHidden/>
              </w:rPr>
              <w:fldChar w:fldCharType="end"/>
            </w:r>
          </w:hyperlink>
        </w:p>
        <w:p w:rsidR="00DA4619" w:rsidRDefault="00DA4619">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Pr="0051346D">
              <w:rPr>
                <w:rStyle w:val="Hipervnculo"/>
                <w:noProof/>
                <w:lang w:val="es-PE"/>
              </w:rPr>
              <w:t>2.</w:t>
            </w:r>
            <w:r>
              <w:rPr>
                <w:rFonts w:asciiTheme="minorHAnsi" w:eastAsiaTheme="minorEastAsia" w:hAnsiTheme="minorHAnsi" w:cstheme="minorBidi"/>
                <w:noProof/>
                <w:lang w:val="es-PE" w:eastAsia="es-PE"/>
              </w:rPr>
              <w:tab/>
            </w:r>
            <w:r w:rsidRPr="0051346D">
              <w:rPr>
                <w:rStyle w:val="Hipervnculo"/>
                <w:noProof/>
                <w:lang w:val="es-PE"/>
              </w:rPr>
              <w:t>Identificación</w:t>
            </w:r>
            <w:r>
              <w:rPr>
                <w:noProof/>
                <w:webHidden/>
              </w:rPr>
              <w:tab/>
            </w:r>
            <w:r>
              <w:rPr>
                <w:noProof/>
                <w:webHidden/>
              </w:rPr>
              <w:fldChar w:fldCharType="begin"/>
            </w:r>
            <w:r>
              <w:rPr>
                <w:noProof/>
                <w:webHidden/>
              </w:rPr>
              <w:instrText xml:space="preserve"> PAGEREF _Toc530121751 \h </w:instrText>
            </w:r>
            <w:r>
              <w:rPr>
                <w:noProof/>
                <w:webHidden/>
              </w:rPr>
            </w:r>
            <w:r>
              <w:rPr>
                <w:noProof/>
                <w:webHidden/>
              </w:rPr>
              <w:fldChar w:fldCharType="separate"/>
            </w:r>
            <w:r>
              <w:rPr>
                <w:noProof/>
                <w:webHidden/>
              </w:rPr>
              <w:t>9</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Pr="0051346D">
              <w:rPr>
                <w:rStyle w:val="Hipervnculo"/>
                <w:noProof/>
                <w:lang w:val="es-PE"/>
              </w:rPr>
              <w:t>2.1.</w:t>
            </w:r>
            <w:r>
              <w:rPr>
                <w:rFonts w:asciiTheme="minorHAnsi" w:eastAsiaTheme="minorEastAsia" w:hAnsiTheme="minorHAnsi" w:cstheme="minorBidi"/>
                <w:noProof/>
                <w:lang w:val="es-PE" w:eastAsia="es-PE"/>
              </w:rPr>
              <w:tab/>
            </w:r>
            <w:r w:rsidRPr="0051346D">
              <w:rPr>
                <w:rStyle w:val="Hipervnculo"/>
                <w:noProof/>
                <w:lang w:val="es-PE"/>
              </w:rPr>
              <w:t>Lista de clasificación de Elemento de Configuración</w:t>
            </w:r>
            <w:r>
              <w:rPr>
                <w:noProof/>
                <w:webHidden/>
              </w:rPr>
              <w:tab/>
            </w:r>
            <w:r>
              <w:rPr>
                <w:noProof/>
                <w:webHidden/>
              </w:rPr>
              <w:fldChar w:fldCharType="begin"/>
            </w:r>
            <w:r>
              <w:rPr>
                <w:noProof/>
                <w:webHidden/>
              </w:rPr>
              <w:instrText xml:space="preserve"> PAGEREF _Toc530121752 \h </w:instrText>
            </w:r>
            <w:r>
              <w:rPr>
                <w:noProof/>
                <w:webHidden/>
              </w:rPr>
            </w:r>
            <w:r>
              <w:rPr>
                <w:noProof/>
                <w:webHidden/>
              </w:rPr>
              <w:fldChar w:fldCharType="separate"/>
            </w:r>
            <w:r>
              <w:rPr>
                <w:noProof/>
                <w:webHidden/>
              </w:rPr>
              <w:t>9</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Pr="0051346D">
              <w:rPr>
                <w:rStyle w:val="Hipervnculo"/>
                <w:noProof/>
                <w:lang w:val="es-PE"/>
              </w:rPr>
              <w:t>2.2.</w:t>
            </w:r>
            <w:r>
              <w:rPr>
                <w:rFonts w:asciiTheme="minorHAnsi" w:eastAsiaTheme="minorEastAsia" w:hAnsiTheme="minorHAnsi" w:cstheme="minorBidi"/>
                <w:noProof/>
                <w:lang w:val="es-PE" w:eastAsia="es-PE"/>
              </w:rPr>
              <w:tab/>
            </w:r>
            <w:r w:rsidRPr="0051346D">
              <w:rPr>
                <w:rStyle w:val="Hipervnculo"/>
                <w:noProof/>
                <w:lang w:val="es-PE"/>
              </w:rPr>
              <w:t>Definición de la Nomenclatura</w:t>
            </w:r>
            <w:r>
              <w:rPr>
                <w:noProof/>
                <w:webHidden/>
              </w:rPr>
              <w:tab/>
            </w:r>
            <w:r>
              <w:rPr>
                <w:noProof/>
                <w:webHidden/>
              </w:rPr>
              <w:fldChar w:fldCharType="begin"/>
            </w:r>
            <w:r>
              <w:rPr>
                <w:noProof/>
                <w:webHidden/>
              </w:rPr>
              <w:instrText xml:space="preserve"> PAGEREF _Toc530121753 \h </w:instrText>
            </w:r>
            <w:r>
              <w:rPr>
                <w:noProof/>
                <w:webHidden/>
              </w:rPr>
            </w:r>
            <w:r>
              <w:rPr>
                <w:noProof/>
                <w:webHidden/>
              </w:rPr>
              <w:fldChar w:fldCharType="separate"/>
            </w:r>
            <w:r>
              <w:rPr>
                <w:noProof/>
                <w:webHidden/>
              </w:rPr>
              <w:t>9</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Pr="0051346D">
              <w:rPr>
                <w:rStyle w:val="Hipervnculo"/>
                <w:noProof/>
                <w:lang w:val="es-PE"/>
              </w:rPr>
              <w:t>2.3.</w:t>
            </w:r>
            <w:r>
              <w:rPr>
                <w:rFonts w:asciiTheme="minorHAnsi" w:eastAsiaTheme="minorEastAsia" w:hAnsiTheme="minorHAnsi" w:cstheme="minorBidi"/>
                <w:noProof/>
                <w:lang w:val="es-PE" w:eastAsia="es-PE"/>
              </w:rPr>
              <w:tab/>
            </w:r>
            <w:r w:rsidRPr="0051346D">
              <w:rPr>
                <w:rStyle w:val="Hipervnculo"/>
                <w:noProof/>
                <w:lang w:val="es-PE"/>
              </w:rPr>
              <w:t>Lista de Elemento con la Nomenclatura</w:t>
            </w:r>
            <w:r>
              <w:rPr>
                <w:noProof/>
                <w:webHidden/>
              </w:rPr>
              <w:tab/>
            </w:r>
            <w:r>
              <w:rPr>
                <w:noProof/>
                <w:webHidden/>
              </w:rPr>
              <w:fldChar w:fldCharType="begin"/>
            </w:r>
            <w:r>
              <w:rPr>
                <w:noProof/>
                <w:webHidden/>
              </w:rPr>
              <w:instrText xml:space="preserve"> PAGEREF _Toc530121754 \h </w:instrText>
            </w:r>
            <w:r>
              <w:rPr>
                <w:noProof/>
                <w:webHidden/>
              </w:rPr>
            </w:r>
            <w:r>
              <w:rPr>
                <w:noProof/>
                <w:webHidden/>
              </w:rPr>
              <w:fldChar w:fldCharType="separate"/>
            </w:r>
            <w:r>
              <w:rPr>
                <w:noProof/>
                <w:webHidden/>
              </w:rPr>
              <w:t>10</w:t>
            </w:r>
            <w:r>
              <w:rPr>
                <w:noProof/>
                <w:webHidden/>
              </w:rPr>
              <w:fldChar w:fldCharType="end"/>
            </w:r>
          </w:hyperlink>
        </w:p>
        <w:p w:rsidR="00DA4619" w:rsidRDefault="00DA4619">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Pr="0051346D">
              <w:rPr>
                <w:rStyle w:val="Hipervnculo"/>
                <w:noProof/>
                <w:lang w:val="es-PE"/>
              </w:rPr>
              <w:t>3.</w:t>
            </w:r>
            <w:r>
              <w:rPr>
                <w:rFonts w:asciiTheme="minorHAnsi" w:eastAsiaTheme="minorEastAsia" w:hAnsiTheme="minorHAnsi" w:cstheme="minorBidi"/>
                <w:noProof/>
                <w:lang w:val="es-PE" w:eastAsia="es-PE"/>
              </w:rPr>
              <w:tab/>
            </w:r>
            <w:r w:rsidRPr="0051346D">
              <w:rPr>
                <w:rStyle w:val="Hipervnculo"/>
                <w:noProof/>
                <w:lang w:val="es-PE"/>
              </w:rPr>
              <w:t>Control</w:t>
            </w:r>
            <w:r>
              <w:rPr>
                <w:noProof/>
                <w:webHidden/>
              </w:rPr>
              <w:tab/>
            </w:r>
            <w:r>
              <w:rPr>
                <w:noProof/>
                <w:webHidden/>
              </w:rPr>
              <w:fldChar w:fldCharType="begin"/>
            </w:r>
            <w:r>
              <w:rPr>
                <w:noProof/>
                <w:webHidden/>
              </w:rPr>
              <w:instrText xml:space="preserve"> PAGEREF _Toc530121755 \h </w:instrText>
            </w:r>
            <w:r>
              <w:rPr>
                <w:noProof/>
                <w:webHidden/>
              </w:rPr>
            </w:r>
            <w:r>
              <w:rPr>
                <w:noProof/>
                <w:webHidden/>
              </w:rPr>
              <w:fldChar w:fldCharType="separate"/>
            </w:r>
            <w:r>
              <w:rPr>
                <w:noProof/>
                <w:webHidden/>
              </w:rPr>
              <w:t>11</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Pr="0051346D">
              <w:rPr>
                <w:rStyle w:val="Hipervnculo"/>
                <w:noProof/>
                <w:lang w:val="es-PE"/>
              </w:rPr>
              <w:t>3.1.</w:t>
            </w:r>
            <w:r>
              <w:rPr>
                <w:rFonts w:asciiTheme="minorHAnsi" w:eastAsiaTheme="minorEastAsia" w:hAnsiTheme="minorHAnsi" w:cstheme="minorBidi"/>
                <w:noProof/>
                <w:lang w:val="es-PE" w:eastAsia="es-PE"/>
              </w:rPr>
              <w:tab/>
            </w:r>
            <w:r w:rsidRPr="0051346D">
              <w:rPr>
                <w:rStyle w:val="Hipervnculo"/>
                <w:noProof/>
                <w:lang w:val="es-PE"/>
              </w:rPr>
              <w:t>Definición de Línea Base y elementos</w:t>
            </w:r>
            <w:r>
              <w:rPr>
                <w:noProof/>
                <w:webHidden/>
              </w:rPr>
              <w:tab/>
            </w:r>
            <w:r>
              <w:rPr>
                <w:noProof/>
                <w:webHidden/>
              </w:rPr>
              <w:fldChar w:fldCharType="begin"/>
            </w:r>
            <w:r>
              <w:rPr>
                <w:noProof/>
                <w:webHidden/>
              </w:rPr>
              <w:instrText xml:space="preserve"> PAGEREF _Toc530121756 \h </w:instrText>
            </w:r>
            <w:r>
              <w:rPr>
                <w:noProof/>
                <w:webHidden/>
              </w:rPr>
            </w:r>
            <w:r>
              <w:rPr>
                <w:noProof/>
                <w:webHidden/>
              </w:rPr>
              <w:fldChar w:fldCharType="separate"/>
            </w:r>
            <w:r>
              <w:rPr>
                <w:noProof/>
                <w:webHidden/>
              </w:rPr>
              <w:t>11</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Pr="0051346D">
              <w:rPr>
                <w:rStyle w:val="Hipervnculo"/>
                <w:noProof/>
              </w:rPr>
              <w:t>3.2.</w:t>
            </w:r>
            <w:r>
              <w:rPr>
                <w:rFonts w:asciiTheme="minorHAnsi" w:eastAsiaTheme="minorEastAsia" w:hAnsiTheme="minorHAnsi" w:cstheme="minorBidi"/>
                <w:noProof/>
                <w:lang w:val="es-PE" w:eastAsia="es-PE"/>
              </w:rPr>
              <w:tab/>
            </w:r>
            <w:r w:rsidRPr="0051346D">
              <w:rPr>
                <w:rStyle w:val="Hipervnculo"/>
                <w:noProof/>
              </w:rPr>
              <w:t>Definición de la Estructura de la Librería</w:t>
            </w:r>
            <w:r>
              <w:rPr>
                <w:noProof/>
                <w:webHidden/>
              </w:rPr>
              <w:tab/>
            </w:r>
            <w:r>
              <w:rPr>
                <w:noProof/>
                <w:webHidden/>
              </w:rPr>
              <w:fldChar w:fldCharType="begin"/>
            </w:r>
            <w:r>
              <w:rPr>
                <w:noProof/>
                <w:webHidden/>
              </w:rPr>
              <w:instrText xml:space="preserve"> PAGEREF _Toc530121757 \h </w:instrText>
            </w:r>
            <w:r>
              <w:rPr>
                <w:noProof/>
                <w:webHidden/>
              </w:rPr>
            </w:r>
            <w:r>
              <w:rPr>
                <w:noProof/>
                <w:webHidden/>
              </w:rPr>
              <w:fldChar w:fldCharType="separate"/>
            </w:r>
            <w:r>
              <w:rPr>
                <w:noProof/>
                <w:webHidden/>
              </w:rPr>
              <w:t>11</w:t>
            </w:r>
            <w:r>
              <w:rPr>
                <w:noProof/>
                <w:webHidden/>
              </w:rPr>
              <w:fldChar w:fldCharType="end"/>
            </w:r>
          </w:hyperlink>
        </w:p>
        <w:p w:rsidR="00DA4619" w:rsidRDefault="00DA4619">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Pr="0051346D">
              <w:rPr>
                <w:rStyle w:val="Hipervnculo"/>
                <w:noProof/>
              </w:rPr>
              <w:t>3.3.</w:t>
            </w:r>
            <w:r>
              <w:rPr>
                <w:rFonts w:asciiTheme="minorHAnsi" w:eastAsiaTheme="minorEastAsia" w:hAnsiTheme="minorHAnsi" w:cstheme="minorBidi"/>
                <w:noProof/>
                <w:lang w:val="es-PE" w:eastAsia="es-PE"/>
              </w:rPr>
              <w:tab/>
            </w:r>
            <w:r w:rsidRPr="0051346D">
              <w:rPr>
                <w:rStyle w:val="Hipervnculo"/>
                <w:noProof/>
              </w:rPr>
              <w:t>Control de cambios</w:t>
            </w:r>
            <w:r>
              <w:rPr>
                <w:noProof/>
                <w:webHidden/>
              </w:rPr>
              <w:tab/>
            </w:r>
            <w:r>
              <w:rPr>
                <w:noProof/>
                <w:webHidden/>
              </w:rPr>
              <w:fldChar w:fldCharType="begin"/>
            </w:r>
            <w:r>
              <w:rPr>
                <w:noProof/>
                <w:webHidden/>
              </w:rPr>
              <w:instrText xml:space="preserve"> PAGEREF _Toc530121758 \h </w:instrText>
            </w:r>
            <w:r>
              <w:rPr>
                <w:noProof/>
                <w:webHidden/>
              </w:rPr>
            </w:r>
            <w:r>
              <w:rPr>
                <w:noProof/>
                <w:webHidden/>
              </w:rPr>
              <w:fldChar w:fldCharType="separate"/>
            </w:r>
            <w:r>
              <w:rPr>
                <w:noProof/>
                <w:webHidden/>
              </w:rPr>
              <w:t>14</w:t>
            </w:r>
            <w:r>
              <w:rPr>
                <w:noProof/>
                <w:webHidden/>
              </w:rPr>
              <w:fldChar w:fldCharType="end"/>
            </w:r>
          </w:hyperlink>
        </w:p>
        <w:p w:rsidR="00DA4619" w:rsidRDefault="00DA4619">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Pr="0051346D">
              <w:rPr>
                <w:rStyle w:val="Hipervnculo"/>
                <w:noProof/>
                <w:lang w:val="es-PE"/>
              </w:rPr>
              <w:t>4.</w:t>
            </w:r>
            <w:r>
              <w:rPr>
                <w:rFonts w:asciiTheme="minorHAnsi" w:eastAsiaTheme="minorEastAsia" w:hAnsiTheme="minorHAnsi" w:cstheme="minorBidi"/>
                <w:noProof/>
                <w:lang w:val="es-PE" w:eastAsia="es-PE"/>
              </w:rPr>
              <w:tab/>
            </w:r>
            <w:r w:rsidRPr="0051346D">
              <w:rPr>
                <w:rStyle w:val="Hipervnculo"/>
                <w:noProof/>
                <w:lang w:val="es-PE"/>
              </w:rPr>
              <w:t>Estado</w:t>
            </w:r>
            <w:r>
              <w:rPr>
                <w:noProof/>
                <w:webHidden/>
              </w:rPr>
              <w:tab/>
            </w:r>
            <w:r>
              <w:rPr>
                <w:noProof/>
                <w:webHidden/>
              </w:rPr>
              <w:fldChar w:fldCharType="begin"/>
            </w:r>
            <w:r>
              <w:rPr>
                <w:noProof/>
                <w:webHidden/>
              </w:rPr>
              <w:instrText xml:space="preserve"> PAGEREF _Toc530121759 \h </w:instrText>
            </w:r>
            <w:r>
              <w:rPr>
                <w:noProof/>
                <w:webHidden/>
              </w:rPr>
            </w:r>
            <w:r>
              <w:rPr>
                <w:noProof/>
                <w:webHidden/>
              </w:rPr>
              <w:fldChar w:fldCharType="separate"/>
            </w:r>
            <w:r>
              <w:rPr>
                <w:noProof/>
                <w:webHidden/>
              </w:rPr>
              <w:t>15</w:t>
            </w:r>
            <w:r>
              <w:rPr>
                <w:noProof/>
                <w:webHidden/>
              </w:rPr>
              <w:fldChar w:fldCharType="end"/>
            </w:r>
          </w:hyperlink>
        </w:p>
        <w:p w:rsidR="00DA4619" w:rsidRDefault="00DA4619">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Pr="0051346D">
              <w:rPr>
                <w:rStyle w:val="Hipervnculo"/>
                <w:noProof/>
                <w:lang w:val="es-PE"/>
              </w:rPr>
              <w:t>4.1.</w:t>
            </w:r>
            <w:r>
              <w:rPr>
                <w:rFonts w:asciiTheme="minorHAnsi" w:eastAsiaTheme="minorEastAsia" w:hAnsiTheme="minorHAnsi" w:cstheme="minorBidi"/>
                <w:noProof/>
                <w:lang w:val="es-PE" w:eastAsia="es-PE"/>
              </w:rPr>
              <w:tab/>
            </w:r>
            <w:r w:rsidRPr="0051346D">
              <w:rPr>
                <w:rStyle w:val="Hipervnculo"/>
                <w:noProof/>
                <w:lang w:val="es-PE"/>
              </w:rPr>
              <w:t>Para gestor de la configuración</w:t>
            </w:r>
            <w:r>
              <w:rPr>
                <w:noProof/>
                <w:webHidden/>
              </w:rPr>
              <w:tab/>
            </w:r>
            <w:r>
              <w:rPr>
                <w:noProof/>
                <w:webHidden/>
              </w:rPr>
              <w:fldChar w:fldCharType="begin"/>
            </w:r>
            <w:r>
              <w:rPr>
                <w:noProof/>
                <w:webHidden/>
              </w:rPr>
              <w:instrText xml:space="preserve"> PAGEREF _Toc530121760 \h </w:instrText>
            </w:r>
            <w:r>
              <w:rPr>
                <w:noProof/>
                <w:webHidden/>
              </w:rPr>
            </w:r>
            <w:r>
              <w:rPr>
                <w:noProof/>
                <w:webHidden/>
              </w:rPr>
              <w:fldChar w:fldCharType="separate"/>
            </w:r>
            <w:r>
              <w:rPr>
                <w:noProof/>
                <w:webHidden/>
              </w:rPr>
              <w:t>15</w:t>
            </w:r>
            <w:r>
              <w:rPr>
                <w:noProof/>
                <w:webHidden/>
              </w:rPr>
              <w:fldChar w:fldCharType="end"/>
            </w:r>
          </w:hyperlink>
        </w:p>
        <w:p w:rsidR="00DA4619" w:rsidRDefault="00DA4619">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Pr="0051346D">
              <w:rPr>
                <w:rStyle w:val="Hipervnculo"/>
                <w:noProof/>
                <w:lang w:val="es-PE"/>
              </w:rPr>
              <w:t>4.2.</w:t>
            </w:r>
            <w:r>
              <w:rPr>
                <w:rFonts w:asciiTheme="minorHAnsi" w:eastAsiaTheme="minorEastAsia" w:hAnsiTheme="minorHAnsi" w:cstheme="minorBidi"/>
                <w:noProof/>
                <w:lang w:val="es-PE" w:eastAsia="es-PE"/>
              </w:rPr>
              <w:tab/>
            </w:r>
            <w:r w:rsidRPr="0051346D">
              <w:rPr>
                <w:rStyle w:val="Hipervnculo"/>
                <w:noProof/>
                <w:lang w:val="es-PE"/>
              </w:rPr>
              <w:t>Para jefe de proyecto</w:t>
            </w:r>
            <w:r>
              <w:rPr>
                <w:noProof/>
                <w:webHidden/>
              </w:rPr>
              <w:tab/>
            </w:r>
            <w:r>
              <w:rPr>
                <w:noProof/>
                <w:webHidden/>
              </w:rPr>
              <w:fldChar w:fldCharType="begin"/>
            </w:r>
            <w:r>
              <w:rPr>
                <w:noProof/>
                <w:webHidden/>
              </w:rPr>
              <w:instrText xml:space="preserve"> PAGEREF _Toc530121761 \h </w:instrText>
            </w:r>
            <w:r>
              <w:rPr>
                <w:noProof/>
                <w:webHidden/>
              </w:rPr>
            </w:r>
            <w:r>
              <w:rPr>
                <w:noProof/>
                <w:webHidden/>
              </w:rPr>
              <w:fldChar w:fldCharType="separate"/>
            </w:r>
            <w:r>
              <w:rPr>
                <w:noProof/>
                <w:webHidden/>
              </w:rPr>
              <w:t>16</w:t>
            </w:r>
            <w:r>
              <w:rPr>
                <w:noProof/>
                <w:webHidden/>
              </w:rPr>
              <w:fldChar w:fldCharType="end"/>
            </w:r>
          </w:hyperlink>
        </w:p>
        <w:p w:rsidR="00DA4619" w:rsidRDefault="00DA4619">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Pr="0051346D">
              <w:rPr>
                <w:rStyle w:val="Hipervnculo"/>
                <w:noProof/>
                <w:lang w:val="es-PE"/>
              </w:rPr>
              <w:t>4.3.</w:t>
            </w:r>
            <w:r>
              <w:rPr>
                <w:rFonts w:asciiTheme="minorHAnsi" w:eastAsiaTheme="minorEastAsia" w:hAnsiTheme="minorHAnsi" w:cstheme="minorBidi"/>
                <w:noProof/>
                <w:lang w:val="es-PE" w:eastAsia="es-PE"/>
              </w:rPr>
              <w:tab/>
            </w:r>
            <w:r w:rsidRPr="0051346D">
              <w:rPr>
                <w:rStyle w:val="Hipervnculo"/>
                <w:noProof/>
                <w:lang w:val="es-PE"/>
              </w:rPr>
              <w:t>Para desarrollador</w:t>
            </w:r>
            <w:r>
              <w:rPr>
                <w:noProof/>
                <w:webHidden/>
              </w:rPr>
              <w:tab/>
            </w:r>
            <w:r>
              <w:rPr>
                <w:noProof/>
                <w:webHidden/>
              </w:rPr>
              <w:fldChar w:fldCharType="begin"/>
            </w:r>
            <w:r>
              <w:rPr>
                <w:noProof/>
                <w:webHidden/>
              </w:rPr>
              <w:instrText xml:space="preserve"> PAGEREF _Toc530121762 \h </w:instrText>
            </w:r>
            <w:r>
              <w:rPr>
                <w:noProof/>
                <w:webHidden/>
              </w:rPr>
            </w:r>
            <w:r>
              <w:rPr>
                <w:noProof/>
                <w:webHidden/>
              </w:rPr>
              <w:fldChar w:fldCharType="separate"/>
            </w:r>
            <w:r>
              <w:rPr>
                <w:noProof/>
                <w:webHidden/>
              </w:rPr>
              <w:t>17</w:t>
            </w:r>
            <w:r>
              <w:rPr>
                <w:noProof/>
                <w:webHidden/>
              </w:rPr>
              <w:fldChar w:fldCharType="end"/>
            </w:r>
          </w:hyperlink>
        </w:p>
        <w:p w:rsidR="00DA4619" w:rsidRDefault="00DA4619">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Pr="0051346D">
              <w:rPr>
                <w:rStyle w:val="Hipervnculo"/>
                <w:noProof/>
                <w:lang w:val="es-PE"/>
              </w:rPr>
              <w:t>5.</w:t>
            </w:r>
            <w:r>
              <w:rPr>
                <w:rFonts w:asciiTheme="minorHAnsi" w:eastAsiaTheme="minorEastAsia" w:hAnsiTheme="minorHAnsi" w:cstheme="minorBidi"/>
                <w:noProof/>
                <w:lang w:val="es-PE" w:eastAsia="es-PE"/>
              </w:rPr>
              <w:tab/>
            </w:r>
            <w:r w:rsidRPr="0051346D">
              <w:rPr>
                <w:rStyle w:val="Hipervnculo"/>
                <w:noProof/>
                <w:lang w:val="es-PE"/>
              </w:rPr>
              <w:t>Auditoria</w:t>
            </w:r>
            <w:r>
              <w:rPr>
                <w:noProof/>
                <w:webHidden/>
              </w:rPr>
              <w:tab/>
            </w:r>
            <w:r>
              <w:rPr>
                <w:noProof/>
                <w:webHidden/>
              </w:rPr>
              <w:fldChar w:fldCharType="begin"/>
            </w:r>
            <w:r>
              <w:rPr>
                <w:noProof/>
                <w:webHidden/>
              </w:rPr>
              <w:instrText xml:space="preserve"> PAGEREF _Toc530121763 \h </w:instrText>
            </w:r>
            <w:r>
              <w:rPr>
                <w:noProof/>
                <w:webHidden/>
              </w:rPr>
            </w:r>
            <w:r>
              <w:rPr>
                <w:noProof/>
                <w:webHidden/>
              </w:rPr>
              <w:fldChar w:fldCharType="separate"/>
            </w:r>
            <w:r>
              <w:rPr>
                <w:noProof/>
                <w:webHidden/>
              </w:rPr>
              <w:t>17</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6C6E5B"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6C6E5B"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DA4619" w:rsidP="00DA4619">
      <w:pPr>
        <w:pStyle w:val="Tabladeilustraciones"/>
        <w:tabs>
          <w:tab w:val="right" w:leader="dot" w:pos="9019"/>
        </w:tabs>
        <w:rPr>
          <w:noProof/>
        </w:rPr>
      </w:pPr>
      <w:hyperlink w:anchor="_Toc528312604" w:history="1">
        <w:r w:rsidRPr="003B46DB">
          <w:rPr>
            <w:rStyle w:val="Hipervnculo"/>
            <w:b/>
            <w:noProof/>
          </w:rPr>
          <w:t>Tabla 1</w:t>
        </w:r>
        <w:r>
          <w:rPr>
            <w:rStyle w:val="Hipervnculo"/>
            <w:b/>
            <w:noProof/>
          </w:rPr>
          <w:t>2</w:t>
        </w:r>
        <w:r w:rsidRPr="003B46DB">
          <w:rPr>
            <w:rStyle w:val="Hipervnculo"/>
            <w:b/>
            <w:noProof/>
          </w:rPr>
          <w:t>:</w:t>
        </w:r>
        <w:r w:rsidRPr="003B46DB">
          <w:rPr>
            <w:rStyle w:val="Hipervnculo"/>
            <w:noProof/>
          </w:rPr>
          <w:t xml:space="preserve"> </w:t>
        </w:r>
        <w:r>
          <w:rPr>
            <w:rStyle w:val="Hipervnculo"/>
            <w:noProof/>
          </w:rPr>
          <w:t>Ejemplo 1</w:t>
        </w:r>
        <w:r>
          <w:rPr>
            <w:noProof/>
            <w:webHidden/>
          </w:rPr>
          <w:tab/>
        </w:r>
        <w:r>
          <w:rPr>
            <w:noProof/>
            <w:webHidden/>
          </w:rPr>
          <w:fldChar w:fldCharType="begin"/>
        </w:r>
        <w:r>
          <w:rPr>
            <w:noProof/>
            <w:webHidden/>
          </w:rPr>
          <w:instrText xml:space="preserve"> PAGEREF _Toc528312604 \h </w:instrText>
        </w:r>
        <w:r>
          <w:rPr>
            <w:noProof/>
            <w:webHidden/>
          </w:rPr>
        </w:r>
        <w:r>
          <w:rPr>
            <w:noProof/>
            <w:webHidden/>
          </w:rPr>
          <w:fldChar w:fldCharType="separate"/>
        </w:r>
        <w:r>
          <w:rPr>
            <w:noProof/>
            <w:webHidden/>
          </w:rPr>
          <w:t>14</w:t>
        </w:r>
        <w:r>
          <w:rPr>
            <w:noProof/>
            <w:webHidden/>
          </w:rPr>
          <w:fldChar w:fldCharType="end"/>
        </w:r>
      </w:hyperlink>
    </w:p>
    <w:p w:rsidR="00DA4619" w:rsidRPr="00DA4619" w:rsidRDefault="00DA4619" w:rsidP="00DA4619">
      <w:bookmarkStart w:id="2" w:name="_GoBack"/>
      <w:bookmarkEnd w:id="2"/>
    </w:p>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3" w:name="_Toc530121745"/>
      <w:r>
        <w:lastRenderedPageBreak/>
        <w:t>Planificación</w:t>
      </w:r>
      <w:bookmarkEnd w:id="3"/>
    </w:p>
    <w:p w:rsidR="0040678A" w:rsidRDefault="005841DA">
      <w:pPr>
        <w:pStyle w:val="Ttulo2"/>
        <w:numPr>
          <w:ilvl w:val="1"/>
          <w:numId w:val="1"/>
        </w:numPr>
      </w:pPr>
      <w:bookmarkStart w:id="4" w:name="_x11i8mu2p25k" w:colFirst="0" w:colLast="0"/>
      <w:bookmarkStart w:id="5" w:name="_Toc530121746"/>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30121747"/>
      <w:bookmarkEnd w:id="9"/>
      <w:r>
        <w:t>Roles, responsabilidades y cantidad</w:t>
      </w:r>
      <w:bookmarkEnd w:id="10"/>
      <w:r>
        <w:t xml:space="preserve"> </w:t>
      </w:r>
    </w:p>
    <w:p w:rsidR="00871264" w:rsidRPr="00871264" w:rsidRDefault="00871264" w:rsidP="00871264">
      <w:pPr>
        <w:pStyle w:val="Descripcin"/>
        <w:keepNext/>
        <w:ind w:left="720" w:firstLine="360"/>
        <w:jc w:val="center"/>
        <w:rPr>
          <w:color w:val="auto"/>
          <w:sz w:val="22"/>
          <w:szCs w:val="22"/>
        </w:rPr>
      </w:pPr>
      <w:bookmarkStart w:id="11" w:name="_Toc528311936"/>
      <w:bookmarkStart w:id="12"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1"/>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2"/>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3" w:name="_ebh75tvectrh" w:colFirst="0" w:colLast="0"/>
      <w:bookmarkStart w:id="14" w:name="_Toc530121748"/>
      <w:bookmarkEnd w:id="13"/>
      <w:r w:rsidRPr="00FE0105">
        <w:rPr>
          <w:lang w:val="es-PE"/>
        </w:rPr>
        <w:t>Políticas, Directrices y procedimientos</w:t>
      </w:r>
      <w:bookmarkEnd w:id="14"/>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5"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5"/>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6" w:name="_t9nqhmhnhxwj" w:colFirst="0" w:colLast="0"/>
      <w:bookmarkStart w:id="17" w:name="_Toc530121749"/>
      <w:bookmarkEnd w:id="16"/>
      <w:r>
        <w:t>Herramientas, entorno e infraestructura</w:t>
      </w:r>
      <w:bookmarkEnd w:id="17"/>
    </w:p>
    <w:p w:rsidR="00871264" w:rsidRPr="00750F0E" w:rsidRDefault="00871264" w:rsidP="00871264">
      <w:pPr>
        <w:pStyle w:val="Descripcin"/>
        <w:keepNext/>
        <w:ind w:left="720"/>
        <w:jc w:val="center"/>
        <w:rPr>
          <w:b/>
          <w:i w:val="0"/>
          <w:color w:val="auto"/>
          <w:sz w:val="22"/>
        </w:rPr>
      </w:pPr>
      <w:bookmarkStart w:id="18"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8"/>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Glassfish</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Postgresql</w:t>
            </w:r>
            <w:proofErr w:type="spellEnd"/>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proofErr w:type="spellStart"/>
            <w:r>
              <w:t>Heroku</w:t>
            </w:r>
            <w:proofErr w:type="spellEnd"/>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9" w:name="_sh3ztdex99o4" w:colFirst="0" w:colLast="0"/>
      <w:bookmarkStart w:id="20" w:name="_Toc530121750"/>
      <w:bookmarkEnd w:id="19"/>
      <w:r>
        <w:t>Calendario</w:t>
      </w:r>
      <w:bookmarkEnd w:id="20"/>
      <w:r>
        <w:t xml:space="preserve"> </w:t>
      </w:r>
    </w:p>
    <w:p w:rsidR="00871264" w:rsidRPr="00871264" w:rsidRDefault="00871264" w:rsidP="00871264">
      <w:pPr>
        <w:pStyle w:val="Descripcin"/>
        <w:keepNext/>
        <w:ind w:left="720" w:firstLine="360"/>
        <w:jc w:val="center"/>
        <w:rPr>
          <w:b/>
          <w:color w:val="auto"/>
          <w:sz w:val="22"/>
        </w:rPr>
      </w:pPr>
      <w:bookmarkStart w:id="21"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1"/>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2" w:name="_Toc530121751"/>
      <w:r w:rsidRPr="00343882">
        <w:rPr>
          <w:lang w:val="es-PE"/>
        </w:rPr>
        <w:t>Identificación</w:t>
      </w:r>
      <w:bookmarkEnd w:id="22"/>
    </w:p>
    <w:p w:rsidR="00121703" w:rsidRDefault="00EF28B5" w:rsidP="00121703">
      <w:pPr>
        <w:pStyle w:val="Ttulo2"/>
        <w:numPr>
          <w:ilvl w:val="1"/>
          <w:numId w:val="1"/>
        </w:numPr>
        <w:rPr>
          <w:lang w:val="es-PE"/>
        </w:rPr>
      </w:pPr>
      <w:bookmarkStart w:id="23" w:name="_Toc530121752"/>
      <w:r w:rsidRPr="00343882">
        <w:rPr>
          <w:lang w:val="es-PE"/>
        </w:rPr>
        <w:t xml:space="preserve">Lista de clasificación de </w:t>
      </w:r>
      <w:r w:rsidR="00BC7D8A" w:rsidRPr="00343882">
        <w:rPr>
          <w:lang w:val="es-PE"/>
        </w:rPr>
        <w:t>Elemento de Configuración</w:t>
      </w:r>
      <w:bookmarkEnd w:id="23"/>
    </w:p>
    <w:p w:rsidR="00871264" w:rsidRPr="000914B0" w:rsidRDefault="00871264" w:rsidP="00871264">
      <w:pPr>
        <w:pStyle w:val="Descripcin"/>
        <w:keepNext/>
        <w:ind w:left="720"/>
        <w:jc w:val="center"/>
        <w:rPr>
          <w:i w:val="0"/>
          <w:color w:val="auto"/>
          <w:sz w:val="22"/>
        </w:rPr>
      </w:pPr>
      <w:bookmarkStart w:id="24"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4"/>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121753"/>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30121754"/>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7"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121755"/>
      <w:r>
        <w:rPr>
          <w:lang w:val="es-PE"/>
        </w:rPr>
        <w:lastRenderedPageBreak/>
        <w:t>Control</w:t>
      </w:r>
      <w:bookmarkEnd w:id="28"/>
    </w:p>
    <w:p w:rsidR="006C6E5B" w:rsidRDefault="006C6E5B" w:rsidP="006C6E5B">
      <w:pPr>
        <w:pStyle w:val="Ttulo2"/>
        <w:numPr>
          <w:ilvl w:val="1"/>
          <w:numId w:val="1"/>
        </w:numPr>
        <w:rPr>
          <w:lang w:val="es-PE"/>
        </w:rPr>
      </w:pPr>
      <w:bookmarkStart w:id="29" w:name="_Toc530121756"/>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6C6E5B" w:rsidRPr="00871264" w:rsidRDefault="006C6E5B" w:rsidP="006C6E5B">
      <w:pPr>
        <w:pStyle w:val="Descripcin"/>
        <w:keepNext/>
        <w:ind w:left="720" w:firstLine="720"/>
        <w:jc w:val="center"/>
        <w:rPr>
          <w:i w:val="0"/>
          <w:color w:val="auto"/>
          <w:sz w:val="22"/>
        </w:rPr>
      </w:pPr>
      <w:bookmarkStart w:id="30"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121757"/>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6C6E5B">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6C6E5B">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6C6E5B">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6C6E5B">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6C6E5B">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6C6E5B">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6C6E5B">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6C6E5B">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6C6E5B">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6C6E5B">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6C6E5B" w:rsidRPr="00BC7D8A" w:rsidRDefault="006C6E5B" w:rsidP="006C6E5B">
      <w:pPr>
        <w:ind w:left="720"/>
      </w:pPr>
    </w:p>
    <w:p w:rsidR="006C6E5B" w:rsidRPr="0004329E" w:rsidRDefault="006C6E5B" w:rsidP="006C6E5B">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6C6E5B">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6C6E5B">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6C6E5B" w:rsidRPr="0004329E" w:rsidRDefault="006C6E5B" w:rsidP="006C6E5B">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6C6E5B">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6C6E5B">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6C6E5B">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6C6E5B">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6C6E5B">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6C6E5B">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97095A" w:rsidRPr="0097095A" w:rsidRDefault="0097095A" w:rsidP="0097095A">
      <w:pPr>
        <w:spacing w:after="0" w:line="240" w:lineRule="auto"/>
        <w:contextualSpacing w:val="0"/>
        <w:jc w:val="center"/>
        <w:textAlignment w:val="baseline"/>
        <w:rPr>
          <w:rFonts w:eastAsia="Times New Roman"/>
          <w:color w:val="000000"/>
          <w:lang w:eastAsia="es-PE"/>
        </w:rPr>
      </w:pPr>
      <w:r w:rsidRPr="000E6777">
        <w:rPr>
          <w:b/>
          <w:i/>
        </w:rPr>
        <w:t xml:space="preserve">Tabla </w:t>
      </w:r>
      <w:r w:rsidRPr="000E6777">
        <w:rPr>
          <w:b/>
          <w:i/>
        </w:rPr>
        <w:fldChar w:fldCharType="begin"/>
      </w:r>
      <w:r w:rsidRPr="000E6777">
        <w:rPr>
          <w:b/>
          <w:i/>
        </w:rPr>
        <w:instrText xml:space="preserve"> SEQ Tabla \* ARABIC </w:instrText>
      </w:r>
      <w:r w:rsidRPr="000E6777">
        <w:rPr>
          <w:b/>
          <w:i/>
        </w:rPr>
        <w:fldChar w:fldCharType="separate"/>
      </w:r>
      <w:r>
        <w:rPr>
          <w:b/>
          <w:i/>
          <w:noProof/>
        </w:rPr>
        <w:t>1</w:t>
      </w:r>
      <w:r w:rsidRPr="000E6777">
        <w:rPr>
          <w:b/>
          <w:i/>
        </w:rPr>
        <w:fldChar w:fldCharType="end"/>
      </w:r>
      <w:r>
        <w:rPr>
          <w:b/>
          <w:i/>
        </w:rPr>
        <w:t>2</w:t>
      </w:r>
      <w:r w:rsidRPr="000E6777">
        <w:rPr>
          <w:b/>
          <w:i/>
        </w:rPr>
        <w:t>:</w:t>
      </w:r>
      <w:r>
        <w:rPr>
          <w:b/>
          <w:i/>
        </w:rPr>
        <w:t xml:space="preserve"> </w:t>
      </w:r>
      <w:r>
        <w:t>Ejemplo1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lastRenderedPageBreak/>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Andrés Junior </w:t>
            </w:r>
            <w:proofErr w:type="spellStart"/>
            <w:r>
              <w:rPr>
                <w:lang w:val="es-ES"/>
              </w:rPr>
              <w:t>Ccopa</w:t>
            </w:r>
            <w:proofErr w:type="spellEnd"/>
            <w:r>
              <w:rPr>
                <w:lang w:val="es-ES"/>
              </w:rPr>
              <w:t xml:space="preserve">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97095A">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97095A">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39"/>
              </w:numPr>
              <w:spacing w:after="0" w:line="240" w:lineRule="auto"/>
              <w:contextualSpacing w:val="0"/>
              <w:textAlignment w:val="baseline"/>
              <w:rPr>
                <w:rFonts w:eastAsia="Times New Roman"/>
                <w:color w:val="000000"/>
                <w:lang w:val="es-PE" w:eastAsia="es-PE"/>
              </w:rPr>
            </w:pPr>
            <w:proofErr w:type="gramStart"/>
            <w:r w:rsidRPr="0097095A">
              <w:rPr>
                <w:rFonts w:eastAsia="Times New Roman"/>
                <w:color w:val="000000"/>
                <w:lang w:val="es-PE" w:eastAsia="es-PE"/>
              </w:rPr>
              <w:t>Nombre consultora</w:t>
            </w:r>
            <w:proofErr w:type="gramEnd"/>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6C6E5B" w:rsidRDefault="0097095A"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4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97095A">
            <w:pPr>
              <w:numPr>
                <w:ilvl w:val="0"/>
                <w:numId w:val="4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97095A">
            <w:pPr>
              <w:numPr>
                <w:ilvl w:val="0"/>
                <w:numId w:val="4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4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97095A">
            <w:pPr>
              <w:numPr>
                <w:ilvl w:val="0"/>
                <w:numId w:val="4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97095A">
            <w:pPr>
              <w:numPr>
                <w:ilvl w:val="0"/>
                <w:numId w:val="4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97095A">
            <w:pPr>
              <w:numPr>
                <w:ilvl w:val="0"/>
                <w:numId w:val="4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97095A" w:rsidRDefault="0097095A" w:rsidP="0097095A">
      <w:pPr>
        <w:rPr>
          <w:lang w:val="es-PE"/>
        </w:rPr>
      </w:pPr>
    </w:p>
    <w:p w:rsidR="0097095A" w:rsidRDefault="0097095A" w:rsidP="0097095A">
      <w:pPr>
        <w:rPr>
          <w:lang w:val="es-PE"/>
        </w:rPr>
      </w:pPr>
    </w:p>
    <w:p w:rsidR="0097095A" w:rsidRPr="0097095A" w:rsidRDefault="0097095A"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4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rPr>
          <w:lang w:val="es-PE"/>
        </w:rPr>
      </w:pPr>
    </w:p>
    <w:p w:rsidR="00BC7D8A" w:rsidRDefault="006C6E5B" w:rsidP="00BC7D8A">
      <w:pPr>
        <w:pStyle w:val="Ttulo1"/>
        <w:numPr>
          <w:ilvl w:val="0"/>
          <w:numId w:val="1"/>
        </w:numPr>
        <w:rPr>
          <w:lang w:val="es-PE"/>
        </w:rPr>
      </w:pPr>
      <w:bookmarkStart w:id="41" w:name="_Toc530121763"/>
      <w:r>
        <w:rPr>
          <w:lang w:val="es-PE"/>
        </w:rPr>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las solicitudes cambio clasificadas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4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numPr>
                <w:ilvl w:val="0"/>
                <w:numId w:val="4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97095A">
            <w:pPr>
              <w:numPr>
                <w:ilvl w:val="0"/>
                <w:numId w:val="4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Pr="006C6E5B" w:rsidRDefault="006C6E5B" w:rsidP="006C6E5B">
      <w:pPr>
        <w:rPr>
          <w:lang w:val="es-PE"/>
        </w:rPr>
      </w:pPr>
    </w:p>
    <w:sectPr w:rsidR="006C6E5B"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C3B" w:rsidRDefault="009E5C3B">
      <w:pPr>
        <w:spacing w:after="0" w:line="240" w:lineRule="auto"/>
      </w:pPr>
      <w:r>
        <w:separator/>
      </w:r>
    </w:p>
  </w:endnote>
  <w:endnote w:type="continuationSeparator" w:id="0">
    <w:p w:rsidR="009E5C3B" w:rsidRDefault="009E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r>
      <w:fldChar w:fldCharType="begin"/>
    </w:r>
    <w:r>
      <w:instrText>PAGE</w:instrText>
    </w:r>
    <w:r>
      <w:fldChar w:fldCharType="separate"/>
    </w:r>
    <w:r>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C3B" w:rsidRDefault="009E5C3B">
      <w:pPr>
        <w:spacing w:after="0" w:line="240" w:lineRule="auto"/>
      </w:pPr>
      <w:r>
        <w:separator/>
      </w:r>
    </w:p>
  </w:footnote>
  <w:footnote w:type="continuationSeparator" w:id="0">
    <w:p w:rsidR="009E5C3B" w:rsidRDefault="009E5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3"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5"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37625"/>
    <w:multiLevelType w:val="hybridMultilevel"/>
    <w:tmpl w:val="670009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8"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15:restartNumberingAfterBreak="0">
    <w:nsid w:val="6A9817C1"/>
    <w:multiLevelType w:val="multilevel"/>
    <w:tmpl w:val="032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71A752A5"/>
    <w:multiLevelType w:val="multilevel"/>
    <w:tmpl w:val="872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1"/>
  </w:num>
  <w:num w:numId="3">
    <w:abstractNumId w:val="1"/>
  </w:num>
  <w:num w:numId="4">
    <w:abstractNumId w:val="2"/>
  </w:num>
  <w:num w:numId="5">
    <w:abstractNumId w:val="5"/>
  </w:num>
  <w:num w:numId="6">
    <w:abstractNumId w:val="4"/>
  </w:num>
  <w:num w:numId="7">
    <w:abstractNumId w:val="47"/>
  </w:num>
  <w:num w:numId="8">
    <w:abstractNumId w:val="3"/>
  </w:num>
  <w:num w:numId="9">
    <w:abstractNumId w:val="0"/>
  </w:num>
  <w:num w:numId="10">
    <w:abstractNumId w:val="42"/>
  </w:num>
  <w:num w:numId="11">
    <w:abstractNumId w:val="14"/>
  </w:num>
  <w:num w:numId="12">
    <w:abstractNumId w:val="25"/>
  </w:num>
  <w:num w:numId="13">
    <w:abstractNumId w:val="6"/>
  </w:num>
  <w:num w:numId="14">
    <w:abstractNumId w:val="37"/>
  </w:num>
  <w:num w:numId="15">
    <w:abstractNumId w:val="12"/>
  </w:num>
  <w:num w:numId="16">
    <w:abstractNumId w:val="27"/>
  </w:num>
  <w:num w:numId="17">
    <w:abstractNumId w:val="6"/>
  </w:num>
  <w:num w:numId="18">
    <w:abstractNumId w:val="35"/>
  </w:num>
  <w:num w:numId="19">
    <w:abstractNumId w:val="44"/>
  </w:num>
  <w:num w:numId="20">
    <w:abstractNumId w:val="8"/>
  </w:num>
  <w:num w:numId="21">
    <w:abstractNumId w:val="36"/>
  </w:num>
  <w:num w:numId="22">
    <w:abstractNumId w:val="15"/>
  </w:num>
  <w:num w:numId="23">
    <w:abstractNumId w:val="7"/>
  </w:num>
  <w:num w:numId="24">
    <w:abstractNumId w:val="28"/>
  </w:num>
  <w:num w:numId="25">
    <w:abstractNumId w:val="24"/>
  </w:num>
  <w:num w:numId="26">
    <w:abstractNumId w:val="17"/>
  </w:num>
  <w:num w:numId="27">
    <w:abstractNumId w:val="19"/>
  </w:num>
  <w:num w:numId="28">
    <w:abstractNumId w:val="21"/>
  </w:num>
  <w:num w:numId="29">
    <w:abstractNumId w:val="40"/>
  </w:num>
  <w:num w:numId="30">
    <w:abstractNumId w:val="18"/>
  </w:num>
  <w:num w:numId="31">
    <w:abstractNumId w:val="22"/>
  </w:num>
  <w:num w:numId="32">
    <w:abstractNumId w:val="29"/>
  </w:num>
  <w:num w:numId="33">
    <w:abstractNumId w:val="23"/>
  </w:num>
  <w:num w:numId="34">
    <w:abstractNumId w:val="32"/>
  </w:num>
  <w:num w:numId="35">
    <w:abstractNumId w:val="16"/>
  </w:num>
  <w:num w:numId="36">
    <w:abstractNumId w:val="20"/>
  </w:num>
  <w:num w:numId="37">
    <w:abstractNumId w:val="38"/>
  </w:num>
  <w:num w:numId="38">
    <w:abstractNumId w:val="31"/>
  </w:num>
  <w:num w:numId="39">
    <w:abstractNumId w:val="13"/>
  </w:num>
  <w:num w:numId="40">
    <w:abstractNumId w:val="41"/>
  </w:num>
  <w:num w:numId="41">
    <w:abstractNumId w:val="39"/>
  </w:num>
  <w:num w:numId="42">
    <w:abstractNumId w:val="43"/>
  </w:num>
  <w:num w:numId="43">
    <w:abstractNumId w:val="45"/>
  </w:num>
  <w:num w:numId="44">
    <w:abstractNumId w:val="26"/>
  </w:num>
  <w:num w:numId="45">
    <w:abstractNumId w:val="33"/>
  </w:num>
  <w:num w:numId="46">
    <w:abstractNumId w:val="10"/>
  </w:num>
  <w:num w:numId="47">
    <w:abstractNumId w:val="34"/>
  </w:num>
  <w:num w:numId="48">
    <w:abstractNumId w:val="4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C6E5B"/>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5C3B"/>
    <w:rsid w:val="00A00657"/>
    <w:rsid w:val="00A00DF8"/>
    <w:rsid w:val="00A078CF"/>
    <w:rsid w:val="00A579C0"/>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6949"/>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Pages>
  <Words>3339</Words>
  <Characters>18366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85</cp:revision>
  <dcterms:created xsi:type="dcterms:W3CDTF">2018-09-15T01:19:00Z</dcterms:created>
  <dcterms:modified xsi:type="dcterms:W3CDTF">2018-11-16T13:54:00Z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