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Correcciones Identificacion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Puest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5C6AA3"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29521110" w:history="1">
            <w:r w:rsidR="005C6AA3" w:rsidRPr="00C576FB">
              <w:rPr>
                <w:rStyle w:val="Hipervnculo"/>
                <w:noProof/>
              </w:rPr>
              <w:t>1.</w:t>
            </w:r>
            <w:r w:rsidR="005C6AA3">
              <w:rPr>
                <w:rFonts w:asciiTheme="minorHAnsi" w:eastAsiaTheme="minorEastAsia" w:hAnsiTheme="minorHAnsi" w:cstheme="minorBidi"/>
                <w:noProof/>
                <w:lang w:val="es-PE" w:eastAsia="es-PE"/>
              </w:rPr>
              <w:tab/>
            </w:r>
            <w:r w:rsidR="005C6AA3" w:rsidRPr="00C576FB">
              <w:rPr>
                <w:rStyle w:val="Hipervnculo"/>
                <w:noProof/>
              </w:rPr>
              <w:t>Planificación</w:t>
            </w:r>
            <w:r w:rsidR="005C6AA3">
              <w:rPr>
                <w:noProof/>
                <w:webHidden/>
              </w:rPr>
              <w:tab/>
            </w:r>
            <w:r w:rsidR="005C6AA3">
              <w:rPr>
                <w:noProof/>
                <w:webHidden/>
              </w:rPr>
              <w:fldChar w:fldCharType="begin"/>
            </w:r>
            <w:r w:rsidR="005C6AA3">
              <w:rPr>
                <w:noProof/>
                <w:webHidden/>
              </w:rPr>
              <w:instrText xml:space="preserve"> PAGEREF _Toc529521110 \h </w:instrText>
            </w:r>
            <w:r w:rsidR="005C6AA3">
              <w:rPr>
                <w:noProof/>
                <w:webHidden/>
              </w:rPr>
            </w:r>
            <w:r w:rsidR="005C6AA3">
              <w:rPr>
                <w:noProof/>
                <w:webHidden/>
              </w:rPr>
              <w:fldChar w:fldCharType="separate"/>
            </w:r>
            <w:r w:rsidR="005C6AA3">
              <w:rPr>
                <w:noProof/>
                <w:webHidden/>
              </w:rPr>
              <w:t>3</w:t>
            </w:r>
            <w:r w:rsidR="005C6AA3">
              <w:rPr>
                <w:noProof/>
                <w:webHidden/>
              </w:rPr>
              <w:fldChar w:fldCharType="end"/>
            </w:r>
          </w:hyperlink>
        </w:p>
        <w:p w:rsidR="005C6AA3" w:rsidRDefault="00401D7C">
          <w:pPr>
            <w:pStyle w:val="TDC2"/>
            <w:tabs>
              <w:tab w:val="left" w:pos="880"/>
              <w:tab w:val="right" w:pos="9019"/>
            </w:tabs>
            <w:rPr>
              <w:rFonts w:asciiTheme="minorHAnsi" w:eastAsiaTheme="minorEastAsia" w:hAnsiTheme="minorHAnsi" w:cstheme="minorBidi"/>
              <w:noProof/>
              <w:lang w:val="es-PE" w:eastAsia="es-PE"/>
            </w:rPr>
          </w:pPr>
          <w:hyperlink w:anchor="_Toc529521111" w:history="1">
            <w:r w:rsidR="005C6AA3" w:rsidRPr="00C576FB">
              <w:rPr>
                <w:rStyle w:val="Hipervnculo"/>
                <w:noProof/>
              </w:rPr>
              <w:t>1.1.</w:t>
            </w:r>
            <w:r w:rsidR="005C6AA3">
              <w:rPr>
                <w:rFonts w:asciiTheme="minorHAnsi" w:eastAsiaTheme="minorEastAsia" w:hAnsiTheme="minorHAnsi" w:cstheme="minorBidi"/>
                <w:noProof/>
                <w:lang w:val="es-PE" w:eastAsia="es-PE"/>
              </w:rPr>
              <w:tab/>
            </w:r>
            <w:r w:rsidR="005C6AA3" w:rsidRPr="00C576FB">
              <w:rPr>
                <w:rStyle w:val="Hipervnculo"/>
                <w:noProof/>
              </w:rPr>
              <w:t>Introducción</w:t>
            </w:r>
            <w:r w:rsidR="005C6AA3">
              <w:rPr>
                <w:noProof/>
                <w:webHidden/>
              </w:rPr>
              <w:tab/>
            </w:r>
            <w:r w:rsidR="005C6AA3">
              <w:rPr>
                <w:noProof/>
                <w:webHidden/>
              </w:rPr>
              <w:fldChar w:fldCharType="begin"/>
            </w:r>
            <w:r w:rsidR="005C6AA3">
              <w:rPr>
                <w:noProof/>
                <w:webHidden/>
              </w:rPr>
              <w:instrText xml:space="preserve"> PAGEREF _Toc529521111 \h </w:instrText>
            </w:r>
            <w:r w:rsidR="005C6AA3">
              <w:rPr>
                <w:noProof/>
                <w:webHidden/>
              </w:rPr>
            </w:r>
            <w:r w:rsidR="005C6AA3">
              <w:rPr>
                <w:noProof/>
                <w:webHidden/>
              </w:rPr>
              <w:fldChar w:fldCharType="separate"/>
            </w:r>
            <w:r w:rsidR="005C6AA3">
              <w:rPr>
                <w:noProof/>
                <w:webHidden/>
              </w:rPr>
              <w:t>3</w:t>
            </w:r>
            <w:r w:rsidR="005C6AA3">
              <w:rPr>
                <w:noProof/>
                <w:webHidden/>
              </w:rPr>
              <w:fldChar w:fldCharType="end"/>
            </w:r>
          </w:hyperlink>
        </w:p>
        <w:p w:rsidR="005C6AA3" w:rsidRDefault="00401D7C">
          <w:pPr>
            <w:pStyle w:val="TDC2"/>
            <w:tabs>
              <w:tab w:val="left" w:pos="880"/>
              <w:tab w:val="right" w:pos="9019"/>
            </w:tabs>
            <w:rPr>
              <w:rFonts w:asciiTheme="minorHAnsi" w:eastAsiaTheme="minorEastAsia" w:hAnsiTheme="minorHAnsi" w:cstheme="minorBidi"/>
              <w:noProof/>
              <w:lang w:val="es-PE" w:eastAsia="es-PE"/>
            </w:rPr>
          </w:pPr>
          <w:hyperlink w:anchor="_Toc529521112" w:history="1">
            <w:r w:rsidR="005C6AA3" w:rsidRPr="00C576FB">
              <w:rPr>
                <w:rStyle w:val="Hipervnculo"/>
                <w:noProof/>
              </w:rPr>
              <w:t>1.2.</w:t>
            </w:r>
            <w:r w:rsidR="005C6AA3">
              <w:rPr>
                <w:rFonts w:asciiTheme="minorHAnsi" w:eastAsiaTheme="minorEastAsia" w:hAnsiTheme="minorHAnsi" w:cstheme="minorBidi"/>
                <w:noProof/>
                <w:lang w:val="es-PE" w:eastAsia="es-PE"/>
              </w:rPr>
              <w:tab/>
            </w:r>
            <w:r w:rsidR="005C6AA3" w:rsidRPr="00C576FB">
              <w:rPr>
                <w:rStyle w:val="Hipervnculo"/>
                <w:noProof/>
              </w:rPr>
              <w:t>Roles, responsabilidades y cantidad</w:t>
            </w:r>
            <w:r w:rsidR="005C6AA3">
              <w:rPr>
                <w:noProof/>
                <w:webHidden/>
              </w:rPr>
              <w:tab/>
            </w:r>
            <w:r w:rsidR="005C6AA3">
              <w:rPr>
                <w:noProof/>
                <w:webHidden/>
              </w:rPr>
              <w:fldChar w:fldCharType="begin"/>
            </w:r>
            <w:r w:rsidR="005C6AA3">
              <w:rPr>
                <w:noProof/>
                <w:webHidden/>
              </w:rPr>
              <w:instrText xml:space="preserve"> PAGEREF _Toc529521112 \h </w:instrText>
            </w:r>
            <w:r w:rsidR="005C6AA3">
              <w:rPr>
                <w:noProof/>
                <w:webHidden/>
              </w:rPr>
            </w:r>
            <w:r w:rsidR="005C6AA3">
              <w:rPr>
                <w:noProof/>
                <w:webHidden/>
              </w:rPr>
              <w:fldChar w:fldCharType="separate"/>
            </w:r>
            <w:r w:rsidR="005C6AA3">
              <w:rPr>
                <w:noProof/>
                <w:webHidden/>
              </w:rPr>
              <w:t>3</w:t>
            </w:r>
            <w:r w:rsidR="005C6AA3">
              <w:rPr>
                <w:noProof/>
                <w:webHidden/>
              </w:rPr>
              <w:fldChar w:fldCharType="end"/>
            </w:r>
          </w:hyperlink>
        </w:p>
        <w:p w:rsidR="005C6AA3" w:rsidRDefault="00401D7C">
          <w:pPr>
            <w:pStyle w:val="TDC2"/>
            <w:tabs>
              <w:tab w:val="left" w:pos="880"/>
              <w:tab w:val="right" w:pos="9019"/>
            </w:tabs>
            <w:rPr>
              <w:rFonts w:asciiTheme="minorHAnsi" w:eastAsiaTheme="minorEastAsia" w:hAnsiTheme="minorHAnsi" w:cstheme="minorBidi"/>
              <w:noProof/>
              <w:lang w:val="es-PE" w:eastAsia="es-PE"/>
            </w:rPr>
          </w:pPr>
          <w:hyperlink w:anchor="_Toc529521113" w:history="1">
            <w:r w:rsidR="005C6AA3" w:rsidRPr="00C576FB">
              <w:rPr>
                <w:rStyle w:val="Hipervnculo"/>
                <w:noProof/>
                <w:lang w:val="es-PE"/>
              </w:rPr>
              <w:t>1.3.</w:t>
            </w:r>
            <w:r w:rsidR="005C6AA3">
              <w:rPr>
                <w:rFonts w:asciiTheme="minorHAnsi" w:eastAsiaTheme="minorEastAsia" w:hAnsiTheme="minorHAnsi" w:cstheme="minorBidi"/>
                <w:noProof/>
                <w:lang w:val="es-PE" w:eastAsia="es-PE"/>
              </w:rPr>
              <w:tab/>
            </w:r>
            <w:r w:rsidR="005C6AA3" w:rsidRPr="00C576FB">
              <w:rPr>
                <w:rStyle w:val="Hipervnculo"/>
                <w:noProof/>
                <w:lang w:val="es-PE"/>
              </w:rPr>
              <w:t>Políticas, Directrices y procedimientos</w:t>
            </w:r>
            <w:r w:rsidR="005C6AA3">
              <w:rPr>
                <w:noProof/>
                <w:webHidden/>
              </w:rPr>
              <w:tab/>
            </w:r>
            <w:r w:rsidR="005C6AA3">
              <w:rPr>
                <w:noProof/>
                <w:webHidden/>
              </w:rPr>
              <w:fldChar w:fldCharType="begin"/>
            </w:r>
            <w:r w:rsidR="005C6AA3">
              <w:rPr>
                <w:noProof/>
                <w:webHidden/>
              </w:rPr>
              <w:instrText xml:space="preserve"> PAGEREF _Toc529521113 \h </w:instrText>
            </w:r>
            <w:r w:rsidR="005C6AA3">
              <w:rPr>
                <w:noProof/>
                <w:webHidden/>
              </w:rPr>
            </w:r>
            <w:r w:rsidR="005C6AA3">
              <w:rPr>
                <w:noProof/>
                <w:webHidden/>
              </w:rPr>
              <w:fldChar w:fldCharType="separate"/>
            </w:r>
            <w:r w:rsidR="005C6AA3">
              <w:rPr>
                <w:noProof/>
                <w:webHidden/>
              </w:rPr>
              <w:t>4</w:t>
            </w:r>
            <w:r w:rsidR="005C6AA3">
              <w:rPr>
                <w:noProof/>
                <w:webHidden/>
              </w:rPr>
              <w:fldChar w:fldCharType="end"/>
            </w:r>
          </w:hyperlink>
        </w:p>
        <w:p w:rsidR="005C6AA3" w:rsidRDefault="00401D7C">
          <w:pPr>
            <w:pStyle w:val="TDC2"/>
            <w:tabs>
              <w:tab w:val="left" w:pos="880"/>
              <w:tab w:val="right" w:pos="9019"/>
            </w:tabs>
            <w:rPr>
              <w:rFonts w:asciiTheme="minorHAnsi" w:eastAsiaTheme="minorEastAsia" w:hAnsiTheme="minorHAnsi" w:cstheme="minorBidi"/>
              <w:noProof/>
              <w:lang w:val="es-PE" w:eastAsia="es-PE"/>
            </w:rPr>
          </w:pPr>
          <w:hyperlink w:anchor="_Toc529521114" w:history="1">
            <w:r w:rsidR="005C6AA3" w:rsidRPr="00C576FB">
              <w:rPr>
                <w:rStyle w:val="Hipervnculo"/>
                <w:noProof/>
              </w:rPr>
              <w:t>1.4.</w:t>
            </w:r>
            <w:r w:rsidR="005C6AA3">
              <w:rPr>
                <w:rFonts w:asciiTheme="minorHAnsi" w:eastAsiaTheme="minorEastAsia" w:hAnsiTheme="minorHAnsi" w:cstheme="minorBidi"/>
                <w:noProof/>
                <w:lang w:val="es-PE" w:eastAsia="es-PE"/>
              </w:rPr>
              <w:tab/>
            </w:r>
            <w:r w:rsidR="005C6AA3" w:rsidRPr="00C576FB">
              <w:rPr>
                <w:rStyle w:val="Hipervnculo"/>
                <w:noProof/>
              </w:rPr>
              <w:t>Herramientas, entorno e infraestructura</w:t>
            </w:r>
            <w:r w:rsidR="005C6AA3">
              <w:rPr>
                <w:noProof/>
                <w:webHidden/>
              </w:rPr>
              <w:tab/>
            </w:r>
            <w:r w:rsidR="005C6AA3">
              <w:rPr>
                <w:noProof/>
                <w:webHidden/>
              </w:rPr>
              <w:fldChar w:fldCharType="begin"/>
            </w:r>
            <w:r w:rsidR="005C6AA3">
              <w:rPr>
                <w:noProof/>
                <w:webHidden/>
              </w:rPr>
              <w:instrText xml:space="preserve"> PAGEREF _Toc529521114 \h </w:instrText>
            </w:r>
            <w:r w:rsidR="005C6AA3">
              <w:rPr>
                <w:noProof/>
                <w:webHidden/>
              </w:rPr>
            </w:r>
            <w:r w:rsidR="005C6AA3">
              <w:rPr>
                <w:noProof/>
                <w:webHidden/>
              </w:rPr>
              <w:fldChar w:fldCharType="separate"/>
            </w:r>
            <w:r w:rsidR="005C6AA3">
              <w:rPr>
                <w:noProof/>
                <w:webHidden/>
              </w:rPr>
              <w:t>6</w:t>
            </w:r>
            <w:r w:rsidR="005C6AA3">
              <w:rPr>
                <w:noProof/>
                <w:webHidden/>
              </w:rPr>
              <w:fldChar w:fldCharType="end"/>
            </w:r>
          </w:hyperlink>
        </w:p>
        <w:p w:rsidR="005C6AA3" w:rsidRDefault="00401D7C">
          <w:pPr>
            <w:pStyle w:val="TDC2"/>
            <w:tabs>
              <w:tab w:val="left" w:pos="880"/>
              <w:tab w:val="right" w:pos="9019"/>
            </w:tabs>
            <w:rPr>
              <w:rFonts w:asciiTheme="minorHAnsi" w:eastAsiaTheme="minorEastAsia" w:hAnsiTheme="minorHAnsi" w:cstheme="minorBidi"/>
              <w:noProof/>
              <w:lang w:val="es-PE" w:eastAsia="es-PE"/>
            </w:rPr>
          </w:pPr>
          <w:hyperlink w:anchor="_Toc529521115" w:history="1">
            <w:r w:rsidR="005C6AA3" w:rsidRPr="00C576FB">
              <w:rPr>
                <w:rStyle w:val="Hipervnculo"/>
                <w:noProof/>
              </w:rPr>
              <w:t>1.5.</w:t>
            </w:r>
            <w:r w:rsidR="005C6AA3">
              <w:rPr>
                <w:rFonts w:asciiTheme="minorHAnsi" w:eastAsiaTheme="minorEastAsia" w:hAnsiTheme="minorHAnsi" w:cstheme="minorBidi"/>
                <w:noProof/>
                <w:lang w:val="es-PE" w:eastAsia="es-PE"/>
              </w:rPr>
              <w:tab/>
            </w:r>
            <w:r w:rsidR="005C6AA3" w:rsidRPr="00C576FB">
              <w:rPr>
                <w:rStyle w:val="Hipervnculo"/>
                <w:noProof/>
              </w:rPr>
              <w:t>Calendario</w:t>
            </w:r>
            <w:r w:rsidR="005C6AA3">
              <w:rPr>
                <w:noProof/>
                <w:webHidden/>
              </w:rPr>
              <w:tab/>
            </w:r>
            <w:r w:rsidR="005C6AA3">
              <w:rPr>
                <w:noProof/>
                <w:webHidden/>
              </w:rPr>
              <w:fldChar w:fldCharType="begin"/>
            </w:r>
            <w:r w:rsidR="005C6AA3">
              <w:rPr>
                <w:noProof/>
                <w:webHidden/>
              </w:rPr>
              <w:instrText xml:space="preserve"> PAGEREF _Toc529521115 \h </w:instrText>
            </w:r>
            <w:r w:rsidR="005C6AA3">
              <w:rPr>
                <w:noProof/>
                <w:webHidden/>
              </w:rPr>
            </w:r>
            <w:r w:rsidR="005C6AA3">
              <w:rPr>
                <w:noProof/>
                <w:webHidden/>
              </w:rPr>
              <w:fldChar w:fldCharType="separate"/>
            </w:r>
            <w:r w:rsidR="005C6AA3">
              <w:rPr>
                <w:noProof/>
                <w:webHidden/>
              </w:rPr>
              <w:t>7</w:t>
            </w:r>
            <w:r w:rsidR="005C6AA3">
              <w:rPr>
                <w:noProof/>
                <w:webHidden/>
              </w:rPr>
              <w:fldChar w:fldCharType="end"/>
            </w:r>
          </w:hyperlink>
        </w:p>
        <w:p w:rsidR="005C6AA3" w:rsidRDefault="00401D7C">
          <w:pPr>
            <w:pStyle w:val="TDC1"/>
            <w:tabs>
              <w:tab w:val="left" w:pos="440"/>
              <w:tab w:val="right" w:pos="9019"/>
            </w:tabs>
            <w:rPr>
              <w:rFonts w:asciiTheme="minorHAnsi" w:eastAsiaTheme="minorEastAsia" w:hAnsiTheme="minorHAnsi" w:cstheme="minorBidi"/>
              <w:noProof/>
              <w:lang w:val="es-PE" w:eastAsia="es-PE"/>
            </w:rPr>
          </w:pPr>
          <w:hyperlink w:anchor="_Toc529521116" w:history="1">
            <w:r w:rsidR="005C6AA3" w:rsidRPr="00C576FB">
              <w:rPr>
                <w:rStyle w:val="Hipervnculo"/>
                <w:noProof/>
                <w:lang w:val="es-PE"/>
              </w:rPr>
              <w:t>2.</w:t>
            </w:r>
            <w:r w:rsidR="005C6AA3">
              <w:rPr>
                <w:rFonts w:asciiTheme="minorHAnsi" w:eastAsiaTheme="minorEastAsia" w:hAnsiTheme="minorHAnsi" w:cstheme="minorBidi"/>
                <w:noProof/>
                <w:lang w:val="es-PE" w:eastAsia="es-PE"/>
              </w:rPr>
              <w:tab/>
            </w:r>
            <w:r w:rsidR="005C6AA3" w:rsidRPr="00C576FB">
              <w:rPr>
                <w:rStyle w:val="Hipervnculo"/>
                <w:noProof/>
                <w:lang w:val="es-PE"/>
              </w:rPr>
              <w:t>Identificación</w:t>
            </w:r>
            <w:r w:rsidR="005C6AA3">
              <w:rPr>
                <w:noProof/>
                <w:webHidden/>
              </w:rPr>
              <w:tab/>
            </w:r>
            <w:r w:rsidR="005C6AA3">
              <w:rPr>
                <w:noProof/>
                <w:webHidden/>
              </w:rPr>
              <w:fldChar w:fldCharType="begin"/>
            </w:r>
            <w:r w:rsidR="005C6AA3">
              <w:rPr>
                <w:noProof/>
                <w:webHidden/>
              </w:rPr>
              <w:instrText xml:space="preserve"> PAGEREF _Toc529521116 \h </w:instrText>
            </w:r>
            <w:r w:rsidR="005C6AA3">
              <w:rPr>
                <w:noProof/>
                <w:webHidden/>
              </w:rPr>
            </w:r>
            <w:r w:rsidR="005C6AA3">
              <w:rPr>
                <w:noProof/>
                <w:webHidden/>
              </w:rPr>
              <w:fldChar w:fldCharType="separate"/>
            </w:r>
            <w:r w:rsidR="005C6AA3">
              <w:rPr>
                <w:noProof/>
                <w:webHidden/>
              </w:rPr>
              <w:t>8</w:t>
            </w:r>
            <w:r w:rsidR="005C6AA3">
              <w:rPr>
                <w:noProof/>
                <w:webHidden/>
              </w:rPr>
              <w:fldChar w:fldCharType="end"/>
            </w:r>
          </w:hyperlink>
        </w:p>
        <w:p w:rsidR="005C6AA3" w:rsidRDefault="00401D7C">
          <w:pPr>
            <w:pStyle w:val="TDC2"/>
            <w:tabs>
              <w:tab w:val="left" w:pos="880"/>
              <w:tab w:val="right" w:pos="9019"/>
            </w:tabs>
            <w:rPr>
              <w:rFonts w:asciiTheme="minorHAnsi" w:eastAsiaTheme="minorEastAsia" w:hAnsiTheme="minorHAnsi" w:cstheme="minorBidi"/>
              <w:noProof/>
              <w:lang w:val="es-PE" w:eastAsia="es-PE"/>
            </w:rPr>
          </w:pPr>
          <w:hyperlink w:anchor="_Toc529521117" w:history="1">
            <w:r w:rsidR="005C6AA3" w:rsidRPr="00C576FB">
              <w:rPr>
                <w:rStyle w:val="Hipervnculo"/>
                <w:noProof/>
                <w:lang w:val="es-PE"/>
              </w:rPr>
              <w:t>2.1.</w:t>
            </w:r>
            <w:r w:rsidR="005C6AA3">
              <w:rPr>
                <w:rFonts w:asciiTheme="minorHAnsi" w:eastAsiaTheme="minorEastAsia" w:hAnsiTheme="minorHAnsi" w:cstheme="minorBidi"/>
                <w:noProof/>
                <w:lang w:val="es-PE" w:eastAsia="es-PE"/>
              </w:rPr>
              <w:tab/>
            </w:r>
            <w:r w:rsidR="005C6AA3" w:rsidRPr="00C576FB">
              <w:rPr>
                <w:rStyle w:val="Hipervnculo"/>
                <w:noProof/>
                <w:lang w:val="es-PE"/>
              </w:rPr>
              <w:t>Lista de clasificación de Elemento de Configuración</w:t>
            </w:r>
            <w:r w:rsidR="005C6AA3">
              <w:rPr>
                <w:noProof/>
                <w:webHidden/>
              </w:rPr>
              <w:tab/>
            </w:r>
            <w:r w:rsidR="005C6AA3">
              <w:rPr>
                <w:noProof/>
                <w:webHidden/>
              </w:rPr>
              <w:fldChar w:fldCharType="begin"/>
            </w:r>
            <w:r w:rsidR="005C6AA3">
              <w:rPr>
                <w:noProof/>
                <w:webHidden/>
              </w:rPr>
              <w:instrText xml:space="preserve"> PAGEREF _Toc529521117 \h </w:instrText>
            </w:r>
            <w:r w:rsidR="005C6AA3">
              <w:rPr>
                <w:noProof/>
                <w:webHidden/>
              </w:rPr>
            </w:r>
            <w:r w:rsidR="005C6AA3">
              <w:rPr>
                <w:noProof/>
                <w:webHidden/>
              </w:rPr>
              <w:fldChar w:fldCharType="separate"/>
            </w:r>
            <w:r w:rsidR="005C6AA3">
              <w:rPr>
                <w:noProof/>
                <w:webHidden/>
              </w:rPr>
              <w:t>8</w:t>
            </w:r>
            <w:r w:rsidR="005C6AA3">
              <w:rPr>
                <w:noProof/>
                <w:webHidden/>
              </w:rPr>
              <w:fldChar w:fldCharType="end"/>
            </w:r>
          </w:hyperlink>
        </w:p>
        <w:p w:rsidR="005C6AA3" w:rsidRDefault="00401D7C">
          <w:pPr>
            <w:pStyle w:val="TDC2"/>
            <w:tabs>
              <w:tab w:val="left" w:pos="880"/>
              <w:tab w:val="right" w:pos="9019"/>
            </w:tabs>
            <w:rPr>
              <w:rFonts w:asciiTheme="minorHAnsi" w:eastAsiaTheme="minorEastAsia" w:hAnsiTheme="minorHAnsi" w:cstheme="minorBidi"/>
              <w:noProof/>
              <w:lang w:val="es-PE" w:eastAsia="es-PE"/>
            </w:rPr>
          </w:pPr>
          <w:hyperlink w:anchor="_Toc529521118" w:history="1">
            <w:r w:rsidR="005C6AA3" w:rsidRPr="00C576FB">
              <w:rPr>
                <w:rStyle w:val="Hipervnculo"/>
                <w:noProof/>
                <w:lang w:val="es-PE"/>
              </w:rPr>
              <w:t>2.2.</w:t>
            </w:r>
            <w:r w:rsidR="005C6AA3">
              <w:rPr>
                <w:rFonts w:asciiTheme="minorHAnsi" w:eastAsiaTheme="minorEastAsia" w:hAnsiTheme="minorHAnsi" w:cstheme="minorBidi"/>
                <w:noProof/>
                <w:lang w:val="es-PE" w:eastAsia="es-PE"/>
              </w:rPr>
              <w:tab/>
            </w:r>
            <w:r w:rsidR="005C6AA3" w:rsidRPr="00C576FB">
              <w:rPr>
                <w:rStyle w:val="Hipervnculo"/>
                <w:noProof/>
                <w:lang w:val="es-PE"/>
              </w:rPr>
              <w:t>Definición de la Nomenclatura</w:t>
            </w:r>
            <w:r w:rsidR="005C6AA3">
              <w:rPr>
                <w:noProof/>
                <w:webHidden/>
              </w:rPr>
              <w:tab/>
            </w:r>
            <w:r w:rsidR="005C6AA3">
              <w:rPr>
                <w:noProof/>
                <w:webHidden/>
              </w:rPr>
              <w:fldChar w:fldCharType="begin"/>
            </w:r>
            <w:r w:rsidR="005C6AA3">
              <w:rPr>
                <w:noProof/>
                <w:webHidden/>
              </w:rPr>
              <w:instrText xml:space="preserve"> PAGEREF _Toc529521118 \h </w:instrText>
            </w:r>
            <w:r w:rsidR="005C6AA3">
              <w:rPr>
                <w:noProof/>
                <w:webHidden/>
              </w:rPr>
            </w:r>
            <w:r w:rsidR="005C6AA3">
              <w:rPr>
                <w:noProof/>
                <w:webHidden/>
              </w:rPr>
              <w:fldChar w:fldCharType="separate"/>
            </w:r>
            <w:r w:rsidR="005C6AA3">
              <w:rPr>
                <w:noProof/>
                <w:webHidden/>
              </w:rPr>
              <w:t>8</w:t>
            </w:r>
            <w:r w:rsidR="005C6AA3">
              <w:rPr>
                <w:noProof/>
                <w:webHidden/>
              </w:rPr>
              <w:fldChar w:fldCharType="end"/>
            </w:r>
          </w:hyperlink>
        </w:p>
        <w:p w:rsidR="005C6AA3" w:rsidRDefault="00401D7C">
          <w:pPr>
            <w:pStyle w:val="TDC2"/>
            <w:tabs>
              <w:tab w:val="left" w:pos="880"/>
              <w:tab w:val="right" w:pos="9019"/>
            </w:tabs>
            <w:rPr>
              <w:rFonts w:asciiTheme="minorHAnsi" w:eastAsiaTheme="minorEastAsia" w:hAnsiTheme="minorHAnsi" w:cstheme="minorBidi"/>
              <w:noProof/>
              <w:lang w:val="es-PE" w:eastAsia="es-PE"/>
            </w:rPr>
          </w:pPr>
          <w:hyperlink w:anchor="_Toc529521119" w:history="1">
            <w:r w:rsidR="005C6AA3" w:rsidRPr="00C576FB">
              <w:rPr>
                <w:rStyle w:val="Hipervnculo"/>
                <w:noProof/>
                <w:lang w:val="es-PE"/>
              </w:rPr>
              <w:t>2.3.</w:t>
            </w:r>
            <w:r w:rsidR="005C6AA3">
              <w:rPr>
                <w:rFonts w:asciiTheme="minorHAnsi" w:eastAsiaTheme="minorEastAsia" w:hAnsiTheme="minorHAnsi" w:cstheme="minorBidi"/>
                <w:noProof/>
                <w:lang w:val="es-PE" w:eastAsia="es-PE"/>
              </w:rPr>
              <w:tab/>
            </w:r>
            <w:r w:rsidR="005C6AA3" w:rsidRPr="00C576FB">
              <w:rPr>
                <w:rStyle w:val="Hipervnculo"/>
                <w:noProof/>
                <w:lang w:val="es-PE"/>
              </w:rPr>
              <w:t>Lista de Elemento con la Nomenclatura</w:t>
            </w:r>
            <w:r w:rsidR="005C6AA3">
              <w:rPr>
                <w:noProof/>
                <w:webHidden/>
              </w:rPr>
              <w:tab/>
            </w:r>
            <w:r w:rsidR="005C6AA3">
              <w:rPr>
                <w:noProof/>
                <w:webHidden/>
              </w:rPr>
              <w:fldChar w:fldCharType="begin"/>
            </w:r>
            <w:r w:rsidR="005C6AA3">
              <w:rPr>
                <w:noProof/>
                <w:webHidden/>
              </w:rPr>
              <w:instrText xml:space="preserve"> PAGEREF _Toc529521119 \h </w:instrText>
            </w:r>
            <w:r w:rsidR="005C6AA3">
              <w:rPr>
                <w:noProof/>
                <w:webHidden/>
              </w:rPr>
            </w:r>
            <w:r w:rsidR="005C6AA3">
              <w:rPr>
                <w:noProof/>
                <w:webHidden/>
              </w:rPr>
              <w:fldChar w:fldCharType="separate"/>
            </w:r>
            <w:r w:rsidR="005C6AA3">
              <w:rPr>
                <w:noProof/>
                <w:webHidden/>
              </w:rPr>
              <w:t>9</w:t>
            </w:r>
            <w:r w:rsidR="005C6AA3">
              <w:rPr>
                <w:noProof/>
                <w:webHidden/>
              </w:rPr>
              <w:fldChar w:fldCharType="end"/>
            </w:r>
          </w:hyperlink>
        </w:p>
        <w:p w:rsidR="005C6AA3" w:rsidRDefault="00401D7C">
          <w:pPr>
            <w:pStyle w:val="TDC1"/>
            <w:tabs>
              <w:tab w:val="left" w:pos="440"/>
              <w:tab w:val="right" w:pos="9019"/>
            </w:tabs>
            <w:rPr>
              <w:rFonts w:asciiTheme="minorHAnsi" w:eastAsiaTheme="minorEastAsia" w:hAnsiTheme="minorHAnsi" w:cstheme="minorBidi"/>
              <w:noProof/>
              <w:lang w:val="es-PE" w:eastAsia="es-PE"/>
            </w:rPr>
          </w:pPr>
          <w:hyperlink w:anchor="_Toc529521120" w:history="1">
            <w:r w:rsidR="005C6AA3" w:rsidRPr="00C576FB">
              <w:rPr>
                <w:rStyle w:val="Hipervnculo"/>
                <w:noProof/>
                <w:lang w:val="es-PE"/>
              </w:rPr>
              <w:t>3.</w:t>
            </w:r>
            <w:r w:rsidR="005C6AA3">
              <w:rPr>
                <w:rFonts w:asciiTheme="minorHAnsi" w:eastAsiaTheme="minorEastAsia" w:hAnsiTheme="minorHAnsi" w:cstheme="minorBidi"/>
                <w:noProof/>
                <w:lang w:val="es-PE" w:eastAsia="es-PE"/>
              </w:rPr>
              <w:tab/>
            </w:r>
            <w:r w:rsidR="005C6AA3" w:rsidRPr="00C576FB">
              <w:rPr>
                <w:rStyle w:val="Hipervnculo"/>
                <w:noProof/>
                <w:lang w:val="es-PE"/>
              </w:rPr>
              <w:t>Control</w:t>
            </w:r>
            <w:r w:rsidR="005C6AA3">
              <w:rPr>
                <w:noProof/>
                <w:webHidden/>
              </w:rPr>
              <w:tab/>
            </w:r>
            <w:r w:rsidR="005C6AA3">
              <w:rPr>
                <w:noProof/>
                <w:webHidden/>
              </w:rPr>
              <w:fldChar w:fldCharType="begin"/>
            </w:r>
            <w:r w:rsidR="005C6AA3">
              <w:rPr>
                <w:noProof/>
                <w:webHidden/>
              </w:rPr>
              <w:instrText xml:space="preserve"> PAGEREF _Toc529521120 \h </w:instrText>
            </w:r>
            <w:r w:rsidR="005C6AA3">
              <w:rPr>
                <w:noProof/>
                <w:webHidden/>
              </w:rPr>
            </w:r>
            <w:r w:rsidR="005C6AA3">
              <w:rPr>
                <w:noProof/>
                <w:webHidden/>
              </w:rPr>
              <w:fldChar w:fldCharType="separate"/>
            </w:r>
            <w:r w:rsidR="005C6AA3">
              <w:rPr>
                <w:noProof/>
                <w:webHidden/>
              </w:rPr>
              <w:t>10</w:t>
            </w:r>
            <w:r w:rsidR="005C6AA3">
              <w:rPr>
                <w:noProof/>
                <w:webHidden/>
              </w:rPr>
              <w:fldChar w:fldCharType="end"/>
            </w:r>
          </w:hyperlink>
        </w:p>
        <w:p w:rsidR="005C6AA3" w:rsidRDefault="00401D7C">
          <w:pPr>
            <w:pStyle w:val="TDC2"/>
            <w:tabs>
              <w:tab w:val="left" w:pos="880"/>
              <w:tab w:val="right" w:pos="9019"/>
            </w:tabs>
            <w:rPr>
              <w:rFonts w:asciiTheme="minorHAnsi" w:eastAsiaTheme="minorEastAsia" w:hAnsiTheme="minorHAnsi" w:cstheme="minorBidi"/>
              <w:noProof/>
              <w:lang w:val="es-PE" w:eastAsia="es-PE"/>
            </w:rPr>
          </w:pPr>
          <w:hyperlink w:anchor="_Toc529521121" w:history="1">
            <w:r w:rsidR="005C6AA3" w:rsidRPr="00C576FB">
              <w:rPr>
                <w:rStyle w:val="Hipervnculo"/>
                <w:noProof/>
                <w:lang w:val="es-PE"/>
              </w:rPr>
              <w:t>3.1.</w:t>
            </w:r>
            <w:r w:rsidR="005C6AA3">
              <w:rPr>
                <w:rFonts w:asciiTheme="minorHAnsi" w:eastAsiaTheme="minorEastAsia" w:hAnsiTheme="minorHAnsi" w:cstheme="minorBidi"/>
                <w:noProof/>
                <w:lang w:val="es-PE" w:eastAsia="es-PE"/>
              </w:rPr>
              <w:tab/>
            </w:r>
            <w:r w:rsidR="005C6AA3" w:rsidRPr="00C576FB">
              <w:rPr>
                <w:rStyle w:val="Hipervnculo"/>
                <w:noProof/>
                <w:lang w:val="es-PE"/>
              </w:rPr>
              <w:t>Definición de Línea Base y elementos</w:t>
            </w:r>
            <w:r w:rsidR="005C6AA3">
              <w:rPr>
                <w:noProof/>
                <w:webHidden/>
              </w:rPr>
              <w:tab/>
            </w:r>
            <w:r w:rsidR="005C6AA3">
              <w:rPr>
                <w:noProof/>
                <w:webHidden/>
              </w:rPr>
              <w:fldChar w:fldCharType="begin"/>
            </w:r>
            <w:r w:rsidR="005C6AA3">
              <w:rPr>
                <w:noProof/>
                <w:webHidden/>
              </w:rPr>
              <w:instrText xml:space="preserve"> PAGEREF _Toc529521121 \h </w:instrText>
            </w:r>
            <w:r w:rsidR="005C6AA3">
              <w:rPr>
                <w:noProof/>
                <w:webHidden/>
              </w:rPr>
            </w:r>
            <w:r w:rsidR="005C6AA3">
              <w:rPr>
                <w:noProof/>
                <w:webHidden/>
              </w:rPr>
              <w:fldChar w:fldCharType="separate"/>
            </w:r>
            <w:r w:rsidR="005C6AA3">
              <w:rPr>
                <w:noProof/>
                <w:webHidden/>
              </w:rPr>
              <w:t>10</w:t>
            </w:r>
            <w:r w:rsidR="005C6AA3">
              <w:rPr>
                <w:noProof/>
                <w:webHidden/>
              </w:rPr>
              <w:fldChar w:fldCharType="end"/>
            </w:r>
          </w:hyperlink>
        </w:p>
        <w:p w:rsidR="005C6AA3" w:rsidRDefault="00401D7C">
          <w:pPr>
            <w:pStyle w:val="TDC2"/>
            <w:tabs>
              <w:tab w:val="left" w:pos="880"/>
              <w:tab w:val="right" w:pos="9019"/>
            </w:tabs>
            <w:rPr>
              <w:rFonts w:asciiTheme="minorHAnsi" w:eastAsiaTheme="minorEastAsia" w:hAnsiTheme="minorHAnsi" w:cstheme="minorBidi"/>
              <w:noProof/>
              <w:lang w:val="es-PE" w:eastAsia="es-PE"/>
            </w:rPr>
          </w:pPr>
          <w:hyperlink w:anchor="_Toc529521122" w:history="1">
            <w:r w:rsidR="005C6AA3" w:rsidRPr="00C576FB">
              <w:rPr>
                <w:rStyle w:val="Hipervnculo"/>
                <w:noProof/>
              </w:rPr>
              <w:t>3.2.</w:t>
            </w:r>
            <w:r w:rsidR="005C6AA3">
              <w:rPr>
                <w:rFonts w:asciiTheme="minorHAnsi" w:eastAsiaTheme="minorEastAsia" w:hAnsiTheme="minorHAnsi" w:cstheme="minorBidi"/>
                <w:noProof/>
                <w:lang w:val="es-PE" w:eastAsia="es-PE"/>
              </w:rPr>
              <w:tab/>
            </w:r>
            <w:r w:rsidR="005C6AA3" w:rsidRPr="00C576FB">
              <w:rPr>
                <w:rStyle w:val="Hipervnculo"/>
                <w:noProof/>
              </w:rPr>
              <w:t>Definición de la Estructura de la Librería</w:t>
            </w:r>
            <w:r w:rsidR="005C6AA3">
              <w:rPr>
                <w:noProof/>
                <w:webHidden/>
              </w:rPr>
              <w:tab/>
            </w:r>
            <w:r w:rsidR="005C6AA3">
              <w:rPr>
                <w:noProof/>
                <w:webHidden/>
              </w:rPr>
              <w:fldChar w:fldCharType="begin"/>
            </w:r>
            <w:r w:rsidR="005C6AA3">
              <w:rPr>
                <w:noProof/>
                <w:webHidden/>
              </w:rPr>
              <w:instrText xml:space="preserve"> PAGEREF _Toc529521122 \h </w:instrText>
            </w:r>
            <w:r w:rsidR="005C6AA3">
              <w:rPr>
                <w:noProof/>
                <w:webHidden/>
              </w:rPr>
            </w:r>
            <w:r w:rsidR="005C6AA3">
              <w:rPr>
                <w:noProof/>
                <w:webHidden/>
              </w:rPr>
              <w:fldChar w:fldCharType="separate"/>
            </w:r>
            <w:r w:rsidR="005C6AA3">
              <w:rPr>
                <w:noProof/>
                <w:webHidden/>
              </w:rPr>
              <w:t>10</w:t>
            </w:r>
            <w:r w:rsidR="005C6AA3">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Default="00871264" w:rsidP="00871264">
      <w:pPr>
        <w:pStyle w:val="Puest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pP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401D7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401D7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401D7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401D7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401D7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401D7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401D7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401D7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401D7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871264" w:rsidRDefault="00401D7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40678A" w:rsidRDefault="00871264" w:rsidP="00871264">
      <w:pPr>
        <w:pStyle w:val="Ttulo1"/>
        <w:contextualSpacing w:val="0"/>
      </w:pPr>
      <w:r>
        <w:fldChar w:fldCharType="end"/>
      </w:r>
      <w:r w:rsidR="005841DA">
        <w:br w:type="page"/>
      </w:r>
    </w:p>
    <w:p w:rsidR="0040678A" w:rsidRDefault="005841DA">
      <w:pPr>
        <w:pStyle w:val="Ttulo1"/>
        <w:numPr>
          <w:ilvl w:val="0"/>
          <w:numId w:val="1"/>
        </w:numPr>
      </w:pPr>
      <w:bookmarkStart w:id="2" w:name="_Toc529521110"/>
      <w:r>
        <w:lastRenderedPageBreak/>
        <w:t>Planificación</w:t>
      </w:r>
      <w:bookmarkEnd w:id="2"/>
    </w:p>
    <w:p w:rsidR="0040678A" w:rsidRDefault="005841DA">
      <w:pPr>
        <w:pStyle w:val="Ttulo2"/>
        <w:numPr>
          <w:ilvl w:val="1"/>
          <w:numId w:val="1"/>
        </w:numPr>
      </w:pPr>
      <w:bookmarkStart w:id="3" w:name="_x11i8mu2p25k" w:colFirst="0" w:colLast="0"/>
      <w:bookmarkStart w:id="4" w:name="_Toc529521111"/>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9521112"/>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lastRenderedPageBreak/>
              <w:t>Gerente funcional</w:t>
            </w:r>
          </w:p>
        </w:tc>
        <w:tc>
          <w:tcPr>
            <w:tcW w:w="2763" w:type="dxa"/>
          </w:tcPr>
          <w:p w:rsidR="00917ECE" w:rsidRDefault="00917ECE" w:rsidP="00F9019D">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29521113"/>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de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(ElmerX/NombreProyecto/Gestión)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independiente del resto de los requisitos, en la medida de lo posible. (ElmerX/NombreProyecto/Análisis)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(ElmerX/NombreProyecto/Análisis)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(ElmerX/NombreProyecto/Análisis)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(ElmerX/NombreProyecto/Desarrollo)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Cada proyecto debe incorporar las prácticas de TDD (Test Driven Development).</w:t>
      </w:r>
    </w:p>
    <w:p w:rsidR="00A00DF8" w:rsidRPr="00FE0105" w:rsidRDefault="00A00DF8" w:rsidP="00EF28B5">
      <w:pPr>
        <w:numPr>
          <w:ilvl w:val="0"/>
          <w:numId w:val="5"/>
        </w:numPr>
        <w:spacing w:line="240" w:lineRule="auto"/>
        <w:ind w:left="1565"/>
        <w:contextualSpacing w:val="0"/>
        <w:rPr>
          <w:lang w:val="es-PE"/>
        </w:rPr>
      </w:pPr>
      <w:r w:rsidRPr="00FE0105">
        <w:rPr>
          <w:lang w:val="es-PE"/>
        </w:rPr>
        <w:t>Cada uno de los entregables, deberá contener scripts de pruebas unitarias, integrales, funcionales, etc; mediante la utilización de frameworks como junit, dbunit, mockObjtects,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29521114"/>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Spring Boot</w:t>
            </w:r>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Glassfish</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Postgresql</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Heroku</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Amazon Web Services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29521115"/>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de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29521116"/>
      <w:r w:rsidRPr="00343882">
        <w:rPr>
          <w:lang w:val="es-PE"/>
        </w:rPr>
        <w:t>Identificación</w:t>
      </w:r>
      <w:bookmarkEnd w:id="21"/>
    </w:p>
    <w:p w:rsidR="00121703" w:rsidRDefault="00EF28B5" w:rsidP="00121703">
      <w:pPr>
        <w:pStyle w:val="Ttulo2"/>
        <w:numPr>
          <w:ilvl w:val="1"/>
          <w:numId w:val="1"/>
        </w:numPr>
        <w:rPr>
          <w:lang w:val="es-PE"/>
        </w:rPr>
      </w:pPr>
      <w:bookmarkStart w:id="22" w:name="_Toc529521117"/>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29521118"/>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laGesCon</w:t>
      </w:r>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laGesProSof</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29521119"/>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bookmarkStart w:id="27" w:name="_Toc529521120"/>
      <w:r w:rsidRPr="00343882">
        <w:rPr>
          <w:lang w:val="es-PE"/>
        </w:rPr>
        <w:lastRenderedPageBreak/>
        <w:t>Control</w:t>
      </w:r>
      <w:bookmarkEnd w:id="27"/>
    </w:p>
    <w:p w:rsidR="00BC7D8A" w:rsidRDefault="00BC7D8A" w:rsidP="00BC7D8A">
      <w:pPr>
        <w:pStyle w:val="Ttulo2"/>
        <w:numPr>
          <w:ilvl w:val="1"/>
          <w:numId w:val="1"/>
        </w:numPr>
        <w:rPr>
          <w:lang w:val="es-PE"/>
        </w:rPr>
      </w:pPr>
      <w:bookmarkStart w:id="28" w:name="_Toc529521121"/>
      <w:r w:rsidRPr="00343882">
        <w:rPr>
          <w:lang w:val="es-PE"/>
        </w:rPr>
        <w:t xml:space="preserve">Definición de Línea Base </w:t>
      </w:r>
      <w:r w:rsidR="00E317F0" w:rsidRPr="00343882">
        <w:rPr>
          <w:lang w:val="es-PE"/>
        </w:rPr>
        <w:t>y elementos</w:t>
      </w:r>
      <w:bookmarkEnd w:id="28"/>
    </w:p>
    <w:p w:rsidR="00044351" w:rsidRDefault="00B059D3" w:rsidP="00B059D3">
      <w:pPr>
        <w:ind w:left="1080"/>
        <w:rPr>
          <w:lang w:val="es-PE"/>
        </w:rPr>
      </w:pPr>
      <w:r>
        <w:rPr>
          <w:lang w:val="es-PE"/>
        </w:rPr>
        <w:t>T</w:t>
      </w:r>
      <w:r w:rsidRPr="00B059D3">
        <w:rPr>
          <w:lang w:val="es-PE"/>
        </w:rPr>
        <w:t>omando como referencia el proyecto sistema de taxi san marcos en la siguiente tabla se define la línea base junto a los elementos que han sido aceptados de acuerdo a los hitos del cronograma del proyecto.</w:t>
      </w:r>
    </w:p>
    <w:p w:rsidR="00871264" w:rsidRPr="00871264" w:rsidRDefault="00871264" w:rsidP="00871264">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back-end</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 la app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bookmarkStart w:id="30" w:name="_Toc529521122"/>
      <w:r>
        <w:t>Definición de la Estructura de la Librería</w:t>
      </w:r>
      <w:bookmarkEnd w:id="30"/>
    </w:p>
    <w:p w:rsidR="00E10B8A" w:rsidRDefault="00E10B8A" w:rsidP="00E10B8A">
      <w:pPr>
        <w:spacing w:after="0" w:line="240" w:lineRule="auto"/>
        <w:ind w:left="720"/>
        <w:contextualSpacing w:val="0"/>
        <w:rPr>
          <w:color w:val="000000"/>
        </w:rPr>
      </w:pPr>
      <w:r>
        <w:rPr>
          <w:color w:val="000000"/>
        </w:rPr>
        <w:t>En el presente gráfico se presenta la estructura de la librería a un mediano nivel de detalle.</w:t>
      </w:r>
    </w:p>
    <w:p w:rsidR="00E10B8A" w:rsidRDefault="00E10B8A" w:rsidP="00E10B8A">
      <w:pPr>
        <w:spacing w:after="0" w:line="240" w:lineRule="auto"/>
        <w:ind w:left="720"/>
        <w:contextualSpacing w:val="0"/>
        <w:rPr>
          <w:b/>
          <w:bCs/>
          <w:color w:val="000000"/>
        </w:rPr>
      </w:pPr>
    </w:p>
    <w:p w:rsidR="00E10B8A" w:rsidRPr="009A29F7" w:rsidRDefault="009A29F7" w:rsidP="00E10B8A">
      <w:pPr>
        <w:spacing w:after="0" w:line="240" w:lineRule="auto"/>
        <w:ind w:left="720"/>
        <w:contextualSpacing w:val="0"/>
        <w:rPr>
          <w:b/>
          <w:bCs/>
          <w:color w:val="000000"/>
        </w:rPr>
      </w:pPr>
      <w:r>
        <w:rPr>
          <w:noProof/>
          <w:color w:val="000000"/>
          <w:lang w:val="es-PE" w:eastAsia="es-PE"/>
        </w:rPr>
        <w:lastRenderedPageBreak/>
        <w:drawing>
          <wp:inline distT="0" distB="0" distL="0" distR="0">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E10B8A" w:rsidRDefault="00E10B8A" w:rsidP="00E10B8A">
      <w:pPr>
        <w:spacing w:after="0" w:line="240" w:lineRule="auto"/>
        <w:ind w:left="720"/>
        <w:contextualSpacing w:val="0"/>
        <w:rPr>
          <w:b/>
          <w:bCs/>
          <w:color w:val="000000"/>
        </w:rPr>
      </w:pPr>
    </w:p>
    <w:p w:rsidR="00C31A1D" w:rsidRDefault="00C31A1D" w:rsidP="00C31A1D">
      <w:pPr>
        <w:spacing w:after="0" w:line="240" w:lineRule="auto"/>
        <w:ind w:firstLine="720"/>
        <w:contextualSpacing w:val="0"/>
        <w:rPr>
          <w:b/>
          <w:bCs/>
          <w:color w:val="000000"/>
        </w:rPr>
      </w:pPr>
      <w:r>
        <w:rPr>
          <w:b/>
          <w:bCs/>
          <w:color w:val="000000"/>
        </w:rPr>
        <w:t>Descripción de la estructura del repositorio</w:t>
      </w:r>
    </w:p>
    <w:p w:rsidR="00C31A1D" w:rsidRDefault="00C31A1D" w:rsidP="00C31A1D">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8B28E4" w:rsidRDefault="008B28E4" w:rsidP="008B28E4">
      <w:pPr>
        <w:pStyle w:val="NormalWeb"/>
        <w:spacing w:before="0" w:beforeAutospacing="0" w:after="0" w:afterAutospacing="0"/>
        <w:rPr>
          <w:rFonts w:ascii="Arial" w:hAnsi="Arial" w:cs="Arial"/>
          <w:bCs/>
          <w:color w:val="000000"/>
          <w:sz w:val="22"/>
          <w:szCs w:val="22"/>
        </w:rPr>
      </w:pPr>
    </w:p>
    <w:p w:rsidR="008B28E4" w:rsidRPr="008B1262" w:rsidRDefault="008B28E4" w:rsidP="008B28E4">
      <w:pPr>
        <w:pStyle w:val="NormalWeb"/>
        <w:numPr>
          <w:ilvl w:val="1"/>
          <w:numId w:val="11"/>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8B28E4" w:rsidRPr="008B1262" w:rsidRDefault="008B28E4" w:rsidP="008B28E4">
      <w:pPr>
        <w:numPr>
          <w:ilvl w:val="0"/>
          <w:numId w:val="26"/>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8B28E4" w:rsidRPr="008B1262" w:rsidRDefault="008B28E4" w:rsidP="008B28E4">
      <w:pPr>
        <w:numPr>
          <w:ilvl w:val="0"/>
          <w:numId w:val="27"/>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8B28E4" w:rsidRPr="008B1262" w:rsidRDefault="008B28E4" w:rsidP="008B28E4">
      <w:pPr>
        <w:numPr>
          <w:ilvl w:val="0"/>
          <w:numId w:val="2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8B28E4" w:rsidRDefault="008B28E4" w:rsidP="008B28E4">
      <w:pPr>
        <w:numPr>
          <w:ilvl w:val="0"/>
          <w:numId w:val="2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871264" w:rsidRPr="00871264" w:rsidRDefault="00871264" w:rsidP="00871264">
      <w:pPr>
        <w:pStyle w:val="Descripcin"/>
        <w:keepNext/>
        <w:ind w:left="720"/>
        <w:jc w:val="center"/>
        <w:rPr>
          <w:color w:val="auto"/>
          <w:sz w:val="22"/>
        </w:rPr>
      </w:pPr>
      <w:bookmarkStart w:id="31"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1"/>
    </w:p>
    <w:p w:rsidR="008B28E4" w:rsidRPr="008B1262" w:rsidRDefault="008B28E4" w:rsidP="008B28E4">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F2052A" w:rsidRDefault="008B28E4" w:rsidP="00F2052A">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8B28E4" w:rsidRPr="008B1262" w:rsidRDefault="008B28E4" w:rsidP="00F2052A">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8B28E4" w:rsidRDefault="008B28E4" w:rsidP="00C31A1D">
      <w:pPr>
        <w:spacing w:after="0" w:line="240" w:lineRule="auto"/>
        <w:ind w:firstLine="720"/>
        <w:contextualSpacing w:val="0"/>
        <w:rPr>
          <w:rFonts w:eastAsia="Times New Roman"/>
          <w:bCs/>
          <w:color w:val="000000"/>
          <w:lang w:val="es-PE" w:eastAsia="es-PE"/>
        </w:rPr>
      </w:pPr>
    </w:p>
    <w:p w:rsidR="00C31A1D" w:rsidRPr="0085332C" w:rsidRDefault="00C31A1D" w:rsidP="00C31A1D">
      <w:pPr>
        <w:spacing w:after="0" w:line="240" w:lineRule="auto"/>
        <w:ind w:firstLine="720"/>
        <w:contextualSpacing w:val="0"/>
        <w:rPr>
          <w:rFonts w:eastAsia="Times New Roman"/>
          <w:bCs/>
          <w:color w:val="000000"/>
          <w:lang w:val="es-PE" w:eastAsia="es-PE"/>
        </w:rPr>
      </w:pPr>
    </w:p>
    <w:p w:rsidR="00C31A1D" w:rsidRPr="00C31A1D" w:rsidRDefault="00C31A1D" w:rsidP="00C31A1D">
      <w:pPr>
        <w:pStyle w:val="Prrafodelista"/>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C31A1D"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C31A1D" w:rsidRDefault="00C31A1D" w:rsidP="00C31A1D">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C31A1D" w:rsidRPr="0085332C" w:rsidRDefault="00871264" w:rsidP="00871264">
      <w:pPr>
        <w:spacing w:after="0" w:line="240" w:lineRule="auto"/>
        <w:contextualSpacing w:val="0"/>
        <w:jc w:val="center"/>
        <w:rPr>
          <w:rFonts w:ascii="Times New Roman" w:eastAsia="Times New Roman" w:hAnsi="Times New Roman" w:cs="Times New Roman"/>
          <w:sz w:val="24"/>
          <w:szCs w:val="24"/>
          <w:lang w:val="es-PE" w:eastAsia="es-PE"/>
        </w:rPr>
      </w:pPr>
      <w:bookmarkStart w:id="32"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B28E4">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4C3271">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rsidR="00BC7D8A" w:rsidRPr="00BC7D8A" w:rsidRDefault="00BC7D8A" w:rsidP="00BC7D8A">
      <w:pPr>
        <w:ind w:left="720"/>
      </w:pPr>
    </w:p>
    <w:p w:rsidR="003B084F" w:rsidRPr="0004329E" w:rsidRDefault="003B084F" w:rsidP="003B084F">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Check in y check out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871264" w:rsidRPr="00871264" w:rsidRDefault="00871264" w:rsidP="00871264">
      <w:pPr>
        <w:pStyle w:val="Descripcin"/>
        <w:keepNext/>
        <w:ind w:left="720"/>
        <w:jc w:val="center"/>
        <w:rPr>
          <w:color w:val="auto"/>
          <w:sz w:val="22"/>
        </w:rPr>
      </w:pPr>
      <w:bookmarkStart w:id="33"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3B084F" w:rsidRPr="0004329E" w:rsidRDefault="003B084F" w:rsidP="003B084F">
      <w:pPr>
        <w:spacing w:after="0" w:line="240" w:lineRule="auto"/>
        <w:contextualSpacing w:val="0"/>
        <w:rPr>
          <w:rFonts w:ascii="Times New Roman" w:eastAsia="Times New Roman" w:hAnsi="Times New Roman" w:cs="Times New Roman"/>
          <w:sz w:val="24"/>
          <w:szCs w:val="24"/>
          <w:lang w:val="es-PE" w:eastAsia="es-PE"/>
        </w:rPr>
      </w:pPr>
    </w:p>
    <w:p w:rsidR="00BC7D8A" w:rsidRDefault="00BC7D8A" w:rsidP="00BC7D8A">
      <w:pPr>
        <w:tabs>
          <w:tab w:val="num" w:pos="1440"/>
        </w:tabs>
        <w:spacing w:after="0" w:line="240" w:lineRule="auto"/>
        <w:contextualSpacing w:val="0"/>
        <w:textAlignment w:val="baseline"/>
        <w:rPr>
          <w:rFonts w:eastAsia="Times New Roman"/>
          <w:color w:val="000000"/>
          <w:lang w:eastAsia="es-PE"/>
        </w:rPr>
      </w:pPr>
    </w:p>
    <w:p w:rsidR="008B2DEF" w:rsidRPr="00A64598" w:rsidRDefault="008B2DEF" w:rsidP="008B2DEF">
      <w:pPr>
        <w:pStyle w:val="Prrafodelista"/>
        <w:numPr>
          <w:ilvl w:val="0"/>
          <w:numId w:val="34"/>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8B2DEF" w:rsidRPr="00A64598" w:rsidRDefault="008B2DEF" w:rsidP="008B2DEF">
      <w:pPr>
        <w:numPr>
          <w:ilvl w:val="0"/>
          <w:numId w:val="30"/>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8B2DEF" w:rsidRDefault="008B2DEF" w:rsidP="008B2DEF">
      <w:pPr>
        <w:numPr>
          <w:ilvl w:val="0"/>
          <w:numId w:val="31"/>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E04462" w:rsidRPr="00A64598" w:rsidRDefault="00E04462" w:rsidP="00E04462">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8B2DEF" w:rsidRPr="00A64598" w:rsidRDefault="008B2DEF" w:rsidP="008B2DEF">
      <w:pPr>
        <w:numPr>
          <w:ilvl w:val="0"/>
          <w:numId w:val="3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8B2DEF" w:rsidRPr="008119F2" w:rsidRDefault="008B2DEF" w:rsidP="008B2DEF">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8B2DEF" w:rsidRDefault="008B2DEF" w:rsidP="008B2DEF">
      <w:pPr>
        <w:numPr>
          <w:ilvl w:val="0"/>
          <w:numId w:val="3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8B2DEF" w:rsidRPr="00871264" w:rsidRDefault="00871264" w:rsidP="00871264">
      <w:pPr>
        <w:pStyle w:val="Descripcin"/>
        <w:keepNext/>
        <w:numPr>
          <w:ilvl w:val="0"/>
          <w:numId w:val="33"/>
        </w:numPr>
        <w:jc w:val="center"/>
        <w:rPr>
          <w:color w:val="auto"/>
          <w:sz w:val="22"/>
        </w:rPr>
      </w:pPr>
      <w:bookmarkStart w:id="34"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4"/>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8B2DEF" w:rsidRPr="00A64598" w:rsidRDefault="008B2DEF" w:rsidP="00E04462">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E04462"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4462" w:rsidRPr="00A64598" w:rsidRDefault="00E04462" w:rsidP="00F02E8F">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4462" w:rsidRPr="00A64598" w:rsidRDefault="00E04462" w:rsidP="00F02E8F">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B2DEF" w:rsidRDefault="008B2DEF" w:rsidP="00BC7D8A">
      <w:pPr>
        <w:tabs>
          <w:tab w:val="num" w:pos="1440"/>
        </w:tabs>
        <w:spacing w:after="0" w:line="240" w:lineRule="auto"/>
        <w:contextualSpacing w:val="0"/>
        <w:textAlignment w:val="baseline"/>
        <w:rPr>
          <w:rFonts w:eastAsia="Times New Roman"/>
          <w:color w:val="000000"/>
          <w:lang w:eastAsia="es-PE"/>
        </w:rPr>
      </w:pPr>
    </w:p>
    <w:p w:rsidR="005C6AA3" w:rsidRPr="005C6AA3" w:rsidRDefault="005C6AA3" w:rsidP="005C6AA3">
      <w:pPr>
        <w:pStyle w:val="Ttulo2"/>
        <w:numPr>
          <w:ilvl w:val="1"/>
          <w:numId w:val="1"/>
        </w:numPr>
      </w:pPr>
      <w:r w:rsidRPr="005C6AA3">
        <w:t>Control de cambios</w:t>
      </w:r>
    </w:p>
    <w:p w:rsidR="005C6AA3" w:rsidRDefault="005C6AA3" w:rsidP="005C6AA3">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B6358E" w:rsidRDefault="00B6358E" w:rsidP="005C6AA3">
      <w:pPr>
        <w:spacing w:after="0" w:line="240" w:lineRule="auto"/>
        <w:contextualSpacing w:val="0"/>
        <w:textAlignment w:val="baseline"/>
        <w:rPr>
          <w:rFonts w:eastAsia="Times New Roman"/>
          <w:color w:val="000000"/>
          <w:lang w:eastAsia="es-PE"/>
        </w:rPr>
      </w:pPr>
    </w:p>
    <w:p w:rsidR="00B6358E" w:rsidRDefault="00B6358E" w:rsidP="005C6AA3">
      <w:pPr>
        <w:spacing w:after="0" w:line="240" w:lineRule="auto"/>
        <w:contextualSpacing w:val="0"/>
        <w:textAlignment w:val="baseline"/>
        <w:rPr>
          <w:rFonts w:eastAsia="Times New Roman"/>
          <w:color w:val="000000"/>
          <w:lang w:eastAsia="es-PE"/>
        </w:rPr>
      </w:pPr>
    </w:p>
    <w:tbl>
      <w:tblPr>
        <w:tblStyle w:val="Tablaconcuadrcula"/>
        <w:tblW w:w="5000" w:type="pct"/>
        <w:tblLook w:val="04A0" w:firstRow="1" w:lastRow="0" w:firstColumn="1" w:lastColumn="0" w:noHBand="0" w:noVBand="1"/>
      </w:tblPr>
      <w:tblGrid>
        <w:gridCol w:w="1665"/>
        <w:gridCol w:w="2494"/>
        <w:gridCol w:w="904"/>
        <w:gridCol w:w="4182"/>
      </w:tblGrid>
      <w:tr w:rsidR="00B6358E" w:rsidTr="006527C2">
        <w:tc>
          <w:tcPr>
            <w:tcW w:w="900" w:type="pct"/>
          </w:tcPr>
          <w:p w:rsidR="00B6358E" w:rsidRDefault="00B6358E" w:rsidP="006527C2">
            <w:pPr>
              <w:rPr>
                <w:lang w:val="es-ES"/>
              </w:rPr>
            </w:pPr>
            <w:r>
              <w:rPr>
                <w:lang w:val="es-ES"/>
              </w:rPr>
              <w:lastRenderedPageBreak/>
              <w:t>ID</w:t>
            </w:r>
          </w:p>
        </w:tc>
        <w:tc>
          <w:tcPr>
            <w:tcW w:w="1349" w:type="pct"/>
          </w:tcPr>
          <w:p w:rsidR="00B6358E" w:rsidRDefault="00B6358E" w:rsidP="006527C2">
            <w:pPr>
              <w:rPr>
                <w:lang w:val="es-ES"/>
              </w:rPr>
            </w:pPr>
            <w:r>
              <w:rPr>
                <w:lang w:val="es-ES"/>
              </w:rPr>
              <w:t>001</w:t>
            </w:r>
          </w:p>
        </w:tc>
        <w:tc>
          <w:tcPr>
            <w:tcW w:w="489" w:type="pct"/>
          </w:tcPr>
          <w:p w:rsidR="00B6358E" w:rsidRDefault="00B6358E" w:rsidP="006527C2">
            <w:pPr>
              <w:rPr>
                <w:lang w:val="es-ES"/>
              </w:rPr>
            </w:pPr>
            <w:r>
              <w:rPr>
                <w:lang w:val="es-ES"/>
              </w:rPr>
              <w:t>Fecha:</w:t>
            </w:r>
          </w:p>
        </w:tc>
        <w:tc>
          <w:tcPr>
            <w:tcW w:w="2263" w:type="pct"/>
          </w:tcPr>
          <w:p w:rsidR="00B6358E" w:rsidRDefault="00B6358E" w:rsidP="006527C2">
            <w:pPr>
              <w:rPr>
                <w:lang w:val="es-ES"/>
              </w:rPr>
            </w:pPr>
            <w:r>
              <w:rPr>
                <w:lang w:val="es-ES"/>
              </w:rPr>
              <w:t>26/10/18</w:t>
            </w:r>
          </w:p>
        </w:tc>
      </w:tr>
      <w:tr w:rsidR="00B6358E" w:rsidRPr="009109DE" w:rsidTr="006527C2">
        <w:tc>
          <w:tcPr>
            <w:tcW w:w="900" w:type="pct"/>
          </w:tcPr>
          <w:p w:rsidR="00B6358E" w:rsidRDefault="00B6358E" w:rsidP="006527C2">
            <w:pPr>
              <w:rPr>
                <w:lang w:val="es-ES"/>
              </w:rPr>
            </w:pPr>
            <w:r>
              <w:rPr>
                <w:lang w:val="es-ES"/>
              </w:rPr>
              <w:t>Sistema</w:t>
            </w:r>
          </w:p>
        </w:tc>
        <w:tc>
          <w:tcPr>
            <w:tcW w:w="4100" w:type="pct"/>
            <w:gridSpan w:val="3"/>
          </w:tcPr>
          <w:p w:rsidR="00B6358E" w:rsidRDefault="00B6358E" w:rsidP="006527C2">
            <w:pPr>
              <w:rPr>
                <w:lang w:val="es-ES"/>
              </w:rPr>
            </w:pPr>
            <w:r>
              <w:rPr>
                <w:lang w:val="es-ES"/>
              </w:rPr>
              <w:t>Sistema de Taxi San Marcos</w:t>
            </w:r>
          </w:p>
        </w:tc>
      </w:tr>
      <w:tr w:rsidR="00B6358E" w:rsidRPr="009109DE" w:rsidTr="006527C2">
        <w:tc>
          <w:tcPr>
            <w:tcW w:w="900" w:type="pct"/>
          </w:tcPr>
          <w:p w:rsidR="00B6358E" w:rsidRDefault="00B6358E" w:rsidP="006527C2">
            <w:pPr>
              <w:rPr>
                <w:lang w:val="es-ES"/>
              </w:rPr>
            </w:pPr>
            <w:r>
              <w:rPr>
                <w:lang w:val="es-ES"/>
              </w:rPr>
              <w:t>Fuente</w:t>
            </w:r>
          </w:p>
        </w:tc>
        <w:tc>
          <w:tcPr>
            <w:tcW w:w="4100" w:type="pct"/>
            <w:gridSpan w:val="3"/>
          </w:tcPr>
          <w:p w:rsidR="00B6358E" w:rsidRDefault="00B6358E" w:rsidP="006527C2">
            <w:pPr>
              <w:rPr>
                <w:lang w:val="es-ES"/>
              </w:rPr>
            </w:pPr>
            <w:r>
              <w:rPr>
                <w:lang w:val="es-ES"/>
              </w:rPr>
              <w:t>Andrés Junior Ccopa Mamani / Pasajero</w:t>
            </w:r>
          </w:p>
        </w:tc>
      </w:tr>
      <w:tr w:rsidR="00B6358E" w:rsidTr="006527C2">
        <w:tc>
          <w:tcPr>
            <w:tcW w:w="900" w:type="pct"/>
          </w:tcPr>
          <w:p w:rsidR="00B6358E" w:rsidRDefault="00B6358E" w:rsidP="006527C2">
            <w:pPr>
              <w:rPr>
                <w:lang w:val="es-ES"/>
              </w:rPr>
            </w:pPr>
            <w:r>
              <w:rPr>
                <w:lang w:val="es-ES"/>
              </w:rPr>
              <w:t>Autor</w:t>
            </w:r>
          </w:p>
        </w:tc>
        <w:tc>
          <w:tcPr>
            <w:tcW w:w="4100" w:type="pct"/>
            <w:gridSpan w:val="3"/>
          </w:tcPr>
          <w:p w:rsidR="00B6358E" w:rsidRDefault="00B6358E" w:rsidP="006527C2">
            <w:pPr>
              <w:rPr>
                <w:lang w:val="es-ES"/>
              </w:rPr>
            </w:pPr>
            <w:r>
              <w:rPr>
                <w:lang w:val="es-ES"/>
              </w:rPr>
              <w:t>Steve Matos / Administrador</w:t>
            </w:r>
          </w:p>
        </w:tc>
      </w:tr>
      <w:tr w:rsidR="00B6358E" w:rsidRPr="009109DE" w:rsidTr="006527C2">
        <w:tc>
          <w:tcPr>
            <w:tcW w:w="900" w:type="pct"/>
          </w:tcPr>
          <w:p w:rsidR="00B6358E" w:rsidRDefault="00B6358E" w:rsidP="006527C2">
            <w:pPr>
              <w:rPr>
                <w:lang w:val="es-ES"/>
              </w:rPr>
            </w:pPr>
            <w:r>
              <w:rPr>
                <w:lang w:val="es-ES"/>
              </w:rPr>
              <w:t>Descripción</w:t>
            </w:r>
          </w:p>
        </w:tc>
        <w:tc>
          <w:tcPr>
            <w:tcW w:w="4100" w:type="pct"/>
            <w:gridSpan w:val="3"/>
          </w:tcPr>
          <w:p w:rsidR="00B6358E" w:rsidRDefault="00B6358E" w:rsidP="006527C2">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bookmarkStart w:id="35" w:name="_GoBack"/>
        <w:bookmarkEnd w:id="35"/>
      </w:tr>
      <w:tr w:rsidR="00B6358E" w:rsidRPr="009109DE" w:rsidTr="006527C2">
        <w:trPr>
          <w:trHeight w:val="70"/>
        </w:trPr>
        <w:tc>
          <w:tcPr>
            <w:tcW w:w="900" w:type="pct"/>
          </w:tcPr>
          <w:p w:rsidR="00B6358E" w:rsidRDefault="00B6358E" w:rsidP="006527C2">
            <w:pPr>
              <w:rPr>
                <w:lang w:val="es-ES"/>
              </w:rPr>
            </w:pPr>
            <w:r>
              <w:rPr>
                <w:lang w:val="es-ES"/>
              </w:rPr>
              <w:t>Justificación</w:t>
            </w:r>
          </w:p>
        </w:tc>
        <w:tc>
          <w:tcPr>
            <w:tcW w:w="4100" w:type="pct"/>
            <w:gridSpan w:val="3"/>
          </w:tcPr>
          <w:p w:rsidR="00B6358E" w:rsidRDefault="00B6358E" w:rsidP="006527C2">
            <w:pPr>
              <w:rPr>
                <w:lang w:val="es-ES"/>
              </w:rPr>
            </w:pPr>
            <w:r>
              <w:rPr>
                <w:lang w:val="es-ES"/>
              </w:rPr>
              <w:t>Nosotros los pasajeros nos sentiríamos más seguro si sabemos con quienes estamos viajando. Además, si ocurre algo, esto nos ayudaría a identificar a la persona.</w:t>
            </w:r>
          </w:p>
        </w:tc>
      </w:tr>
    </w:tbl>
    <w:p w:rsidR="00B6358E" w:rsidRDefault="00B6358E" w:rsidP="00B6358E">
      <w:pPr>
        <w:pStyle w:val="Prrafodelista"/>
        <w:spacing w:after="0" w:line="240" w:lineRule="auto"/>
        <w:ind w:left="2160"/>
        <w:contextualSpacing w:val="0"/>
        <w:textAlignment w:val="baseline"/>
        <w:rPr>
          <w:rFonts w:eastAsia="Times New Roman"/>
          <w:color w:val="000000"/>
          <w:lang w:eastAsia="es-PE"/>
        </w:rPr>
      </w:pP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p w:rsidR="005C6AA3" w:rsidRP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p w:rsidR="005C6AA3" w:rsidRPr="005C6AA3" w:rsidRDefault="005C6AA3" w:rsidP="005C6AA3">
      <w:pPr>
        <w:pStyle w:val="Prrafodelista"/>
        <w:tabs>
          <w:tab w:val="num" w:pos="1440"/>
        </w:tabs>
        <w:spacing w:after="0" w:line="240" w:lineRule="auto"/>
        <w:ind w:left="1440"/>
        <w:contextualSpacing w:val="0"/>
        <w:textAlignment w:val="baseline"/>
        <w:rPr>
          <w:rFonts w:eastAsia="Times New Roman"/>
          <w:color w:val="000000"/>
          <w:lang w:eastAsia="es-PE"/>
        </w:rPr>
      </w:pPr>
    </w:p>
    <w:sectPr w:rsidR="005C6AA3" w:rsidRPr="005C6AA3">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D7C" w:rsidRDefault="00401D7C">
      <w:pPr>
        <w:spacing w:after="0" w:line="240" w:lineRule="auto"/>
      </w:pPr>
      <w:r>
        <w:separator/>
      </w:r>
    </w:p>
  </w:endnote>
  <w:endnote w:type="continuationSeparator" w:id="0">
    <w:p w:rsidR="00401D7C" w:rsidRDefault="00401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5841DA">
    <w:pPr>
      <w:contextualSpacing w:val="0"/>
    </w:pPr>
    <w:r>
      <w:fldChar w:fldCharType="begin"/>
    </w:r>
    <w:r>
      <w:instrText>PAGE</w:instrText>
    </w:r>
    <w:r>
      <w:fldChar w:fldCharType="separate"/>
    </w:r>
    <w:r w:rsidR="00B6358E">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D7C" w:rsidRDefault="00401D7C">
      <w:pPr>
        <w:spacing w:after="0" w:line="240" w:lineRule="auto"/>
      </w:pPr>
      <w:r>
        <w:separator/>
      </w:r>
    </w:p>
  </w:footnote>
  <w:footnote w:type="continuationSeparator" w:id="0">
    <w:p w:rsidR="00401D7C" w:rsidRDefault="00401D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7">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9">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32"/>
  </w:num>
  <w:num w:numId="8">
    <w:abstractNumId w:val="3"/>
  </w:num>
  <w:num w:numId="9">
    <w:abstractNumId w:val="0"/>
  </w:num>
  <w:num w:numId="10">
    <w:abstractNumId w:val="30"/>
  </w:num>
  <w:num w:numId="11">
    <w:abstractNumId w:val="12"/>
  </w:num>
  <w:num w:numId="12">
    <w:abstractNumId w:val="21"/>
  </w:num>
  <w:num w:numId="13">
    <w:abstractNumId w:val="6"/>
  </w:num>
  <w:num w:numId="14">
    <w:abstractNumId w:val="28"/>
  </w:num>
  <w:num w:numId="15">
    <w:abstractNumId w:val="11"/>
  </w:num>
  <w:num w:numId="16">
    <w:abstractNumId w:val="22"/>
  </w:num>
  <w:num w:numId="17">
    <w:abstractNumId w:val="6"/>
  </w:num>
  <w:num w:numId="18">
    <w:abstractNumId w:val="26"/>
  </w:num>
  <w:num w:numId="19">
    <w:abstractNumId w:val="31"/>
  </w:num>
  <w:num w:numId="20">
    <w:abstractNumId w:val="8"/>
  </w:num>
  <w:num w:numId="21">
    <w:abstractNumId w:val="27"/>
  </w:num>
  <w:num w:numId="22">
    <w:abstractNumId w:val="13"/>
  </w:num>
  <w:num w:numId="23">
    <w:abstractNumId w:val="7"/>
  </w:num>
  <w:num w:numId="24">
    <w:abstractNumId w:val="23"/>
  </w:num>
  <w:num w:numId="25">
    <w:abstractNumId w:val="20"/>
  </w:num>
  <w:num w:numId="26">
    <w:abstractNumId w:val="14"/>
  </w:num>
  <w:num w:numId="27">
    <w:abstractNumId w:val="16"/>
  </w:num>
  <w:num w:numId="28">
    <w:abstractNumId w:val="17"/>
  </w:num>
  <w:num w:numId="29">
    <w:abstractNumId w:val="29"/>
  </w:num>
  <w:num w:numId="30">
    <w:abstractNumId w:val="15"/>
  </w:num>
  <w:num w:numId="31">
    <w:abstractNumId w:val="18"/>
  </w:num>
  <w:num w:numId="32">
    <w:abstractNumId w:val="24"/>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044351"/>
    <w:rsid w:val="000B690E"/>
    <w:rsid w:val="000E479C"/>
    <w:rsid w:val="00120AA1"/>
    <w:rsid w:val="00121703"/>
    <w:rsid w:val="00123E43"/>
    <w:rsid w:val="001326F2"/>
    <w:rsid w:val="00166F7A"/>
    <w:rsid w:val="00180C82"/>
    <w:rsid w:val="001A09BC"/>
    <w:rsid w:val="001A7004"/>
    <w:rsid w:val="001D0BDC"/>
    <w:rsid w:val="001D11BC"/>
    <w:rsid w:val="001F066B"/>
    <w:rsid w:val="00204A58"/>
    <w:rsid w:val="00231EE2"/>
    <w:rsid w:val="00253928"/>
    <w:rsid w:val="00253B37"/>
    <w:rsid w:val="002834F6"/>
    <w:rsid w:val="002A32A5"/>
    <w:rsid w:val="002E3A4F"/>
    <w:rsid w:val="002F42A5"/>
    <w:rsid w:val="0030284C"/>
    <w:rsid w:val="00305669"/>
    <w:rsid w:val="00343882"/>
    <w:rsid w:val="00345A68"/>
    <w:rsid w:val="00353314"/>
    <w:rsid w:val="003537AB"/>
    <w:rsid w:val="003834F8"/>
    <w:rsid w:val="003B084F"/>
    <w:rsid w:val="003C16EA"/>
    <w:rsid w:val="003F068F"/>
    <w:rsid w:val="00401D7C"/>
    <w:rsid w:val="004063D6"/>
    <w:rsid w:val="0040678A"/>
    <w:rsid w:val="004571E6"/>
    <w:rsid w:val="00482236"/>
    <w:rsid w:val="0048399B"/>
    <w:rsid w:val="004C3271"/>
    <w:rsid w:val="004C5BAE"/>
    <w:rsid w:val="004D730D"/>
    <w:rsid w:val="004E330B"/>
    <w:rsid w:val="005565AC"/>
    <w:rsid w:val="005719C6"/>
    <w:rsid w:val="0057760D"/>
    <w:rsid w:val="005841DA"/>
    <w:rsid w:val="00586534"/>
    <w:rsid w:val="005A4F0A"/>
    <w:rsid w:val="005C6AA3"/>
    <w:rsid w:val="005E0ECD"/>
    <w:rsid w:val="005F6CDC"/>
    <w:rsid w:val="00674FEF"/>
    <w:rsid w:val="006F0F4E"/>
    <w:rsid w:val="00715ADA"/>
    <w:rsid w:val="00724A17"/>
    <w:rsid w:val="00751EB3"/>
    <w:rsid w:val="00770AC4"/>
    <w:rsid w:val="0079440B"/>
    <w:rsid w:val="007D5A97"/>
    <w:rsid w:val="007D6F50"/>
    <w:rsid w:val="0080791D"/>
    <w:rsid w:val="00821E44"/>
    <w:rsid w:val="00840330"/>
    <w:rsid w:val="00840B9C"/>
    <w:rsid w:val="00871264"/>
    <w:rsid w:val="008764F0"/>
    <w:rsid w:val="00897BEA"/>
    <w:rsid w:val="008A050C"/>
    <w:rsid w:val="008B28E4"/>
    <w:rsid w:val="008B2DEF"/>
    <w:rsid w:val="008E07F7"/>
    <w:rsid w:val="008F2949"/>
    <w:rsid w:val="00917ECE"/>
    <w:rsid w:val="00931B62"/>
    <w:rsid w:val="00946680"/>
    <w:rsid w:val="00955D6B"/>
    <w:rsid w:val="00956846"/>
    <w:rsid w:val="00973409"/>
    <w:rsid w:val="00975947"/>
    <w:rsid w:val="009A2651"/>
    <w:rsid w:val="009A29F7"/>
    <w:rsid w:val="009B790C"/>
    <w:rsid w:val="00A00657"/>
    <w:rsid w:val="00A00DF8"/>
    <w:rsid w:val="00A61787"/>
    <w:rsid w:val="00AE5792"/>
    <w:rsid w:val="00AF70BC"/>
    <w:rsid w:val="00AF7419"/>
    <w:rsid w:val="00B02576"/>
    <w:rsid w:val="00B059D3"/>
    <w:rsid w:val="00B30360"/>
    <w:rsid w:val="00B6358E"/>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D10C80"/>
    <w:rsid w:val="00D17FA5"/>
    <w:rsid w:val="00D21F63"/>
    <w:rsid w:val="00D5566E"/>
    <w:rsid w:val="00D83D6D"/>
    <w:rsid w:val="00DD4924"/>
    <w:rsid w:val="00DD7AAB"/>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Puest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15</Pages>
  <Words>2744</Words>
  <Characters>15094</Characters>
  <Application>Microsoft Office Word</Application>
  <DocSecurity>0</DocSecurity>
  <Lines>125</Lines>
  <Paragraphs>35</Paragraphs>
  <ScaleCrop>false</ScaleCrop>
  <Company/>
  <LinksUpToDate>false</LinksUpToDate>
  <CharactersWithSpaces>17803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80</cp:revision>
  <dcterms:created xsi:type="dcterms:W3CDTF">2018-09-15T01:19:00Z</dcterms:created>
  <dcterms:modified xsi:type="dcterms:W3CDTF">2018-11-09T16:18:00Z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