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SISTEMA DE INVENTARIO Y GESTION TECNICA</w:t>
      </w:r>
    </w:p>
    <w:p>
      <w:pPr>
        <w:jc w:val="center"/>
      </w:pPr>
      <w:r>
        <w:rPr>
          <w:b/>
          <w:sz w:val="32"/>
        </w:rPr>
        <w:t>Taller de Electronica - Armada de Republica Dominicana</w:t>
      </w:r>
    </w:p>
    <w:p/>
    <w:p>
      <w:pPr>
        <w:jc w:val="center"/>
      </w:pPr>
      <w:r>
        <w:rPr>
          <w:sz w:val="26"/>
        </w:rPr>
        <w:t>Documentacion Tecnica y Funcional para Presentacion de Monografico</w:t>
      </w:r>
    </w:p>
    <w:p/>
    <w:p>
      <w:pPr>
        <w:jc w:val="center"/>
      </w:pPr>
      <w:r>
        <w:rPr>
          <w:sz w:val="24"/>
        </w:rPr>
        <w:t>Fecha: 13/08/2026</w:t>
      </w:r>
    </w:p>
    <w:p>
      <w:pPr>
        <w:jc w:val="center"/>
      </w:pPr>
      <w:r>
        <w:rPr>
          <w:sz w:val="24"/>
        </w:rPr>
        <w:t>Version del sistema: 1.0.0</w:t>
      </w:r>
    </w:p>
    <w:p>
      <w:pPr>
        <w:jc w:val="center"/>
      </w:pPr>
      <w:r>
        <w:rPr>
          <w:sz w:val="24"/>
        </w:rPr>
        <w:t>Stack: React + Django REST + PostgreSQL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sz w:val="22"/>
        </w:rPr>
        <w:t>Este documento presenta la arquitectura, diseno, implementacion, seguridad, despliegue y operacion del Sistema de Inventario del Taller de Electronica de la Armada de Republica Dominicana. El objetivo principal es garantizar trazabilidad completa de inventario, ordenes tecnicas, custodia de herramientas y auditoria institucional con controles de acceso por rol.</w:t>
      </w:r>
    </w:p>
    <w:p>
      <w:pPr>
        <w:pStyle w:val="Heading1"/>
      </w:pPr>
      <w:r>
        <w:t>2. Objetivos del Proyecto</w:t>
      </w:r>
    </w:p>
    <w:p>
      <w:pPr>
        <w:pStyle w:val="ListBullet"/>
      </w:pPr>
      <w:r>
        <w:rPr>
          <w:sz w:val="22"/>
        </w:rPr>
        <w:t>Centralizar la gestion de inventario y operaciones tecnicas en una unica plataforma.</w:t>
      </w:r>
    </w:p>
    <w:p>
      <w:pPr>
        <w:pStyle w:val="ListBullet"/>
      </w:pPr>
      <w:r>
        <w:rPr>
          <w:sz w:val="22"/>
        </w:rPr>
        <w:t>Mejorar el control de entradas, salidas y stock critico en componentes esenciales para la flota.</w:t>
      </w:r>
    </w:p>
    <w:p>
      <w:pPr>
        <w:pStyle w:val="ListBullet"/>
      </w:pPr>
      <w:r>
        <w:rPr>
          <w:sz w:val="22"/>
        </w:rPr>
        <w:t>Digitalizar las ordenes de servicio de mantenimiento, reparacion e instalacion.</w:t>
      </w:r>
    </w:p>
    <w:p>
      <w:pPr>
        <w:pStyle w:val="ListBullet"/>
      </w:pPr>
      <w:r>
        <w:rPr>
          <w:sz w:val="22"/>
        </w:rPr>
        <w:t>Asegurar transparencia mediante auditoria inmutable de operaciones sensibles.</w:t>
      </w:r>
    </w:p>
    <w:p>
      <w:pPr>
        <w:pStyle w:val="ListBullet"/>
      </w:pPr>
      <w:r>
        <w:rPr>
          <w:sz w:val="22"/>
        </w:rPr>
        <w:t>Aplicar seguridad por roles y permisos dinamicos en frontend y backend.</w:t>
      </w:r>
    </w:p>
    <w:p>
      <w:pPr>
        <w:pStyle w:val="Heading1"/>
      </w:pPr>
      <w:r>
        <w:t>3. Alcance Funcional</w:t>
      </w:r>
    </w:p>
    <w:p>
      <w:pPr>
        <w:pStyle w:val="ListBullet"/>
      </w:pPr>
      <w:r>
        <w:rPr>
          <w:sz w:val="22"/>
        </w:rPr>
        <w:t>Gestion de usuarios, roles y permisos (RBAC).</w:t>
      </w:r>
    </w:p>
    <w:p>
      <w:pPr>
        <w:pStyle w:val="ListBullet"/>
      </w:pPr>
      <w:r>
        <w:rPr>
          <w:sz w:val="22"/>
        </w:rPr>
        <w:t>Inventario: productos, ubicaciones, movimientos, recepciones y reportes.</w:t>
      </w:r>
    </w:p>
    <w:p>
      <w:pPr>
        <w:pStyle w:val="ListBullet"/>
      </w:pPr>
      <w:r>
        <w:rPr>
          <w:sz w:val="22"/>
        </w:rPr>
        <w:t>Ordenes de servicio: ciclo de vida, tecnicos asignados y cierre tecnico.</w:t>
      </w:r>
    </w:p>
    <w:p>
      <w:pPr>
        <w:pStyle w:val="ListBullet"/>
      </w:pPr>
      <w:r>
        <w:rPr>
          <w:sz w:val="22"/>
        </w:rPr>
        <w:t>Despachos y solicitantes: salidas de materiales con comprobantes.</w:t>
      </w:r>
    </w:p>
    <w:p>
      <w:pPr>
        <w:pStyle w:val="ListBullet"/>
      </w:pPr>
      <w:r>
        <w:rPr>
          <w:sz w:val="22"/>
        </w:rPr>
        <w:t>Custodia de herramientas: unidades por serial, prestamos, devoluciones y estado.</w:t>
      </w:r>
    </w:p>
    <w:p>
      <w:pPr>
        <w:pStyle w:val="ListBullet"/>
      </w:pPr>
      <w:r>
        <w:rPr>
          <w:sz w:val="22"/>
        </w:rPr>
        <w:t>Auditoria institucional con trazabilidad por usuario, IP, accion y fecha.</w:t>
      </w:r>
    </w:p>
    <w:p>
      <w:pPr>
        <w:pStyle w:val="Heading1"/>
      </w:pPr>
      <w:r>
        <w:t>4. Arquitectura de la Solucion</w:t>
      </w:r>
    </w:p>
    <w:p>
      <w:r>
        <w:rPr>
          <w:b w:val="0"/>
          <w:sz w:val="22"/>
        </w:rPr>
        <w:t>La solucion implementa una arquitectura cliente-servidor desacoplada:</w:t>
      </w:r>
    </w:p>
    <w:p>
      <w:pPr>
        <w:pStyle w:val="ListBullet"/>
      </w:pPr>
      <w:r>
        <w:rPr>
          <w:sz w:val="22"/>
        </w:rPr>
        <w:t>Frontend SPA: React 18 + Vite + TailwindCSS.</w:t>
      </w:r>
    </w:p>
    <w:p>
      <w:pPr>
        <w:pStyle w:val="ListBullet"/>
      </w:pPr>
      <w:r>
        <w:rPr>
          <w:sz w:val="22"/>
        </w:rPr>
        <w:t>Backend API REST: Django + Django REST Framework.</w:t>
      </w:r>
    </w:p>
    <w:p>
      <w:pPr>
        <w:pStyle w:val="ListBullet"/>
      </w:pPr>
      <w:r>
        <w:rPr>
          <w:sz w:val="22"/>
        </w:rPr>
        <w:t>Autenticacion: JWT (access/refresh) con timeout de sesion.</w:t>
      </w:r>
    </w:p>
    <w:p>
      <w:pPr>
        <w:pStyle w:val="ListBullet"/>
      </w:pPr>
      <w:r>
        <w:rPr>
          <w:sz w:val="22"/>
        </w:rPr>
        <w:t>Base de datos: PostgreSQL en produccion (SQLite en desarrollo local).</w:t>
      </w:r>
    </w:p>
    <w:p>
      <w:pPr>
        <w:pStyle w:val="ListBullet"/>
      </w:pPr>
      <w:r>
        <w:rPr>
          <w:sz w:val="22"/>
        </w:rPr>
        <w:t>Contenedores: Docker Compose para entorno de desarrollo y produccion.</w:t>
      </w:r>
    </w:p>
    <w:p>
      <w:pPr>
        <w:pStyle w:val="Heading1"/>
      </w:pPr>
      <w:r>
        <w:t>5. Stack Tecnologico y Dependencias</w:t>
      </w:r>
    </w:p>
    <w:p>
      <w:pPr>
        <w:pStyle w:val="Heading2"/>
      </w:pPr>
      <w:r>
        <w:t>5.1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Framework</w:t>
            </w:r>
          </w:p>
        </w:tc>
        <w:tc>
          <w:tcPr>
            <w:tcW w:type="dxa" w:w="4680"/>
          </w:tcPr>
          <w:p>
            <w:r>
              <w:t>Django &gt;=5.0,&lt;6.0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Django REST Framework</w:t>
            </w:r>
          </w:p>
        </w:tc>
      </w:tr>
      <w:tr>
        <w:tc>
          <w:tcPr>
            <w:tcW w:type="dxa" w:w="4680"/>
          </w:tcPr>
          <w:p>
            <w:r>
              <w:t>Auth</w:t>
            </w:r>
          </w:p>
        </w:tc>
        <w:tc>
          <w:tcPr>
            <w:tcW w:type="dxa" w:w="4680"/>
          </w:tcPr>
          <w:p>
            <w:r>
              <w:t>djangorestframework-simplejwt</w:t>
            </w:r>
          </w:p>
        </w:tc>
      </w:tr>
      <w:tr>
        <w:tc>
          <w:tcPr>
            <w:tcW w:type="dxa" w:w="4680"/>
          </w:tcPr>
          <w:p>
            <w:r>
              <w:t>Filtros</w:t>
            </w:r>
          </w:p>
        </w:tc>
        <w:tc>
          <w:tcPr>
            <w:tcW w:type="dxa" w:w="4680"/>
          </w:tcPr>
          <w:p>
            <w:r>
              <w:t>django-filter</w:t>
            </w:r>
          </w:p>
        </w:tc>
      </w:tr>
      <w:tr>
        <w:tc>
          <w:tcPr>
            <w:tcW w:type="dxa" w:w="4680"/>
          </w:tcPr>
          <w:p>
            <w:r>
              <w:t>OpenAPI</w:t>
            </w:r>
          </w:p>
        </w:tc>
        <w:tc>
          <w:tcPr>
            <w:tcW w:type="dxa" w:w="4680"/>
          </w:tcPr>
          <w:p>
            <w:r>
              <w:t>drf-spectacular</w:t>
            </w:r>
          </w:p>
        </w:tc>
      </w:tr>
      <w:tr>
        <w:tc>
          <w:tcPr>
            <w:tcW w:type="dxa" w:w="4680"/>
          </w:tcPr>
          <w:p>
            <w:r>
              <w:t>DB Adapter</w:t>
            </w:r>
          </w:p>
        </w:tc>
        <w:tc>
          <w:tcPr>
            <w:tcW w:type="dxa" w:w="4680"/>
          </w:tcPr>
          <w:p>
            <w:r>
              <w:t>psycopg2-binary</w:t>
            </w:r>
          </w:p>
        </w:tc>
      </w:tr>
      <w:tr>
        <w:tc>
          <w:tcPr>
            <w:tcW w:type="dxa" w:w="4680"/>
          </w:tcPr>
          <w:p>
            <w:r>
              <w:t>Reportes</w:t>
            </w:r>
          </w:p>
        </w:tc>
        <w:tc>
          <w:tcPr>
            <w:tcW w:type="dxa" w:w="4680"/>
          </w:tcPr>
          <w:p>
            <w:r>
              <w:t>reportlab, openpyxl</w:t>
            </w:r>
          </w:p>
        </w:tc>
      </w:tr>
      <w:tr>
        <w:tc>
          <w:tcPr>
            <w:tcW w:type="dxa" w:w="4680"/>
          </w:tcPr>
          <w:p>
            <w:r>
              <w:t>WSGI</w:t>
            </w:r>
          </w:p>
        </w:tc>
        <w:tc>
          <w:tcPr>
            <w:tcW w:type="dxa" w:w="4680"/>
          </w:tcPr>
          <w:p>
            <w:r>
              <w:t>gunicorn, whitenoise</w:t>
            </w:r>
          </w:p>
        </w:tc>
      </w:tr>
    </w:tbl>
    <w:p>
      <w:pPr>
        <w:pStyle w:val="Heading2"/>
      </w:pPr>
      <w:r>
        <w:t>5.2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Framework</w:t>
            </w:r>
          </w:p>
        </w:tc>
        <w:tc>
          <w:tcPr>
            <w:tcW w:type="dxa" w:w="4680"/>
          </w:tcPr>
          <w:p>
            <w:r>
              <w:t>React 18</w:t>
            </w:r>
          </w:p>
        </w:tc>
      </w:tr>
      <w:tr>
        <w:tc>
          <w:tcPr>
            <w:tcW w:type="dxa" w:w="4680"/>
          </w:tcPr>
          <w:p>
            <w:r>
              <w:t>Build Tool</w:t>
            </w:r>
          </w:p>
        </w:tc>
        <w:tc>
          <w:tcPr>
            <w:tcW w:type="dxa" w:w="4680"/>
          </w:tcPr>
          <w:p>
            <w:r>
              <w:t>Vite 5</w:t>
            </w:r>
          </w:p>
        </w:tc>
      </w:tr>
      <w:tr>
        <w:tc>
          <w:tcPr>
            <w:tcW w:type="dxa" w:w="4680"/>
          </w:tcPr>
          <w:p>
            <w:r>
              <w:t>UI</w:t>
            </w:r>
          </w:p>
        </w:tc>
        <w:tc>
          <w:tcPr>
            <w:tcW w:type="dxa" w:w="4680"/>
          </w:tcPr>
          <w:p>
            <w:r>
              <w:t>TailwindCSS + Headless UI + Heroicons</w:t>
            </w:r>
          </w:p>
        </w:tc>
      </w:tr>
      <w:tr>
        <w:tc>
          <w:tcPr>
            <w:tcW w:type="dxa" w:w="4680"/>
          </w:tcPr>
          <w:p>
            <w:r>
              <w:t>HTTP Client</w:t>
            </w:r>
          </w:p>
        </w:tc>
        <w:tc>
          <w:tcPr>
            <w:tcW w:type="dxa" w:w="4680"/>
          </w:tcPr>
          <w:p>
            <w:r>
              <w:t>Axios</w:t>
            </w:r>
          </w:p>
        </w:tc>
      </w:tr>
      <w:tr>
        <w:tc>
          <w:tcPr>
            <w:tcW w:type="dxa" w:w="4680"/>
          </w:tcPr>
          <w:p>
            <w:r>
              <w:t>Routing</w:t>
            </w:r>
          </w:p>
        </w:tc>
        <w:tc>
          <w:tcPr>
            <w:tcW w:type="dxa" w:w="4680"/>
          </w:tcPr>
          <w:p>
            <w:r>
              <w:t>react-router-dom</w:t>
            </w:r>
          </w:p>
        </w:tc>
      </w:tr>
      <w:tr>
        <w:tc>
          <w:tcPr>
            <w:tcW w:type="dxa" w:w="4680"/>
          </w:tcPr>
          <w:p>
            <w:r>
              <w:t>Notificaciones</w:t>
            </w:r>
          </w:p>
        </w:tc>
        <w:tc>
          <w:tcPr>
            <w:tcW w:type="dxa" w:w="4680"/>
          </w:tcPr>
          <w:p>
            <w:r>
              <w:t>react-hot-toast</w:t>
            </w:r>
          </w:p>
        </w:tc>
      </w:tr>
      <w:tr>
        <w:tc>
          <w:tcPr>
            <w:tcW w:type="dxa" w:w="4680"/>
          </w:tcPr>
          <w:p>
            <w:r>
              <w:t>Graficos</w:t>
            </w:r>
          </w:p>
        </w:tc>
        <w:tc>
          <w:tcPr>
            <w:tcW w:type="dxa" w:w="4680"/>
          </w:tcPr>
          <w:p>
            <w:r>
              <w:t>recharts</w:t>
            </w:r>
          </w:p>
        </w:tc>
      </w:tr>
    </w:tbl>
    <w:p>
      <w:pPr>
        <w:pStyle w:val="Heading1"/>
      </w:pPr>
      <w:r>
        <w:t>6. Estructura del Proyecto</w:t>
      </w:r>
    </w:p>
    <w:p>
      <w:pPr>
        <w:pStyle w:val="ListBullet"/>
      </w:pPr>
      <w:r>
        <w:rPr>
          <w:sz w:val="22"/>
        </w:rPr>
        <w:t>backend/accounts: autenticacion, usuarios, settings de sesion, permisos por rol.</w:t>
      </w:r>
    </w:p>
    <w:p>
      <w:pPr>
        <w:pStyle w:val="ListBullet"/>
      </w:pPr>
      <w:r>
        <w:rPr>
          <w:sz w:val="22"/>
        </w:rPr>
        <w:t>backend/inventory: inventario, catalogos, movimientos, recepcion, unidades y prestamos.</w:t>
      </w:r>
    </w:p>
    <w:p>
      <w:pPr>
        <w:pStyle w:val="ListBullet"/>
      </w:pPr>
      <w:r>
        <w:rPr>
          <w:sz w:val="22"/>
        </w:rPr>
        <w:t>backend/workorders: ordenes de servicio, despachos y solicitantes.</w:t>
      </w:r>
    </w:p>
    <w:p>
      <w:pPr>
        <w:pStyle w:val="ListBullet"/>
      </w:pPr>
      <w:r>
        <w:rPr>
          <w:sz w:val="22"/>
        </w:rPr>
        <w:t>backend/audit: auditoria y trazabilidad de operaciones.</w:t>
      </w:r>
    </w:p>
    <w:p>
      <w:pPr>
        <w:pStyle w:val="ListBullet"/>
      </w:pPr>
      <w:r>
        <w:rPr>
          <w:sz w:val="22"/>
        </w:rPr>
        <w:t>frontend/src/pages: vistas operativas por modulo.</w:t>
      </w:r>
    </w:p>
    <w:p>
      <w:pPr>
        <w:pStyle w:val="ListBullet"/>
      </w:pPr>
      <w:r>
        <w:rPr>
          <w:sz w:val="22"/>
        </w:rPr>
        <w:t>frontend/src/services: integracion HTTP con API.</w:t>
      </w:r>
    </w:p>
    <w:p>
      <w:pPr>
        <w:pStyle w:val="ListBullet"/>
      </w:pPr>
      <w:r>
        <w:rPr>
          <w:sz w:val="22"/>
        </w:rPr>
        <w:t>frontend/src/context: estado global de autenticacion.</w:t>
      </w:r>
    </w:p>
    <w:p>
      <w:pPr>
        <w:pStyle w:val="ListBullet"/>
      </w:pPr>
      <w:r>
        <w:rPr>
          <w:sz w:val="22"/>
        </w:rPr>
        <w:t>frontend/src/config: rutas, menu y navegacion condicionada por permisos.</w:t>
      </w:r>
    </w:p>
    <w:p>
      <w:pPr>
        <w:pStyle w:val="Heading1"/>
      </w:pPr>
      <w:r>
        <w:t>7. Modelo de Seguridad y Control de Acceso</w:t>
      </w:r>
    </w:p>
    <w:p>
      <w:r>
        <w:rPr>
          <w:b w:val="0"/>
          <w:sz w:val="22"/>
        </w:rPr>
        <w:t>El sistema aplica seguridad en capas: autenticacion JWT, autorizacion por rol y matriz de permisos dinamicos.</w:t>
      </w:r>
    </w:p>
    <w:p>
      <w:pPr>
        <w:pStyle w:val="Heading2"/>
      </w:pPr>
      <w:r>
        <w:t>7.1 Roles institucionales</w:t>
      </w:r>
    </w:p>
    <w:p>
      <w:pPr>
        <w:pStyle w:val="ListBullet"/>
      </w:pPr>
      <w:r>
        <w:rPr>
          <w:sz w:val="22"/>
        </w:rPr>
        <w:t>Administrador</w:t>
      </w:r>
    </w:p>
    <w:p>
      <w:pPr>
        <w:pStyle w:val="ListBullet"/>
      </w:pPr>
      <w:r>
        <w:rPr>
          <w:sz w:val="22"/>
        </w:rPr>
        <w:t>Encargado de Inventario (Almacenista)</w:t>
      </w:r>
    </w:p>
    <w:p>
      <w:pPr>
        <w:pStyle w:val="ListBullet"/>
      </w:pPr>
      <w:r>
        <w:rPr>
          <w:sz w:val="22"/>
        </w:rPr>
        <w:t>Tecnico</w:t>
      </w:r>
    </w:p>
    <w:p>
      <w:pPr>
        <w:pStyle w:val="Heading2"/>
      </w:pPr>
      <w:r>
        <w:t>7.2 Matriz de permisos dinamicos</w:t>
      </w:r>
    </w:p>
    <w:p>
      <w:pPr>
        <w:pStyle w:val="ListBullet"/>
      </w:pPr>
      <w:r>
        <w:rPr>
          <w:sz w:val="22"/>
        </w:rPr>
        <w:t>users.manage</w:t>
      </w:r>
    </w:p>
    <w:p>
      <w:pPr>
        <w:pStyle w:val="ListBullet"/>
      </w:pPr>
      <w:r>
        <w:rPr>
          <w:sz w:val="22"/>
        </w:rPr>
        <w:t>roles.manage</w:t>
      </w:r>
    </w:p>
    <w:p>
      <w:pPr>
        <w:pStyle w:val="ListBullet"/>
      </w:pPr>
      <w:r>
        <w:rPr>
          <w:sz w:val="22"/>
        </w:rPr>
        <w:t>inventory.view</w:t>
      </w:r>
    </w:p>
    <w:p>
      <w:pPr>
        <w:pStyle w:val="ListBullet"/>
      </w:pPr>
      <w:r>
        <w:rPr>
          <w:sz w:val="22"/>
        </w:rPr>
        <w:t>inventory.manage</w:t>
      </w:r>
    </w:p>
    <w:p>
      <w:pPr>
        <w:pStyle w:val="ListBullet"/>
      </w:pPr>
      <w:r>
        <w:rPr>
          <w:sz w:val="22"/>
        </w:rPr>
        <w:t>products.view</w:t>
      </w:r>
    </w:p>
    <w:p>
      <w:pPr>
        <w:pStyle w:val="ListBullet"/>
      </w:pPr>
      <w:r>
        <w:rPr>
          <w:sz w:val="22"/>
        </w:rPr>
        <w:t>products.manage</w:t>
      </w:r>
    </w:p>
    <w:p>
      <w:pPr>
        <w:pStyle w:val="ListBullet"/>
      </w:pPr>
      <w:r>
        <w:rPr>
          <w:sz w:val="22"/>
        </w:rPr>
        <w:t>service_orders.view</w:t>
      </w:r>
    </w:p>
    <w:p>
      <w:pPr>
        <w:pStyle w:val="ListBullet"/>
      </w:pPr>
      <w:r>
        <w:rPr>
          <w:sz w:val="22"/>
        </w:rPr>
        <w:t>service_orders.manage</w:t>
      </w:r>
    </w:p>
    <w:p>
      <w:pPr>
        <w:pStyle w:val="ListBullet"/>
      </w:pPr>
      <w:r>
        <w:rPr>
          <w:sz w:val="22"/>
        </w:rPr>
        <w:t>reception.view</w:t>
      </w:r>
    </w:p>
    <w:p>
      <w:pPr>
        <w:pStyle w:val="ListBullet"/>
      </w:pPr>
      <w:r>
        <w:rPr>
          <w:sz w:val="22"/>
        </w:rPr>
        <w:t>reception.manage</w:t>
      </w:r>
    </w:p>
    <w:p>
      <w:pPr>
        <w:pStyle w:val="ListBullet"/>
      </w:pPr>
      <w:r>
        <w:rPr>
          <w:sz w:val="22"/>
        </w:rPr>
        <w:t>despachos.view</w:t>
      </w:r>
    </w:p>
    <w:p>
      <w:pPr>
        <w:pStyle w:val="ListBullet"/>
      </w:pPr>
      <w:r>
        <w:rPr>
          <w:sz w:val="22"/>
        </w:rPr>
        <w:t>despachos.manage</w:t>
      </w:r>
    </w:p>
    <w:p>
      <w:pPr>
        <w:pStyle w:val="ListBullet"/>
      </w:pPr>
      <w:r>
        <w:rPr>
          <w:sz w:val="22"/>
        </w:rPr>
        <w:t>solicitantes.view</w:t>
      </w:r>
    </w:p>
    <w:p>
      <w:pPr>
        <w:pStyle w:val="ListBullet"/>
      </w:pPr>
      <w:r>
        <w:rPr>
          <w:sz w:val="22"/>
        </w:rPr>
        <w:t>solicitantes.manage</w:t>
      </w:r>
    </w:p>
    <w:p>
      <w:pPr>
        <w:pStyle w:val="ListBullet"/>
      </w:pPr>
      <w:r>
        <w:rPr>
          <w:sz w:val="22"/>
        </w:rPr>
        <w:t>locations.view</w:t>
      </w:r>
    </w:p>
    <w:p>
      <w:pPr>
        <w:pStyle w:val="ListBullet"/>
      </w:pPr>
      <w:r>
        <w:rPr>
          <w:sz w:val="22"/>
        </w:rPr>
        <w:t>locations.manage</w:t>
      </w:r>
    </w:p>
    <w:p>
      <w:pPr>
        <w:pStyle w:val="ListBullet"/>
      </w:pPr>
      <w:r>
        <w:rPr>
          <w:sz w:val="22"/>
        </w:rPr>
        <w:t>catalogs.view</w:t>
      </w:r>
    </w:p>
    <w:p>
      <w:pPr>
        <w:pStyle w:val="ListBullet"/>
      </w:pPr>
      <w:r>
        <w:rPr>
          <w:sz w:val="22"/>
        </w:rPr>
        <w:t>catalogs.manage</w:t>
      </w:r>
    </w:p>
    <w:p>
      <w:pPr>
        <w:pStyle w:val="ListBullet"/>
      </w:pPr>
      <w:r>
        <w:rPr>
          <w:sz w:val="22"/>
        </w:rPr>
        <w:t>audit.view</w:t>
      </w:r>
    </w:p>
    <w:p>
      <w:pPr>
        <w:pStyle w:val="ListBullet"/>
      </w:pPr>
      <w:r>
        <w:rPr>
          <w:sz w:val="22"/>
        </w:rPr>
        <w:t>reports.export</w:t>
      </w:r>
    </w:p>
    <w:p>
      <w:pPr>
        <w:pStyle w:val="Heading2"/>
      </w:pPr>
      <w:r>
        <w:t>7.3 Blindaje backend</w:t>
      </w:r>
    </w:p>
    <w:p>
      <w:r>
        <w:rPr>
          <w:b w:val="0"/>
          <w:sz w:val="22"/>
        </w:rPr>
        <w:t>La API valida permisos en cada endpoint. Aunque un usuario intente llamadas manuales, las operaciones quedan restringidas por la matriz de permisos del rol autenticado.</w:t>
      </w:r>
    </w:p>
    <w:p>
      <w:pPr>
        <w:pStyle w:val="Heading1"/>
      </w:pPr>
      <w:r>
        <w:t>8. Modulos Funcionales</w:t>
      </w:r>
    </w:p>
    <w:p>
      <w:pPr>
        <w:pStyle w:val="Heading2"/>
      </w:pPr>
      <w:r>
        <w:t>8.1 Inventario</w:t>
      </w:r>
    </w:p>
    <w:p>
      <w:pPr>
        <w:pStyle w:val="ListBullet"/>
      </w:pPr>
      <w:r>
        <w:rPr>
          <w:sz w:val="22"/>
        </w:rPr>
        <w:t>CRUD de productos y catalogos.</w:t>
      </w:r>
    </w:p>
    <w:p>
      <w:pPr>
        <w:pStyle w:val="ListBullet"/>
      </w:pPr>
      <w:r>
        <w:rPr>
          <w:sz w:val="22"/>
        </w:rPr>
        <w:t>Movimientos de stock (entrada/salida).</w:t>
      </w:r>
    </w:p>
    <w:p>
      <w:pPr>
        <w:pStyle w:val="ListBullet"/>
      </w:pPr>
      <w:r>
        <w:rPr>
          <w:sz w:val="22"/>
        </w:rPr>
        <w:t>Control de stock minimo y estado critico.</w:t>
      </w:r>
    </w:p>
    <w:p>
      <w:pPr>
        <w:pStyle w:val="ListBullet"/>
      </w:pPr>
      <w:r>
        <w:rPr>
          <w:sz w:val="22"/>
        </w:rPr>
        <w:t>Ubicacion fisica por nomenclatura militar.</w:t>
      </w:r>
    </w:p>
    <w:p>
      <w:pPr>
        <w:pStyle w:val="ListBullet"/>
      </w:pPr>
      <w:r>
        <w:rPr>
          <w:sz w:val="22"/>
        </w:rPr>
        <w:t>Reportes PDF/Excel de inventario y stock critico.</w:t>
      </w:r>
    </w:p>
    <w:p>
      <w:pPr>
        <w:pStyle w:val="Heading2"/>
      </w:pPr>
      <w:r>
        <w:t>8.2 Recepcion de Mercancia</w:t>
      </w:r>
    </w:p>
    <w:p>
      <w:pPr>
        <w:pStyle w:val="ListBullet"/>
      </w:pPr>
      <w:r>
        <w:rPr>
          <w:sz w:val="22"/>
        </w:rPr>
        <w:t>Recepcion por lotes con reception_id unico.</w:t>
      </w:r>
    </w:p>
    <w:p>
      <w:pPr>
        <w:pStyle w:val="ListBullet"/>
      </w:pPr>
      <w:r>
        <w:rPr>
          <w:sz w:val="22"/>
        </w:rPr>
        <w:t>Registro de documento, entregado por, cedula y rango/cargo.</w:t>
      </w:r>
    </w:p>
    <w:p>
      <w:pPr>
        <w:pStyle w:val="ListBullet"/>
      </w:pPr>
      <w:r>
        <w:rPr>
          <w:sz w:val="22"/>
        </w:rPr>
        <w:t>Historial filtrable y exportable.</w:t>
      </w:r>
    </w:p>
    <w:p>
      <w:pPr>
        <w:pStyle w:val="ListBullet"/>
      </w:pPr>
      <w:r>
        <w:rPr>
          <w:sz w:val="22"/>
        </w:rPr>
        <w:t>Comprobante final con seriales de equipos/partes.</w:t>
      </w:r>
    </w:p>
    <w:p>
      <w:pPr>
        <w:pStyle w:val="Heading2"/>
      </w:pPr>
      <w:r>
        <w:t>8.3 Despachos</w:t>
      </w:r>
    </w:p>
    <w:p>
      <w:pPr>
        <w:pStyle w:val="ListBullet"/>
      </w:pPr>
      <w:r>
        <w:rPr>
          <w:sz w:val="22"/>
        </w:rPr>
        <w:t>Despacho atomico con descuento de stock y trazabilidad.</w:t>
      </w:r>
    </w:p>
    <w:p>
      <w:pPr>
        <w:pStyle w:val="ListBullet"/>
      </w:pPr>
      <w:r>
        <w:rPr>
          <w:sz w:val="22"/>
        </w:rPr>
        <w:t>Relacion con solicitante y unidad.</w:t>
      </w:r>
    </w:p>
    <w:p>
      <w:pPr>
        <w:pStyle w:val="ListBullet"/>
      </w:pPr>
      <w:r>
        <w:rPr>
          <w:sz w:val="22"/>
        </w:rPr>
        <w:t>Anulacion controlada con motivo y reversion.</w:t>
      </w:r>
    </w:p>
    <w:p>
      <w:pPr>
        <w:pStyle w:val="ListBullet"/>
      </w:pPr>
      <w:r>
        <w:rPr>
          <w:sz w:val="22"/>
        </w:rPr>
        <w:t>Comprobante de despacho con serial de unidad/equipo.</w:t>
      </w:r>
    </w:p>
    <w:p>
      <w:pPr>
        <w:pStyle w:val="Heading2"/>
      </w:pPr>
      <w:r>
        <w:t>8.4 Ordenes de Servicio</w:t>
      </w:r>
    </w:p>
    <w:p>
      <w:pPr>
        <w:pStyle w:val="ListBullet"/>
      </w:pPr>
      <w:r>
        <w:rPr>
          <w:sz w:val="22"/>
        </w:rPr>
        <w:t>Flujo de estados: recibido, diagnostico, proceso, completado, entregado, cancelado.</w:t>
      </w:r>
    </w:p>
    <w:p>
      <w:pPr>
        <w:pStyle w:val="ListBullet"/>
      </w:pPr>
      <w:r>
        <w:rPr>
          <w:sz w:val="22"/>
        </w:rPr>
        <w:t>Asignacion de tecnico y bitacora de eventos.</w:t>
      </w:r>
    </w:p>
    <w:p>
      <w:pPr>
        <w:pStyle w:val="ListBullet"/>
      </w:pPr>
      <w:r>
        <w:rPr>
          <w:sz w:val="22"/>
        </w:rPr>
        <w:t>Notas tecnicas y cierre con diagnostico/trabajo realizado.</w:t>
      </w:r>
    </w:p>
    <w:p>
      <w:pPr>
        <w:pStyle w:val="ListBullet"/>
      </w:pPr>
      <w:r>
        <w:rPr>
          <w:sz w:val="22"/>
        </w:rPr>
        <w:t>Comprobante de cierre tecnico en PDF/Excel.</w:t>
      </w:r>
    </w:p>
    <w:p>
      <w:pPr>
        <w:pStyle w:val="Heading2"/>
      </w:pPr>
      <w:r>
        <w:t>8.5 Herramientas y Custodia</w:t>
      </w:r>
    </w:p>
    <w:p>
      <w:pPr>
        <w:pStyle w:val="ListBullet"/>
      </w:pPr>
      <w:r>
        <w:rPr>
          <w:sz w:val="22"/>
        </w:rPr>
        <w:t>Unidades por serial y estado operativo.</w:t>
      </w:r>
    </w:p>
    <w:p>
      <w:pPr>
        <w:pStyle w:val="ListBullet"/>
      </w:pPr>
      <w:r>
        <w:rPr>
          <w:sz w:val="22"/>
        </w:rPr>
        <w:t>Prestamos y devoluciones con control de vencimiento.</w:t>
      </w:r>
    </w:p>
    <w:p>
      <w:pPr>
        <w:pStyle w:val="ListBullet"/>
      </w:pPr>
      <w:r>
        <w:rPr>
          <w:sz w:val="22"/>
        </w:rPr>
        <w:t>Estados: disponible, asignado, mantenimiento, dado de baja.</w:t>
      </w:r>
    </w:p>
    <w:p>
      <w:pPr>
        <w:pStyle w:val="Heading2"/>
      </w:pPr>
      <w:r>
        <w:t>8.6 Auditoria</w:t>
      </w:r>
    </w:p>
    <w:p>
      <w:pPr>
        <w:pStyle w:val="ListBullet"/>
      </w:pPr>
      <w:r>
        <w:rPr>
          <w:sz w:val="22"/>
        </w:rPr>
        <w:t>Registro de acciones create/update/delete.</w:t>
      </w:r>
    </w:p>
    <w:p>
      <w:pPr>
        <w:pStyle w:val="ListBullet"/>
      </w:pPr>
      <w:r>
        <w:rPr>
          <w:sz w:val="22"/>
        </w:rPr>
        <w:t>Atributos auditados: usuario, accion, timestamp, IP, modelo y objeto.</w:t>
      </w:r>
    </w:p>
    <w:p>
      <w:pPr>
        <w:pStyle w:val="ListBullet"/>
      </w:pPr>
      <w:r>
        <w:rPr>
          <w:sz w:val="22"/>
        </w:rPr>
        <w:t>Consulta de auditoria protegida por permiso audit.view.</w:t>
      </w:r>
    </w:p>
    <w:p>
      <w:pPr>
        <w:pStyle w:val="Heading1"/>
      </w:pPr>
      <w:r>
        <w:t>9. API REST (Base: /api/v1/)</w:t>
      </w:r>
    </w:p>
    <w:p>
      <w:pPr>
        <w:pStyle w:val="Heading2"/>
      </w:pPr>
      <w:r>
        <w:t>9.1 Autenticacion y cuentas</w:t>
      </w:r>
    </w:p>
    <w:p>
      <w:pPr>
        <w:pStyle w:val="ListBullet"/>
      </w:pPr>
      <w:r>
        <w:rPr>
          <w:sz w:val="22"/>
        </w:rPr>
        <w:t>POST /auth/login/</w:t>
      </w:r>
    </w:p>
    <w:p>
      <w:pPr>
        <w:pStyle w:val="ListBullet"/>
      </w:pPr>
      <w:r>
        <w:rPr>
          <w:sz w:val="22"/>
        </w:rPr>
        <w:t>POST /auth/refresh/</w:t>
      </w:r>
    </w:p>
    <w:p>
      <w:pPr>
        <w:pStyle w:val="ListBullet"/>
      </w:pPr>
      <w:r>
        <w:rPr>
          <w:sz w:val="22"/>
        </w:rPr>
        <w:t>POST /auth/logout/</w:t>
      </w:r>
    </w:p>
    <w:p>
      <w:pPr>
        <w:pStyle w:val="ListBullet"/>
      </w:pPr>
      <w:r>
        <w:rPr>
          <w:sz w:val="22"/>
        </w:rPr>
        <w:t>GET /auth/me/</w:t>
      </w:r>
    </w:p>
    <w:p>
      <w:pPr>
        <w:pStyle w:val="ListBullet"/>
      </w:pPr>
      <w:r>
        <w:rPr>
          <w:sz w:val="22"/>
        </w:rPr>
        <w:t>POST /auth/change-password/</w:t>
      </w:r>
    </w:p>
    <w:p>
      <w:pPr>
        <w:pStyle w:val="ListBullet"/>
      </w:pPr>
      <w:r>
        <w:rPr>
          <w:sz w:val="22"/>
        </w:rPr>
        <w:t>POST /auth/admin-reset-password/</w:t>
      </w:r>
    </w:p>
    <w:p>
      <w:pPr>
        <w:pStyle w:val="ListBullet"/>
      </w:pPr>
      <w:r>
        <w:rPr>
          <w:sz w:val="22"/>
        </w:rPr>
        <w:t>GET/POST /users/</w:t>
      </w:r>
    </w:p>
    <w:p>
      <w:pPr>
        <w:pStyle w:val="ListBullet"/>
      </w:pPr>
      <w:r>
        <w:rPr>
          <w:sz w:val="22"/>
        </w:rPr>
        <w:t>GET/PATCH/PUT /role-permissions/</w:t>
      </w:r>
    </w:p>
    <w:p>
      <w:pPr>
        <w:pStyle w:val="Heading2"/>
      </w:pPr>
      <w:r>
        <w:t>9.2 Inventario y productos</w:t>
      </w:r>
    </w:p>
    <w:p>
      <w:pPr>
        <w:pStyle w:val="ListBullet"/>
      </w:pPr>
      <w:r>
        <w:rPr>
          <w:sz w:val="22"/>
        </w:rPr>
        <w:t>GET/POST /inventory/items/</w:t>
      </w:r>
    </w:p>
    <w:p>
      <w:pPr>
        <w:pStyle w:val="ListBullet"/>
      </w:pPr>
      <w:r>
        <w:rPr>
          <w:sz w:val="22"/>
        </w:rPr>
        <w:t>GET /inventory/items/report/?type=pdf|excel</w:t>
      </w:r>
    </w:p>
    <w:p>
      <w:pPr>
        <w:pStyle w:val="ListBullet"/>
      </w:pPr>
      <w:r>
        <w:rPr>
          <w:sz w:val="22"/>
        </w:rPr>
        <w:t>GET /inventory/items/critical/</w:t>
      </w:r>
    </w:p>
    <w:p>
      <w:pPr>
        <w:pStyle w:val="ListBullet"/>
      </w:pPr>
      <w:r>
        <w:rPr>
          <w:sz w:val="22"/>
        </w:rPr>
        <w:t>POST /inventory/items/{id}/add_unit/</w:t>
      </w:r>
    </w:p>
    <w:p>
      <w:pPr>
        <w:pStyle w:val="ListBullet"/>
      </w:pPr>
      <w:r>
        <w:rPr>
          <w:sz w:val="22"/>
        </w:rPr>
        <w:t>GET/POST /inventory/product-entries/</w:t>
      </w:r>
    </w:p>
    <w:p>
      <w:pPr>
        <w:pStyle w:val="ListBullet"/>
      </w:pPr>
      <w:r>
        <w:rPr>
          <w:sz w:val="22"/>
        </w:rPr>
        <w:t>GET /inventory/product-entries/receipt/</w:t>
      </w:r>
    </w:p>
    <w:p>
      <w:pPr>
        <w:pStyle w:val="ListBullet"/>
      </w:pPr>
      <w:r>
        <w:rPr>
          <w:sz w:val="22"/>
        </w:rPr>
        <w:t>GET /inventory/product-entries/history-report/</w:t>
      </w:r>
    </w:p>
    <w:p>
      <w:pPr>
        <w:pStyle w:val="ListBullet"/>
      </w:pPr>
      <w:r>
        <w:rPr>
          <w:sz w:val="22"/>
        </w:rPr>
        <w:t>GET/POST /products/items/</w:t>
      </w:r>
    </w:p>
    <w:p>
      <w:pPr>
        <w:pStyle w:val="Heading2"/>
      </w:pPr>
      <w:r>
        <w:t>9.3 Work Orders</w:t>
      </w:r>
    </w:p>
    <w:p>
      <w:pPr>
        <w:pStyle w:val="ListBullet"/>
      </w:pPr>
      <w:r>
        <w:rPr>
          <w:sz w:val="22"/>
        </w:rPr>
        <w:t>GET/POST /work-orders/service-orders/</w:t>
      </w:r>
    </w:p>
    <w:p>
      <w:pPr>
        <w:pStyle w:val="ListBullet"/>
      </w:pPr>
      <w:r>
        <w:rPr>
          <w:sz w:val="22"/>
        </w:rPr>
        <w:t>POST /work-orders/service-orders/{id}/assign/</w:t>
      </w:r>
    </w:p>
    <w:p>
      <w:pPr>
        <w:pStyle w:val="ListBullet"/>
      </w:pPr>
      <w:r>
        <w:rPr>
          <w:sz w:val="22"/>
        </w:rPr>
        <w:t>POST /work-orders/service-orders/{id}/transition/</w:t>
      </w:r>
    </w:p>
    <w:p>
      <w:pPr>
        <w:pStyle w:val="ListBullet"/>
      </w:pPr>
      <w:r>
        <w:rPr>
          <w:sz w:val="22"/>
        </w:rPr>
        <w:t>POST /work-orders/service-orders/{id}/add_note/</w:t>
      </w:r>
    </w:p>
    <w:p>
      <w:pPr>
        <w:pStyle w:val="ListBullet"/>
      </w:pPr>
      <w:r>
        <w:rPr>
          <w:sz w:val="22"/>
        </w:rPr>
        <w:t>POST /work-orders/service-orders/{id}/complete_service/</w:t>
      </w:r>
    </w:p>
    <w:p>
      <w:pPr>
        <w:pStyle w:val="ListBullet"/>
      </w:pPr>
      <w:r>
        <w:rPr>
          <w:sz w:val="22"/>
        </w:rPr>
        <w:t>GET /work-orders/service-orders/{id}/completion_receipt/</w:t>
      </w:r>
    </w:p>
    <w:p>
      <w:pPr>
        <w:pStyle w:val="ListBullet"/>
      </w:pPr>
      <w:r>
        <w:rPr>
          <w:sz w:val="22"/>
        </w:rPr>
        <w:t>GET/POST /work-orders/despachos/</w:t>
      </w:r>
    </w:p>
    <w:p>
      <w:pPr>
        <w:pStyle w:val="ListBullet"/>
      </w:pPr>
      <w:r>
        <w:rPr>
          <w:sz w:val="22"/>
        </w:rPr>
        <w:t>GET /work-orders/despachos/{id}/receipt/</w:t>
      </w:r>
    </w:p>
    <w:p>
      <w:pPr>
        <w:pStyle w:val="Heading1"/>
      </w:pPr>
      <w:r>
        <w:t>10. Base de Datos (Resumen de Entidades)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Modulo</w:t>
            </w:r>
          </w:p>
        </w:tc>
        <w:tc>
          <w:tcPr>
            <w:tcW w:type="dxa" w:w="4680"/>
          </w:tcPr>
          <w:p>
            <w:r>
              <w:t>Entidades principales</w:t>
            </w:r>
          </w:p>
        </w:tc>
      </w:tr>
      <w:tr>
        <w:tc>
          <w:tcPr>
            <w:tcW w:type="dxa" w:w="4680"/>
          </w:tcPr>
          <w:p>
            <w:r>
              <w:t>Accounts</w:t>
            </w:r>
          </w:p>
        </w:tc>
        <w:tc>
          <w:tcPr>
            <w:tcW w:type="dxa" w:w="4680"/>
          </w:tcPr>
          <w:p>
            <w:r>
              <w:t>User, RolePermission, SystemSetting</w:t>
            </w:r>
          </w:p>
        </w:tc>
      </w:tr>
      <w:tr>
        <w:tc>
          <w:tcPr>
            <w:tcW w:type="dxa" w:w="4680"/>
          </w:tcPr>
          <w:p>
            <w:r>
              <w:t>Inventory</w:t>
            </w:r>
          </w:p>
        </w:tc>
        <w:tc>
          <w:tcPr>
            <w:tcW w:type="dxa" w:w="4680"/>
          </w:tcPr>
          <w:p>
            <w:r>
              <w:t>Item, Category, Location, StockMovement, Transfer, ItemUnit, ItemLoan, EntradaProducto</w:t>
            </w:r>
          </w:p>
        </w:tc>
      </w:tr>
      <w:tr>
        <w:tc>
          <w:tcPr>
            <w:tcW w:type="dxa" w:w="4680"/>
          </w:tcPr>
          <w:p>
            <w:r>
              <w:t>Workorders</w:t>
            </w:r>
          </w:p>
        </w:tc>
        <w:tc>
          <w:tcPr>
            <w:tcW w:type="dxa" w:w="4680"/>
          </w:tcPr>
          <w:p>
            <w:r>
              <w:t>ServiceOrder, ServiceOrderLog, Despacho, LineaDespacho, Solicitante</w:t>
            </w:r>
          </w:p>
        </w:tc>
      </w:tr>
      <w:tr>
        <w:tc>
          <w:tcPr>
            <w:tcW w:type="dxa" w:w="4680"/>
          </w:tcPr>
          <w:p>
            <w:r>
              <w:t>Audit</w:t>
            </w:r>
          </w:p>
        </w:tc>
        <w:tc>
          <w:tcPr>
            <w:tcW w:type="dxa" w:w="4680"/>
          </w:tcPr>
          <w:p>
            <w:r>
              <w:t>AuditLog</w:t>
            </w:r>
          </w:p>
        </w:tc>
      </w:tr>
    </w:tbl>
    <w:p>
      <w:pPr>
        <w:pStyle w:val="Heading1"/>
      </w:pPr>
      <w:r>
        <w:t>11. Reportes y Evidencias</w:t>
      </w:r>
    </w:p>
    <w:p>
      <w:pPr>
        <w:pStyle w:val="ListBullet"/>
      </w:pPr>
      <w:r>
        <w:rPr>
          <w:sz w:val="22"/>
        </w:rPr>
        <w:t>Reportes PDF/Excel de inventario, stock critico y herramientas.</w:t>
      </w:r>
    </w:p>
    <w:p>
      <w:pPr>
        <w:pStyle w:val="ListBullet"/>
      </w:pPr>
      <w:r>
        <w:rPr>
          <w:sz w:val="22"/>
        </w:rPr>
        <w:t>Historial de recepcion exportable con filtros.</w:t>
      </w:r>
    </w:p>
    <w:p>
      <w:pPr>
        <w:pStyle w:val="ListBullet"/>
      </w:pPr>
      <w:r>
        <w:rPr>
          <w:sz w:val="22"/>
        </w:rPr>
        <w:t>Comprobantes de recepcion, despacho y cierre de orden.</w:t>
      </w:r>
    </w:p>
    <w:p>
      <w:pPr>
        <w:pStyle w:val="ListBullet"/>
      </w:pPr>
      <w:r>
        <w:rPr>
          <w:sz w:val="22"/>
        </w:rPr>
        <w:t>Reportes recepcion vs despacho para control logistico.</w:t>
      </w:r>
    </w:p>
    <w:p>
      <w:pPr>
        <w:pStyle w:val="Heading1"/>
      </w:pPr>
      <w:r>
        <w:t>12. Despliegue y Operacion</w:t>
      </w:r>
    </w:p>
    <w:p>
      <w:pPr>
        <w:pStyle w:val="Heading2"/>
      </w:pPr>
      <w:r>
        <w:t>12.1 Entorno local con Docker</w:t>
      </w:r>
    </w:p>
    <w:p>
      <w:pPr>
        <w:pStyle w:val="ListNumber"/>
      </w:pPr>
      <w:r>
        <w:rPr>
          <w:sz w:val="22"/>
        </w:rPr>
        <w:t>docker compose up -d --build --wait</w:t>
      </w:r>
    </w:p>
    <w:p>
      <w:pPr>
        <w:pStyle w:val="ListNumber"/>
      </w:pPr>
      <w:r>
        <w:rPr>
          <w:sz w:val="22"/>
        </w:rPr>
        <w:t>Verificar estado con docker compose ps</w:t>
      </w:r>
    </w:p>
    <w:p>
      <w:pPr>
        <w:pStyle w:val="ListNumber"/>
      </w:pPr>
      <w:r>
        <w:rPr>
          <w:sz w:val="22"/>
        </w:rPr>
        <w:t>Backend: /api/v1/docs/ para validar endpoints</w:t>
      </w:r>
    </w:p>
    <w:p>
      <w:pPr>
        <w:pStyle w:val="Heading2"/>
      </w:pPr>
      <w:r>
        <w:t>12.2 Entorno de produccion</w:t>
      </w:r>
    </w:p>
    <w:p>
      <w:pPr>
        <w:pStyle w:val="ListNumber"/>
      </w:pPr>
      <w:r>
        <w:rPr>
          <w:sz w:val="22"/>
        </w:rPr>
        <w:t>Crear archivo .env.prod con secretos y hosts reales.</w:t>
      </w:r>
    </w:p>
    <w:p>
      <w:pPr>
        <w:pStyle w:val="ListNumber"/>
      </w:pPr>
      <w:r>
        <w:rPr>
          <w:sz w:val="22"/>
        </w:rPr>
        <w:t>Ejecutar docker compose --env-file .env.prod -f docker-compose.prod.yml up -d --build</w:t>
      </w:r>
    </w:p>
    <w:p>
      <w:pPr>
        <w:pStyle w:val="ListNumber"/>
      </w:pPr>
      <w:r>
        <w:rPr>
          <w:sz w:val="22"/>
        </w:rPr>
        <w:t>Aplicar migraciones: docker compose --env-file .env.prod -f docker-compose.prod.yml run --rm backend python manage.py migrate</w:t>
      </w:r>
    </w:p>
    <w:p>
      <w:pPr>
        <w:pStyle w:val="ListNumber"/>
      </w:pPr>
      <w:r>
        <w:rPr>
          <w:sz w:val="22"/>
        </w:rPr>
        <w:t>Validar salud con /health/ y logs de servicios.</w:t>
      </w:r>
    </w:p>
    <w:p>
      <w:pPr>
        <w:pStyle w:val="Heading1"/>
      </w:pPr>
      <w:r>
        <w:t>13. Calidad, Pruebas y Validacion</w:t>
      </w:r>
    </w:p>
    <w:p>
      <w:pPr>
        <w:pStyle w:val="ListBullet"/>
      </w:pPr>
      <w:r>
        <w:rPr>
          <w:sz w:val="22"/>
        </w:rPr>
        <w:t>Validacion backend con python manage.py check.</w:t>
      </w:r>
    </w:p>
    <w:p>
      <w:pPr>
        <w:pStyle w:val="ListBullet"/>
      </w:pPr>
      <w:r>
        <w:rPr>
          <w:sz w:val="22"/>
        </w:rPr>
        <w:t>Build frontend con npm run build.</w:t>
      </w:r>
    </w:p>
    <w:p>
      <w:pPr>
        <w:pStyle w:val="ListBullet"/>
      </w:pPr>
      <w:r>
        <w:rPr>
          <w:sz w:val="22"/>
        </w:rPr>
        <w:t>Pruebas funcionales por rol (admin, almacenista, tecnico).</w:t>
      </w:r>
    </w:p>
    <w:p>
      <w:pPr>
        <w:pStyle w:val="ListBullet"/>
      </w:pPr>
      <w:r>
        <w:rPr>
          <w:sz w:val="22"/>
        </w:rPr>
        <w:t>Pruebas de seguridad de rutas y endpoints con token valido/no valido.</w:t>
      </w:r>
    </w:p>
    <w:p>
      <w:pPr>
        <w:pStyle w:val="Heading1"/>
      </w:pPr>
      <w:r>
        <w:t>14. Riesgos Tecnicos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Riesgo</w:t>
            </w:r>
          </w:p>
        </w:tc>
        <w:tc>
          <w:tcPr>
            <w:tcW w:type="dxa" w:w="3120"/>
          </w:tcPr>
          <w:p>
            <w:r>
              <w:t>Impacto</w:t>
            </w:r>
          </w:p>
        </w:tc>
        <w:tc>
          <w:tcPr>
            <w:tcW w:type="dxa" w:w="3120"/>
          </w:tcPr>
          <w:p>
            <w:r>
              <w:t>Mitigacion</w:t>
            </w:r>
          </w:p>
        </w:tc>
      </w:tr>
      <w:tr>
        <w:tc>
          <w:tcPr>
            <w:tcW w:type="dxa" w:w="3120"/>
          </w:tcPr>
          <w:p>
            <w:r>
              <w:t>Permisos mal configurados</w:t>
            </w:r>
          </w:p>
        </w:tc>
        <w:tc>
          <w:tcPr>
            <w:tcW w:type="dxa" w:w="3120"/>
          </w:tcPr>
          <w:p>
            <w:r>
              <w:t>Acceso no autorizado</w:t>
            </w:r>
          </w:p>
        </w:tc>
        <w:tc>
          <w:tcPr>
            <w:tcW w:type="dxa" w:w="3120"/>
          </w:tcPr>
          <w:p>
            <w:r>
              <w:t>Matriz dinamica centralizada + validacion backend</w:t>
            </w:r>
          </w:p>
        </w:tc>
      </w:tr>
      <w:tr>
        <w:tc>
          <w:tcPr>
            <w:tcW w:type="dxa" w:w="3120"/>
          </w:tcPr>
          <w:p>
            <w:r>
              <w:t>Fallo de despliegue en VM</w:t>
            </w:r>
          </w:p>
        </w:tc>
        <w:tc>
          <w:tcPr>
            <w:tcW w:type="dxa" w:w="3120"/>
          </w:tcPr>
          <w:p>
            <w:r>
              <w:t>Interrupcion de servicio</w:t>
            </w:r>
          </w:p>
        </w:tc>
        <w:tc>
          <w:tcPr>
            <w:tcW w:type="dxa" w:w="3120"/>
          </w:tcPr>
          <w:p>
            <w:r>
              <w:t>Healthchecks, logs y scripts de arranque</w:t>
            </w:r>
          </w:p>
        </w:tc>
      </w:tr>
      <w:tr>
        <w:tc>
          <w:tcPr>
            <w:tcW w:type="dxa" w:w="3120"/>
          </w:tcPr>
          <w:p>
            <w:r>
              <w:t>Datos incompletos en recepcion</w:t>
            </w:r>
          </w:p>
        </w:tc>
        <w:tc>
          <w:tcPr>
            <w:tcW w:type="dxa" w:w="3120"/>
          </w:tcPr>
          <w:p>
            <w:r>
              <w:t>Trazabilidad parcial</w:t>
            </w:r>
          </w:p>
        </w:tc>
        <w:tc>
          <w:tcPr>
            <w:tcW w:type="dxa" w:w="3120"/>
          </w:tcPr>
          <w:p>
            <w:r>
              <w:t>Validaciones de formulario y reglas de negocio</w:t>
            </w:r>
          </w:p>
        </w:tc>
      </w:tr>
      <w:tr>
        <w:tc>
          <w:tcPr>
            <w:tcW w:type="dxa" w:w="3120"/>
          </w:tcPr>
          <w:p>
            <w:r>
              <w:t>Stock inconsistente</w:t>
            </w:r>
          </w:p>
        </w:tc>
        <w:tc>
          <w:tcPr>
            <w:tcW w:type="dxa" w:w="3120"/>
          </w:tcPr>
          <w:p>
            <w:r>
              <w:t>Errores operativos</w:t>
            </w:r>
          </w:p>
        </w:tc>
        <w:tc>
          <w:tcPr>
            <w:tcW w:type="dxa" w:w="3120"/>
          </w:tcPr>
          <w:p>
            <w:r>
              <w:t>Operaciones atomicas con transacciones DB</w:t>
            </w:r>
          </w:p>
        </w:tc>
      </w:tr>
    </w:tbl>
    <w:p>
      <w:pPr>
        <w:pStyle w:val="Heading1"/>
      </w:pPr>
      <w:r>
        <w:t>15. Conclusion</w:t>
      </w:r>
    </w:p>
    <w:p>
      <w:r>
        <w:rPr>
          <w:b w:val="0"/>
          <w:sz w:val="22"/>
        </w:rPr>
        <w:t>El sistema implementado cumple con los requerimientos academicos y operativos de una plataforma institucional moderna: seguridad por capas, trazabilidad total, reportabilidad formal y operacion en entornos locales o de produccion. La arquitectura propuesta es escalable y mantenible para futuras integraciones logisticas de la Armada.</w:t>
      </w:r>
    </w:p>
    <w:p>
      <w:pPr>
        <w:pStyle w:val="Heading1"/>
      </w:pPr>
      <w:r>
        <w:t>16. Anexos</w:t>
      </w:r>
    </w:p>
    <w:p>
      <w:pPr>
        <w:pStyle w:val="ListBullet"/>
      </w:pPr>
      <w:r>
        <w:rPr>
          <w:sz w:val="22"/>
        </w:rPr>
        <w:t>Manual de Usuario (MANUAL_USUARIO.md).</w:t>
      </w:r>
    </w:p>
    <w:p>
      <w:pPr>
        <w:pStyle w:val="ListBullet"/>
      </w:pPr>
      <w:r>
        <w:rPr>
          <w:sz w:val="22"/>
        </w:rPr>
        <w:t>Especificacion funcional (SPEC.md).</w:t>
      </w:r>
    </w:p>
    <w:p>
      <w:pPr>
        <w:pStyle w:val="ListBullet"/>
      </w:pPr>
      <w:r>
        <w:rPr>
          <w:sz w:val="22"/>
        </w:rPr>
        <w:t>Guia de diseno (DESIGN.md).</w:t>
      </w:r>
    </w:p>
    <w:p>
      <w:pPr>
        <w:pStyle w:val="ListBullet"/>
      </w:pPr>
      <w:r>
        <w:rPr>
          <w:sz w:val="22"/>
        </w:rPr>
        <w:t>Documentacion de despliegue Oracle/Produccion (Oracle.txt).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