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Caratula1"/>
      </w:pPr>
      <w:r>
        <w:rPr>
          <w:rStyle w:val="tituloCaratula"/>
        </w:rPr>
        <w:t xml:space="preserve">UNIVERSIDAD NACIONAL DE TRUJILLO</w:t>
      </w:r>
    </w:p>
    <w:p>
      <w:pPr>
        <w:pStyle w:val="styleCaratula1"/>
      </w:pPr>
      <w:r>
        <w:rPr>
          <w:rStyle w:val="subtitCaratual1"/>
        </w:rPr>
        <w:t xml:space="preserve">FACULTAD DE CIENCIAS ECONOMICAS</w:t>
      </w:r>
    </w:p>
    <w:p>
      <w:pPr>
        <w:pStyle w:val="styleCaratula1"/>
      </w:pPr>
      <w:r>
        <w:rPr>
          <w:rStyle w:val="subtitCaratual2"/>
        </w:rPr>
        <w:t xml:space="preserve">ESCUELA PROFESIONAL DE CONTABILIDAD Y FINANZAS</w:t>
      </w:r>
    </w:p>
    <w:p>
      <w:pPr>
        <w:jc w:val="center"/>
      </w:pPr>
      <w:r>
        <w:pict>
          <v:shape type="#_x0000_t75" stroked="f" style="width:280pt; height:200pt; margin-left:0pt; margin-top:0pt; mso-position-horizontal:left; mso-position-vertical:top; mso-position-horizontal-relative:char; mso-position-vertical-relative:line;">
            <w10:wrap type="inline"/>
            <v:imagedata r:id="rId7" o:title=""/>
          </v:shape>
        </w:pict>
      </w:r>
    </w:p>
    <w:p>
      <w:pPr>
        <w:pStyle w:val="styleCaratula1"/>
      </w:pPr>
      <w:r>
        <w:rPr>
          <w:rStyle w:val="titProyCaratula"/>
        </w:rPr>
        <w:t xml:space="preserve">GESTIÓN DE LA CONTABILIDAD AMBIENTAL DE LA COMPAÑIA MINERA PODEROSA S.A. Y SU CONTRIBUCIÓN AL DESARROLLO SOSTENIBLE, AÑO 2022.</w:t>
      </w:r>
    </w:p>
    <w:p/>
    <w:p>
      <w:pPr>
        <w:pStyle w:val="styleCaratula1"/>
      </w:pPr>
      <w:r>
        <w:rPr>
          <w:rFonts w:ascii="Arial" w:hAnsi="Arial" w:eastAsia="Arial" w:cs="Arial"/>
          <w:sz w:val="32"/>
          <w:szCs w:val="32"/>
          <w:b w:val="1"/>
          <w:bCs w:val="1"/>
        </w:rPr>
        <w:t xml:space="preserve">PROYECTO DE TESIS</w:t>
      </w:r>
    </w:p>
    <w:p>
      <w:pPr>
        <w:pStyle w:val="styleCaratula1"/>
      </w:pPr>
      <w:r>
        <w:rPr>
          <w:rFonts w:ascii="Arial" w:hAnsi="Arial" w:eastAsia="Arial" w:cs="Arial"/>
          <w:sz w:val="32"/>
          <w:szCs w:val="32"/>
          <w:b w:val="1"/>
          <w:bCs w:val="1"/>
        </w:rPr>
        <w:t xml:space="preserve">Para obtener el Titulo Porfesional de:</w:t>
      </w:r>
    </w:p>
    <w:p>
      <w:pPr>
        <w:pStyle w:val="styleCaratula1"/>
      </w:pPr>
      <w:r>
        <w:rPr>
          <w:rFonts w:ascii="Arial" w:hAnsi="Arial" w:eastAsia="Arial" w:cs="Arial"/>
          <w:sz w:val="36"/>
          <w:szCs w:val="36"/>
          <w:b w:val="1"/>
          <w:bCs w:val="1"/>
        </w:rPr>
        <w:t xml:space="preserve">Contabilidad y Finanzas</w:t>
      </w:r>
    </w:p>
    <w:p/>
    <w:p/>
    <w:p>
      <w:pPr>
        <w:pStyle w:val="styleCaratula1"/>
      </w:pPr>
      <w:r>
        <w:rPr>
          <w:rFonts w:ascii="Arial" w:hAnsi="Arial" w:eastAsia="Arial" w:cs="Arial"/>
          <w:sz w:val="32"/>
          <w:szCs w:val="32"/>
          <w:b w:val="1"/>
          <w:bCs w:val="1"/>
        </w:rPr>
        <w:t xml:space="preserve">ANGEL JUAN DIEGO TORRES BRICEÑO </w:t>
      </w:r>
    </w:p>
    <w:p>
      <w:pPr>
        <w:pStyle w:val="styleCaratula1"/>
      </w:pPr>
      <w:r>
        <w:rPr>
          <w:rFonts w:ascii="Arial" w:hAnsi="Arial" w:eastAsia="Arial" w:cs="Arial"/>
          <w:sz w:val="32"/>
          <w:szCs w:val="32"/>
          <w:b w:val="1"/>
          <w:bCs w:val="1"/>
        </w:rPr>
        <w:t xml:space="preserve">Bachiller en Ciencias Economicas</w:t>
      </w:r>
    </w:p>
    <w:p>
      <w:pPr>
        <w:pStyle w:val="styleCaratula2"/>
      </w:pPr>
      <w:r>
        <w:rPr>
          <w:rFonts w:ascii="Arial" w:hAnsi="Arial" w:eastAsia="Arial" w:cs="Arial"/>
          <w:sz w:val="32"/>
          <w:szCs w:val="32"/>
          <w:b w:val="1"/>
          <w:bCs w:val="1"/>
        </w:rPr>
        <w:t xml:space="preserve">Asesor: JUAN CARLOS MIRANDA ROBLES</w:t>
      </w:r>
    </w:p>
    <w:p/>
    <w:p/>
    <w:p>
      <w:pPr>
        <w:pStyle w:val="styleCaratula1"/>
      </w:pPr>
      <w:r>
        <w:rPr>
          <w:rFonts w:ascii="Arial" w:hAnsi="Arial" w:eastAsia="Arial" w:cs="Arial"/>
          <w:sz w:val="32"/>
          <w:szCs w:val="32"/>
          <w:b w:val="1"/>
          <w:bCs w:val="1"/>
        </w:rPr>
        <w:t xml:space="preserve">Trujillo - Peru</w:t>
      </w:r>
    </w:p>
    <w:p>
      <w:pPr>
        <w:pStyle w:val="styleCaratula1"/>
      </w:pPr>
      <w:r>
        <w:rPr>
          <w:rFonts w:ascii="Arial" w:hAnsi="Arial" w:eastAsia="Arial" w:cs="Arial"/>
          <w:sz w:val="32"/>
          <w:szCs w:val="32"/>
          <w:b w:val="1"/>
          <w:bCs w:val="1"/>
        </w:rPr>
        <w:t xml:space="preserve">2022</w:t>
      </w:r>
    </w:p>
    <w:p>
      <w:pPr>
        <w:sectPr>
          <w:pgSz w:orient="portrait" w:w="11905.511811023622" w:h="16837.79527559055"/>
          <w:pgMar w:top="1440" w:right="1440" w:bottom="1440" w:left="1440" w:header="720" w:footer="720" w:gutter="0"/>
          <w:cols w:num="1" w:space="720"/>
        </w:sectPr>
      </w:pPr>
    </w:p>
    <w:p>
      <w:pPr/>
      <w:r>
        <w:rPr>
          <w:rStyle w:val="titulos"/>
        </w:rPr>
        <w:t xml:space="preserve">I. GENERALIDADES</w:t>
      </w:r>
    </w:p>
    <w:p>
      <w:pPr>
        <w:pStyle w:val="styleContenido"/>
        <w:numPr>
          <w:ilvl w:val="0.5"/>
          <w:numId w:val="10"/>
        </w:numPr>
      </w:pPr>
      <w:r>
        <w:rPr>
          <w:rStyle w:val="titulos"/>
        </w:rPr>
        <w:t xml:space="preserve">1. TITULO</w:t>
      </w:r>
    </w:p>
    <w:p>
      <w:pPr>
        <w:pStyle w:val="styleTitulo"/>
      </w:pPr>
      <w:r>
        <w:rPr/>
        <w:t xml:space="preserve">'GESTIÓN DE LA CONTABILIDAD AMBIENTAL DE LA COMPAÑIA MINERA PODEROSA S.A. Y SU CONTRIBUCIÓN AL DESARROLLO SOSTENIBLE, AÑO 2022.'</w:t>
      </w:r>
    </w:p>
    <w:p>
      <w:pPr>
        <w:pStyle w:val="styleContenido"/>
        <w:numPr>
          <w:ilvl w:val="0.5"/>
          <w:numId w:val="10"/>
        </w:numPr>
      </w:pPr>
      <w:r>
        <w:rPr>
          <w:rStyle w:val="titulos"/>
        </w:rPr>
        <w:t xml:space="preserve">2. AUTOR</w:t>
      </w:r>
    </w:p>
    <w:p>
      <w:pPr>
        <w:pStyle w:val="styleContenido"/>
      </w:pPr>
      <w:r>
        <w:rPr/>
        <w:t xml:space="preserve">ANGEL JUAN DIEGO TORRES BRICEÑO </w:t>
      </w:r>
    </w:p>
    <w:p>
      <w:pPr>
        <w:pStyle w:val="styleContenido"/>
        <w:numPr>
          <w:ilvl w:val="0.5"/>
          <w:numId w:val="10"/>
        </w:numPr>
      </w:pPr>
      <w:r>
        <w:rPr>
          <w:rStyle w:val="titulos"/>
        </w:rPr>
        <w:t xml:space="preserve">3. ASESOR</w:t>
      </w:r>
    </w:p>
    <w:p>
      <w:pPr>
        <w:pStyle w:val="styleContenido"/>
      </w:pPr>
      <w:r>
        <w:rPr/>
        <w:t xml:space="preserve">JUAN CARLOS MIRANDA ROBLES</w:t>
      </w:r>
    </w:p>
    <w:p>
      <w:pPr>
        <w:pStyle w:val="styleContenido"/>
      </w:pPr>
      <w:r>
        <w:rPr/>
        <w:t xml:space="preserve">NOMBRADO</w:t>
      </w:r>
    </w:p>
    <w:p>
      <w:pPr>
        <w:pStyle w:val="styleContenido"/>
      </w:pPr>
      <w:r>
        <w:rPr/>
        <w:t xml:space="preserve">Contabilidad y Finanzas</w:t>
      </w:r>
    </w:p>
    <w:p>
      <w:pPr>
        <w:pStyle w:val="styleContenido"/>
      </w:pPr>
      <w:r>
        <w:rPr/>
        <w:t xml:space="preserve">none</w:t>
      </w:r>
    </w:p>
    <w:p>
      <w:pPr>
        <w:pStyle w:val="styleContenido"/>
        <w:numPr>
          <w:ilvl w:val="0.5"/>
          <w:numId w:val="10"/>
        </w:numPr>
      </w:pPr>
      <w:r>
        <w:rPr>
          <w:rStyle w:val="titulos"/>
        </w:rPr>
        <w:t xml:space="preserve">4. TIPO DE INVESTIGACION</w:t>
      </w:r>
    </w:p>
    <w:p>
      <w:pPr>
        <w:pStyle w:val="styleContenido"/>
      </w:pPr>
      <w:r>
        <w:rPr/>
        <w:t xml:space="preserve">CONTABILIDAD</w:t>
      </w:r>
    </w:p>
    <w:p>
      <w:pPr>
        <w:pStyle w:val="styleContenido"/>
      </w:pPr>
      <w:r>
        <w:rPr/>
        <w:t xml:space="preserve">De acuerdo al fin que se persigue: Aplicada</w:t>
      </w:r>
    </w:p>
    <w:p>
      <w:pPr>
        <w:pStyle w:val="styleContenido"/>
      </w:pPr>
      <w:r>
        <w:rPr/>
        <w:t xml:space="preserve">De acuerdo al diseño de investigacionExplicativa</w:t>
      </w:r>
    </w:p>
    <w:p>
      <w:pPr>
        <w:pStyle w:val="styleContenido"/>
        <w:numPr>
          <w:ilvl w:val="0.5"/>
          <w:numId w:val="10"/>
        </w:numPr>
      </w:pPr>
      <w:r>
        <w:rPr>
          <w:rStyle w:val="titulos"/>
        </w:rPr>
        <w:t xml:space="preserve">5. LOCALIDAD E INSTITUCION DONDE SE DESARROLLO EL PROYECTO</w:t>
      </w:r>
    </w:p>
    <w:p>
      <w:pPr>
        <w:pStyle w:val="styleContenido"/>
      </w:pPr>
      <w:r>
        <w:rPr/>
        <w:t xml:space="preserve">Localidad: Trujillo</w:t>
      </w:r>
    </w:p>
    <w:p>
      <w:pPr>
        <w:pStyle w:val="styleContenido"/>
      </w:pPr>
      <w:r>
        <w:rPr/>
        <w:t xml:space="preserve">Institucion: Compañía Minera Poderosa S.A.</w:t>
      </w:r>
    </w:p>
    <w:p>
      <w:pPr>
        <w:pStyle w:val="styleContenido"/>
        <w:numPr>
          <w:ilvl w:val="0.5"/>
          <w:numId w:val="10"/>
        </w:numPr>
      </w:pPr>
      <w:r>
        <w:rPr>
          <w:rStyle w:val="titulos"/>
        </w:rPr>
        <w:t xml:space="preserve">6. DURECION DE LA EJECUCION DEL PROYECTO</w:t>
      </w:r>
    </w:p>
    <w:p>
      <w:pPr>
        <w:pStyle w:val="styleContenido"/>
      </w:pPr>
      <w:r>
        <w:rPr/>
        <w:t xml:space="preserve">6 MESES</w:t>
      </w:r>
    </w:p>
    <w:p>
      <w:pPr>
        <w:pStyle w:val="styleContenido"/>
        <w:numPr>
          <w:ilvl w:val="0.5"/>
          <w:numId w:val="10"/>
        </w:numPr>
      </w:pPr>
      <w:r>
        <w:rPr>
          <w:rStyle w:val="titulos"/>
        </w:rPr>
        <w:t xml:space="preserve">7. CRONOGRAMA DE TRABAJO</w:t>
      </w:r>
    </w:p>
    <w:tbl>
      <w:tblGrid>
        <w:gridCol w:w="3500" w:type="dxa"/>
        <w:gridCol w:w="15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3500" w:type="dxa"/>
          </w:tcPr>
          <w:p>
            <w:pPr/>
            <w:r>
              <w:rPr>
                <w:rStyle w:val="titulos"/>
              </w:rPr>
              <w:t xml:space="preserve">ACTIVIDAD</w:t>
            </w:r>
          </w:p>
        </w:tc>
        <w:tc>
          <w:tcPr>
            <w:tcW w:w="1500" w:type="dxa"/>
          </w:tcPr>
          <w:p>
            <w:pPr/>
            <w:r>
              <w:rPr>
                <w:rStyle w:val="titulos"/>
              </w:rPr>
              <w:t xml:space="preserve">MES INICIO</w:t>
            </w:r>
          </w:p>
        </w:tc>
        <w:tc>
          <w:tcPr>
            <w:tcW w:w="1500" w:type="dxa"/>
          </w:tcPr>
          <w:p>
            <w:pPr/>
            <w:r>
              <w:rPr>
                <w:rStyle w:val="titulos"/>
              </w:rPr>
              <w:t xml:space="preserve">MES TERMINO</w:t>
            </w:r>
          </w:p>
        </w:tc>
      </w:tr>
      <w:tr>
        <w:trPr>
          <w:trHeight w:val="400" w:hRule="atLeast"/>
        </w:trPr>
        <w:tc>
          <w:tcPr>
            <w:tcW w:w="3500" w:type="dxa"/>
          </w:tcPr>
          <w:p>
            <w:pPr/>
            <w:r>
              <w:rPr>
                <w:rStyle w:val="titulos"/>
              </w:rPr>
              <w:t xml:space="preserve">Preparacion de instrumentos de recoleccion de datos</w:t>
            </w:r>
          </w:p>
        </w:tc>
        <w:tc>
          <w:tcPr>
            <w:tcW w:w="2000" w:type="dxa"/>
          </w:tcPr>
          <w:p>
            <w:pPr/>
            <w:r>
              <w:rPr/>
              <w:t xml:space="preserve">1</w:t>
            </w:r>
          </w:p>
        </w:tc>
        <w:tc>
          <w:tcPr>
            <w:tcW w:w="2000" w:type="dxa"/>
          </w:tcPr>
          <w:p>
            <w:pPr/>
            <w:r>
              <w:rPr/>
              <w:t xml:space="preserve">2</w:t>
            </w:r>
          </w:p>
        </w:tc>
      </w:tr>
      <w:tr>
        <w:trPr>
          <w:trHeight w:val="400" w:hRule="atLeast"/>
        </w:trPr>
        <w:tc>
          <w:tcPr>
            <w:tcW w:w="3500" w:type="dxa"/>
          </w:tcPr>
          <w:p>
            <w:pPr/>
            <w:r>
              <w:rPr>
                <w:rStyle w:val="titulos"/>
              </w:rPr>
              <w:t xml:space="preserve">Recoleccion de datos</w:t>
            </w:r>
          </w:p>
        </w:tc>
        <w:tc>
          <w:tcPr>
            <w:tcW w:w="2000" w:type="dxa"/>
          </w:tcPr>
          <w:p>
            <w:pPr/>
            <w:r>
              <w:rPr/>
              <w:t xml:space="preserve">3</w:t>
            </w:r>
          </w:p>
        </w:tc>
        <w:tc>
          <w:tcPr>
            <w:tcW w:w="2000" w:type="dxa"/>
          </w:tcPr>
          <w:p>
            <w:pPr/>
            <w:r>
              <w:rPr/>
              <w:t xml:space="preserve">3</w:t>
            </w:r>
          </w:p>
        </w:tc>
      </w:tr>
      <w:tr>
        <w:trPr>
          <w:trHeight w:val="400" w:hRule="atLeast"/>
        </w:trPr>
        <w:tc>
          <w:tcPr>
            <w:tcW w:w="3500" w:type="dxa"/>
          </w:tcPr>
          <w:p>
            <w:pPr/>
            <w:r>
              <w:rPr>
                <w:rStyle w:val="titulos"/>
              </w:rPr>
              <w:t xml:space="preserve">Analisis de Datos</w:t>
            </w:r>
          </w:p>
        </w:tc>
        <w:tc>
          <w:tcPr>
            <w:tcW w:w="2000" w:type="dxa"/>
          </w:tcPr>
          <w:p>
            <w:pPr/>
            <w:r>
              <w:rPr/>
              <w:t xml:space="preserve">4</w:t>
            </w:r>
          </w:p>
        </w:tc>
        <w:tc>
          <w:tcPr>
            <w:tcW w:w="2000" w:type="dxa"/>
          </w:tcPr>
          <w:p>
            <w:pPr/>
            <w:r>
              <w:rPr/>
              <w:t xml:space="preserve">5</w:t>
            </w:r>
          </w:p>
        </w:tc>
      </w:tr>
      <w:tr>
        <w:trPr>
          <w:trHeight w:val="400" w:hRule="atLeast"/>
        </w:trPr>
        <w:tc>
          <w:tcPr>
            <w:tcW w:w="3500" w:type="dxa"/>
          </w:tcPr>
          <w:p>
            <w:pPr/>
            <w:r>
              <w:rPr>
                <w:rStyle w:val="titulos"/>
              </w:rPr>
              <w:t xml:space="preserve">Elaboracion del Informe</w:t>
            </w:r>
          </w:p>
        </w:tc>
        <w:tc>
          <w:tcPr>
            <w:tcW w:w="2000" w:type="dxa"/>
          </w:tcPr>
          <w:p>
            <w:pPr/>
            <w:r>
              <w:rPr/>
              <w:t xml:space="preserve">5</w:t>
            </w:r>
          </w:p>
        </w:tc>
        <w:tc>
          <w:tcPr>
            <w:tcW w:w="2000" w:type="dxa"/>
          </w:tcPr>
          <w:p>
            <w:pPr/>
            <w:r>
              <w:rPr/>
              <w:t xml:space="preserve">6</w:t>
            </w:r>
          </w:p>
        </w:tc>
      </w:tr>
    </w:tbl>
    <w:p>
      <w:pPr>
        <w:pStyle w:val="styleContenido"/>
        <w:numPr>
          <w:ilvl w:val="0.5"/>
          <w:numId w:val="10"/>
        </w:numPr>
      </w:pPr>
      <w:r>
        <w:rPr>
          <w:rStyle w:val="titulos"/>
        </w:rPr>
        <w:t xml:space="preserve">8. RECURSOS</w:t>
      </w:r>
    </w:p>
    <w:p>
      <w:pPr>
        <w:pStyle w:val="styleContenido"/>
        <w:numPr>
          <w:ilvl w:val="1"/>
          <w:numId w:val="10"/>
        </w:numPr>
      </w:pPr>
      <w:r>
        <w:rPr/>
        <w:t xml:space="preserve">8.1. Personal: </w:t>
      </w:r>
    </w:p>
    <w:p>
      <w:pPr>
        <w:pStyle w:val="styleContenido"/>
        <w:numPr>
          <w:ilvl w:val="2"/>
          <w:numId w:val="10"/>
        </w:numPr>
      </w:pPr>
      <w:r>
        <w:rPr/>
        <w:t xml:space="preserve">8.1.1. Laptop</w:t>
      </w:r>
    </w:p>
    <w:p>
      <w:pPr>
        <w:pStyle w:val="styleContenido"/>
        <w:numPr>
          <w:ilvl w:val="2"/>
          <w:numId w:val="10"/>
        </w:numPr>
      </w:pPr>
      <w:r>
        <w:rPr/>
        <w:t xml:space="preserve">8.1.2. Libros</w:t>
      </w:r>
    </w:p>
    <w:p>
      <w:pPr>
        <w:pStyle w:val="styleContenido"/>
        <w:numPr>
          <w:ilvl w:val="0.5"/>
          <w:numId w:val="10"/>
        </w:numPr>
      </w:pPr>
      <w:r>
        <w:rPr>
          <w:rStyle w:val="titulos"/>
        </w:rPr>
        <w:t xml:space="preserve">9. PRESUPUESTO</w:t>
      </w:r>
    </w:p>
    <w:tbl>
      <w:tblGrid>
        <w:gridCol w:w="2000" w:type="dxa"/>
        <w:gridCol w:w="40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2000" w:type="dxa"/>
          </w:tcPr>
          <w:p>
            <w:pPr/>
            <w:r>
              <w:rPr>
                <w:rStyle w:val="titulos"/>
              </w:rPr>
              <w:t xml:space="preserve">CODIGO</w:t>
            </w:r>
          </w:p>
        </w:tc>
        <w:tc>
          <w:tcPr>
            <w:tcW w:w="4000" w:type="dxa"/>
          </w:tcPr>
          <w:p>
            <w:pPr/>
            <w:r>
              <w:rPr>
                <w:rStyle w:val="titulos"/>
              </w:rPr>
              <w:t xml:space="preserve">DENOMINACION</w:t>
            </w:r>
          </w:p>
        </w:tc>
        <w:tc>
          <w:tcPr>
            <w:tcW w:w="1500" w:type="dxa"/>
          </w:tcPr>
          <w:p>
            <w:pPr/>
            <w:r>
              <w:rPr>
                <w:rStyle w:val="titulos"/>
              </w:rPr>
              <w:t xml:space="preserve">PRECIO TOTAL (S/.)</w:t>
            </w:r>
          </w:p>
        </w:tc>
      </w:tr>
      <w:tr>
        <w:trPr>
          <w:trHeight w:val="400" w:hRule="atLeast"/>
        </w:trPr>
        <w:tc>
          <w:tcPr>
            <w:tcW w:w="2000" w:type="dxa"/>
          </w:tcPr>
          <w:p>
            <w:pPr/>
            <w:r>
              <w:rPr>
                <w:rStyle w:val="titulos"/>
              </w:rPr>
              <w:t xml:space="preserve">2.3.1.5.1</w:t>
            </w:r>
          </w:p>
        </w:tc>
        <w:tc>
          <w:tcPr>
            <w:tcW w:w="4000" w:type="dxa"/>
          </w:tcPr>
          <w:p>
            <w:pPr/>
            <w:r>
              <w:rPr>
                <w:rStyle w:val="titulos"/>
              </w:rPr>
              <w:t xml:space="preserve">De oficina</w:t>
            </w:r>
          </w:p>
        </w:tc>
        <w:tc>
          <w:tcPr>
            <w:tcW w:w="1500" w:type="dxa"/>
          </w:tcPr>
          <w:p>
            <w:pPr/>
            <w:r>
              <w:rPr>
                <w:rStyle w:val="titulos"/>
              </w:rPr>
              <w:t xml:space="preserve">1500.00</w:t>
            </w:r>
          </w:p>
        </w:tc>
      </w:tr>
      <w:tr>
        <w:trPr>
          <w:trHeight w:val="400" w:hRule="atLeast"/>
        </w:trPr>
        <w:tc>
          <w:tcPr>
            <w:tcW w:w="2000" w:type="dxa"/>
          </w:tcPr>
          <w:p>
            <w:pPr/>
            <w:r>
              <w:rPr>
                <w:rStyle w:val="titulos"/>
              </w:rPr>
              <w:t xml:space="preserve">2.3.1.9.1</w:t>
            </w:r>
          </w:p>
        </w:tc>
        <w:tc>
          <w:tcPr>
            <w:tcW w:w="4000" w:type="dxa"/>
          </w:tcPr>
          <w:p>
            <w:pPr/>
            <w:r>
              <w:rPr>
                <w:rStyle w:val="titulos"/>
              </w:rPr>
              <w:t xml:space="preserve">Materiales y utiles de enseñanza</w:t>
            </w:r>
          </w:p>
        </w:tc>
        <w:tc>
          <w:tcPr>
            <w:tcW w:w="1500" w:type="dxa"/>
          </w:tcPr>
          <w:p>
            <w:pPr/>
            <w:r>
              <w:rPr>
                <w:rStyle w:val="titulos"/>
              </w:rPr>
              <w:t xml:space="preserve">0.00</w:t>
            </w:r>
          </w:p>
        </w:tc>
      </w:tr>
      <w:tr>
        <w:trPr>
          <w:trHeight w:val="400" w:hRule="atLeast"/>
        </w:trPr>
        <w:tc>
          <w:tcPr>
            <w:tcW w:w="2000" w:type="dxa"/>
          </w:tcPr>
          <w:p>
            <w:pPr/>
            <w:r>
              <w:rPr>
                <w:rStyle w:val="titulos"/>
              </w:rPr>
              <w:t xml:space="preserve">2.3.2.1.2</w:t>
            </w:r>
          </w:p>
        </w:tc>
        <w:tc>
          <w:tcPr>
            <w:tcW w:w="4000" w:type="dxa"/>
          </w:tcPr>
          <w:p>
            <w:pPr/>
            <w:r>
              <w:rPr>
                <w:rStyle w:val="titulos"/>
              </w:rPr>
              <w:t xml:space="preserve">Viaje Domestico</w:t>
            </w:r>
          </w:p>
        </w:tc>
        <w:tc>
          <w:tcPr>
            <w:tcW w:w="1500" w:type="dxa"/>
          </w:tcPr>
          <w:p>
            <w:pPr/>
            <w:r>
              <w:rPr>
                <w:rStyle w:val="titulos"/>
              </w:rPr>
              <w:t xml:space="preserve">0.00</w:t>
            </w:r>
          </w:p>
        </w:tc>
      </w:tr>
      <w:tr>
        <w:trPr>
          <w:trHeight w:val="400" w:hRule="atLeast"/>
        </w:trPr>
        <w:tc>
          <w:tcPr>
            <w:tcW w:w="2000" w:type="dxa"/>
          </w:tcPr>
          <w:p>
            <w:pPr/>
            <w:r>
              <w:rPr>
                <w:rStyle w:val="titulos"/>
              </w:rPr>
              <w:t xml:space="preserve">2.3.2.2.1</w:t>
            </w:r>
          </w:p>
        </w:tc>
        <w:tc>
          <w:tcPr>
            <w:tcW w:w="4000" w:type="dxa"/>
          </w:tcPr>
          <w:p>
            <w:pPr/>
            <w:r>
              <w:rPr>
                <w:rStyle w:val="titulos"/>
              </w:rPr>
              <w:t xml:space="preserve">Servicios De Energia Electrica, Agua y Gas</w:t>
            </w:r>
          </w:p>
        </w:tc>
        <w:tc>
          <w:tcPr>
            <w:tcW w:w="1500" w:type="dxa"/>
          </w:tcPr>
          <w:p>
            <w:pPr/>
            <w:r>
              <w:rPr>
                <w:rStyle w:val="titulos"/>
              </w:rPr>
              <w:t xml:space="preserve">700.00</w:t>
            </w:r>
          </w:p>
        </w:tc>
      </w:tr>
      <w:tr>
        <w:trPr>
          <w:trHeight w:val="400" w:hRule="atLeast"/>
        </w:trPr>
        <w:tc>
          <w:tcPr>
            <w:tcW w:w="2000" w:type="dxa"/>
          </w:tcPr>
          <w:p>
            <w:pPr/>
            <w:r>
              <w:rPr>
                <w:rStyle w:val="titulos"/>
              </w:rPr>
              <w:t xml:space="preserve">2.3.2.2.2</w:t>
            </w:r>
          </w:p>
        </w:tc>
        <w:tc>
          <w:tcPr>
            <w:tcW w:w="4000" w:type="dxa"/>
          </w:tcPr>
          <w:p>
            <w:pPr/>
            <w:r>
              <w:rPr>
                <w:rStyle w:val="titulos"/>
              </w:rPr>
              <w:t xml:space="preserve">Servicios De Telefonia e Internet</w:t>
            </w:r>
          </w:p>
        </w:tc>
        <w:tc>
          <w:tcPr>
            <w:tcW w:w="1500" w:type="dxa"/>
          </w:tcPr>
          <w:p>
            <w:pPr/>
            <w:r>
              <w:rPr>
                <w:rStyle w:val="titulos"/>
              </w:rPr>
              <w:t xml:space="preserve">700.00</w:t>
            </w:r>
          </w:p>
        </w:tc>
      </w:tr>
      <w:tr>
        <w:trPr>
          <w:trHeight w:val="400" w:hRule="atLeast"/>
        </w:trPr>
        <w:tc>
          <w:tcPr>
            <w:tcW w:w="2000" w:type="dxa"/>
          </w:tcPr>
          <w:p>
            <w:pPr/>
            <w:r>
              <w:rPr>
                <w:rStyle w:val="titulos"/>
              </w:rPr>
              <w:t xml:space="preserve"/>
            </w:r>
          </w:p>
        </w:tc>
        <w:tc>
          <w:tcPr>
            <w:tcW w:w="4000" w:type="dxa"/>
          </w:tcPr>
          <w:p>
            <w:pPr/>
            <w:r>
              <w:rPr>
                <w:rStyle w:val="titulos"/>
              </w:rPr>
              <w:t xml:space="preserve">TOTAL</w:t>
            </w:r>
          </w:p>
        </w:tc>
        <w:tc>
          <w:tcPr>
            <w:tcW w:w="1500" w:type="dxa"/>
          </w:tcPr>
          <w:p>
            <w:pPr/>
            <w:r>
              <w:rPr>
                <w:rStyle w:val="titulos"/>
              </w:rPr>
              <w:t xml:space="preserve">2900.00</w:t>
            </w:r>
          </w:p>
        </w:tc>
      </w:tr>
    </w:tbl>
    <w:p>
      <w:pPr>
        <w:pStyle w:val="styleContenido"/>
        <w:numPr>
          <w:ilvl w:val="0.5"/>
          <w:numId w:val="10"/>
        </w:numPr>
      </w:pPr>
      <w:r>
        <w:rPr>
          <w:rStyle w:val="titulos"/>
        </w:rPr>
        <w:t xml:space="preserve">10. FINANCIAMIENTO</w:t>
      </w:r>
    </w:p>
    <w:p>
      <w:pPr/>
      <w:r>
        <w:rPr/>
        <w:t xml:space="preserve">Con recursos propios</w:t>
      </w:r>
    </w:p>
    <w:p>
      <w:r>
        <w:br w:type="page"/>
      </w:r>
    </w:p>
    <w:p>
      <w:pPr>
        <w:pStyle w:val="styleContenido"/>
      </w:pPr>
      <w:r>
        <w:rPr>
          <w:rStyle w:val="titulos"/>
        </w:rPr>
        <w:t xml:space="preserve">II. PLAN DE INVESTIGACION</w:t>
      </w:r>
    </w:p>
    <w:p>
      <w:pPr>
        <w:pStyle w:val="styleContenido"/>
        <w:numPr>
          <w:ilvl w:val="0.5"/>
          <w:numId w:val="10"/>
        </w:numPr>
      </w:pPr>
      <w:r>
        <w:rPr>
          <w:rStyle w:val="titulos"/>
        </w:rPr>
        <w:t xml:space="preserve">1. REALIDAD PROBLEMATICA</w:t>
      </w:r>
    </w:p>
    <w:p>
      <w:pPr>
        <w:pStyle w:val="styleContenido"/>
      </w:pPr>
      <w:r>
        <w:rPr/>
        <w:t xml:space="preserve">Los países de Latinoamérica presentan un desarrollo acelerado de todos sus sectores los cuales no van acorde al progreso de sus componentes, dentro de esto se tiene el sector de la minería. Este sector no es nuevo y con el paso del tiempo se ha visto un crecimiento desmesurado en la exploración y explotación de los recursos minerales, muchas veces sin importar alcanzar un desarrollo sostenible, provocando un incremento de la pobreza en las poblaciones, y más aún si existe la minería informal que se apropia sin control de los territorios, causando problemas medioambientales y en la mayoría de los casos no han sido atendidos adecuadamente por el estado o por entes reguladores. 
En el Perú, la contabilidad ambiental es un tema nuevo, por esta razón las empresas mineras y los diferentes sectores industriales eluden las prácticas medioambientales ocasionando daños irreversibles a todo lo que les rodea, aun cuando existen normas legales vigentes que protegen al medio ambiente. 
La Compañia Minera Poderosa S.A. ubicada en el distrito y provincia de Pataz, a casi 320 Km de la ciudad de Trujillo, a una altura que va entre los 1,250 y 3,000 m.s.n.m. en la región La Libertad, Perú. Esta minera actualmente no cuenta con una contabilidad ambiental que ayude a la toma de decisiones para minimizar los problemas ambientales, sociales, y económicos que generan. No existe la suficiente inversión destinada a la adquisición de nuevas tecnologías, equipos, insumos, patentes, sustancias, eliminación de residuos eco amigables y por último capacitación del capital humano en procesos descontaminantes, solo se centran en la productividad y el crecimiento de utilidades a cualquier costo, creando conflictos con el medio ambiente, las comunidades aledañas que se ven perjudicadas por un mal manejo de las operaciones y por último con el gobierno, que, al detectar malas prácticas ambientales les interponen multas siendo esto para la compañía minera un gasto considerable que afectan sus ganancias. De esta problemática surge la necesidad de implantar sistemas, procedimientos y estrategias que minimicen el impacto de la contaminación y contribuya al desarrollo sostenible por esta razón la investigación evaluó de qué manera la gestión de la contabilidad ambiental de la minera Poderosa S.A. contribuirá en el desarrollo sostenible del distrito y provincia de Pataz.</w:t>
      </w:r>
    </w:p>
    <w:p>
      <w:pPr>
        <w:pStyle w:val="styleContenido"/>
        <w:numPr>
          <w:ilvl w:val="0.5"/>
          <w:numId w:val="10"/>
        </w:numPr>
      </w:pPr>
      <w:r>
        <w:rPr>
          <w:rStyle w:val="titulos"/>
        </w:rPr>
        <w:t xml:space="preserve">2. ANTECEDENTES</w:t>
      </w:r>
    </w:p>
    <w:p>
      <w:pPr>
        <w:pStyle w:val="styleContenido"/>
      </w:pPr>
      <w:r>
        <w:rPr/>
        <w:t xml:space="preserve">- ANTECEDENTES INTERNACIONALES: 
Colmenares, Valderrama y Adriani (2015). En su trabajo de investigación titulada “Representación contable desde la perspectiva del impacto ambiental empresarial en el contexto del desarrollo de actividades industriales en Latinoamérica, 2014”. Los autores se plantearon analizar la representación contable desde la perspectiva del impacto ambiental originado por el desarrollo de actividades industriales en Latinoamérica. Como método de investigación recurrieron a la exploración documental y usó como técnica el fichaje, el análisis crítico y el resumen analítico, donde no se tomó muestra de la población dado el caso que solo se realizó análisis documental ya existente. Finalmente, el resultado obtenido revela que la información financiera proveniente de la actuación industrial se sustenta desde el punto de vista ecológico en la valoración del impacto a la naturaleza para presentarse como parte financiera de las empresas, apoyados en un negocio en marcha con suficiente información contable que indiquen de manera transparente los estados financieros y la manera como manejan los impactos ambientales que generan.
- ANTECEDENTES NACIONALES:
Mesías (2015). En su trabajo de investigación titulado “Impacto de la contabilidad medioambiental en el desarrollo sostenible de las pequeñas empresas pesqueras en la provincia de Pisco, 2012-2014”. Su objetivo del autor fue diseñar y aplicar la contabilidad medioambiental basándose en la norma ISO 14001. Como método de investigación usó tipo descriptivo, estadístico y de análisis, aplicó la entrevista como instrumento de investigación utilizando una muestra de 54 trabajadores de la empresa pesquera y como resultado se obtuvo que las empresas actuales no tienen implementado en sus procesos productivos sistemas de contabilidad y auditoría medioambiental, y que la adaptación de un conjunto de sistemas tanto en costos como en presupuesto medioambiental impacta de manera positiva en la actividad ambiental.
- ANTECEDENTES LOCALES:
Meléndez (2019). En su trabajo de investigación “La contabilidad medioambiental y su influencia en el desarrollo sostenible de los agricultores del sector de riego La Ladrillera en San Pedro de Lloc, 201”. El autor se planteó como objetivo tuvo determinar de qué manera la contabilidad ambiental influye en el desarrollo sostenible de los agricultores individuales de San Pedro de Lloc. Utilizó el método descriptivo-analítico y como instrumento usó la encuesta y la entrevista a una muestra de 33 agricultores. Para que finalmente obtenga como resultado que la contabilidad medioambiental tiene influencia en el desarrollo sostenible por cuanto permite determinar los costos ambientales que genera las diversas actividades de la agricultura.</w:t>
      </w:r>
    </w:p>
    <w:p>
      <w:pPr>
        <w:pStyle w:val="styleContenido"/>
        <w:numPr>
          <w:ilvl w:val="0.5"/>
          <w:numId w:val="10"/>
        </w:numPr>
      </w:pPr>
      <w:r>
        <w:rPr>
          <w:rStyle w:val="titulos"/>
        </w:rPr>
        <w:t xml:space="preserve">3. JUSTIFICACION</w:t>
      </w:r>
    </w:p>
    <w:p>
      <w:pPr>
        <w:pStyle w:val="styleContenido"/>
      </w:pPr>
      <w:r>
        <w:rPr/>
        <w:t xml:space="preserve">- JUSTIFICACIÓN PRÁCTICA 
El trabajo de investigación está centrado en un problema existente en la sociedad, por lo cual se intenta dar una propuesta técnica que permita contribuir con las gestiones de las empresas y el desarrollo sostenible de sus comunidades, integrando dentro de sus sistemas una contabilidad ambiental. 
- JUSTIFICACIÓN TEÓRICA 
Este trabajo contribuirá al acopio de información especializado sobre contabilidad ambiental de manera que sirva de cimiento a estudios o investigaciones posteriores por especialistas y estudiantes interesados en este tema nuevo para muchos.
- JUSTIFICACIÓN METODOLÓGICA 
El desarrollo de esta investigación se apoyará en la aplicación de encuestas y entrevistas que permitirán obtener resultados durante el trabajo de campo. 
- JUSTIFICACIÓN SOCIAL 
Las comunidades de Pataz esperan que el sector minero contribuya a su progreso en el ámbito socio económico, preocupándose también en reducir todos los efectos contaminantes que producen, optimizando los procedimientos y técnicas a través de la transformación en sus procesos. 
Esta necesidad hace que las compañías mineras se planteen desafíos para un mejor empleo y aprovechamiento de sus desechos preservando siempre el medio ambiente. La gestión de la contabilidad ambiental tiene como objetivo generar información para identificar los factores contaminantes de la empresa y prevenirlas para el beneficio de la sociedad en general y de esta manera contribuir al desarrollo sostenible de la Provincia de Pataz.</w:t>
      </w:r>
    </w:p>
    <w:p>
      <w:pPr>
        <w:pStyle w:val="styleContenido"/>
        <w:numPr>
          <w:ilvl w:val="0.5"/>
          <w:numId w:val="10"/>
        </w:numPr>
      </w:pPr>
      <w:r>
        <w:rPr>
          <w:rStyle w:val="titulos"/>
        </w:rPr>
        <w:t xml:space="preserve">4. FORMULACION DEL PROBLEMA</w:t>
      </w:r>
    </w:p>
    <w:p>
      <w:pPr>
        <w:pStyle w:val="styleContenido"/>
      </w:pPr>
      <w:r>
        <w:rPr/>
        <w:t xml:space="preserve">¿De qué manera la gestión de la contabilidad ambiental de la Compañía Minera Poderosa S.A. contribuirá en el desarrollo sostenible de la provincia de Pataz 2022?</w:t>
      </w:r>
    </w:p>
    <w:p>
      <w:pPr>
        <w:pStyle w:val="styleContenido"/>
        <w:numPr>
          <w:ilvl w:val="0.5"/>
          <w:numId w:val="10"/>
        </w:numPr>
      </w:pPr>
      <w:r>
        <w:rPr>
          <w:rStyle w:val="titulos"/>
        </w:rPr>
        <w:t xml:space="preserve">5. OBJETIVOS</w:t>
      </w:r>
    </w:p>
    <w:p>
      <w:pPr>
        <w:pStyle w:val="styleContenido"/>
        <w:numPr>
          <w:ilvl w:val="1"/>
          <w:numId w:val="10"/>
        </w:numPr>
      </w:pPr>
      <w:r>
        <w:rPr/>
        <w:t xml:space="preserve">5.1. General: </w:t>
      </w:r>
    </w:p>
    <w:p>
      <w:pPr>
        <w:pStyle w:val="styleContenido"/>
        <w:numPr>
          <w:ilvl w:val="2"/>
          <w:numId w:val="10"/>
        </w:numPr>
      </w:pPr>
      <w:r>
        <w:rPr/>
        <w:t xml:space="preserve">5.1.1. Determinar de qué manera la gestión de la contabilidad ambiental de la Compañía Minera Poderosa S.A. contribuye en el desarrollo sostenible de la provincia de Pataz 2022.</w:t>
      </w:r>
    </w:p>
    <w:p>
      <w:pPr>
        <w:pStyle w:val="styleContenido"/>
        <w:numPr>
          <w:ilvl w:val="1"/>
          <w:numId w:val="10"/>
        </w:numPr>
      </w:pPr>
      <w:r>
        <w:rPr/>
        <w:t xml:space="preserve">5.2. Especifico: </w:t>
      </w:r>
    </w:p>
    <w:p>
      <w:pPr>
        <w:pStyle w:val="styleContenido"/>
        <w:numPr>
          <w:ilvl w:val="2"/>
          <w:numId w:val="10"/>
        </w:numPr>
      </w:pPr>
      <w:r>
        <w:rPr/>
        <w:t xml:space="preserve">5.2.1. Analizar la gestión de la contabilidad ambiental de la Compañía Minera Poderosa S.A.</w:t>
      </w:r>
    </w:p>
    <w:p>
      <w:pPr>
        <w:pStyle w:val="styleContenido"/>
        <w:numPr>
          <w:ilvl w:val="2"/>
          <w:numId w:val="10"/>
        </w:numPr>
      </w:pPr>
      <w:r>
        <w:rPr/>
        <w:t xml:space="preserve">5.2.2. Evaluar el desarrollo sostenible y la situación ambiental de la provincia de Pataz 2022.</w:t>
      </w:r>
    </w:p>
    <w:p>
      <w:pPr>
        <w:pStyle w:val="styleContenido"/>
        <w:numPr>
          <w:ilvl w:val="2"/>
          <w:numId w:val="10"/>
        </w:numPr>
      </w:pPr>
      <w:r>
        <w:rPr/>
        <w:t xml:space="preserve">5.2.3. Diseño e implementación de un sistema de gestión de la contabilidad ambiental que se adecue a las necesidades de la Compañía Minera Poderosa S.A.</w:t>
      </w:r>
    </w:p>
    <w:p>
      <w:pPr>
        <w:pStyle w:val="styleContenido"/>
        <w:numPr>
          <w:ilvl w:val="2"/>
          <w:numId w:val="10"/>
        </w:numPr>
      </w:pPr>
      <w:r>
        <w:rPr/>
        <w:t xml:space="preserve">5.2.4. Diagnosticar como la gestión de la contabilidad ambiental de la Compañía Minera Poderosa S.A. contribuye al desarrollo sostenible de la provincia de Pataz 2022.</w:t>
      </w:r>
    </w:p>
    <w:p>
      <w:pPr>
        <w:pStyle w:val="styleContenido"/>
        <w:numPr>
          <w:ilvl w:val="0.5"/>
          <w:numId w:val="10"/>
        </w:numPr>
      </w:pPr>
      <w:r>
        <w:rPr>
          <w:rStyle w:val="titulos"/>
        </w:rPr>
        <w:t xml:space="preserve">6. MARCO TEORICO</w:t>
      </w:r>
    </w:p>
    <w:p>
      <w:pPr>
        <w:pStyle w:val="styleContenido"/>
      </w:pPr>
      <w:r>
        <w:rPr/>
        <w:t xml:space="preserve">1.	LA CONTABILIDAD 
La contabilidad es una disciplina que permite evidenciar la actividad económica de una empresa, es decir, registra todos los sucesos que realiza la empresa, susceptibles a ser cuantificados con la finalidad de presentar resultados a través de los Estados Financieros y en base a ello se lleve un proceso de toma de decisiones de manera oportuna y segura. (Álvarez, Urbina, Guerrero, y Castro, 2009)
1.1.	CONTABILIDAD AMBIENTAL
Es un conjunto de sistemas e instrumentos que ayudan a la empresa medir, evaluar y comunicar los procesos a partir de selección de indicadores con relación de criterios de actuación ambiental que faciliten las decisiones directivas en cuanto al impacto ambiental que genera la entidad a lo largo del tiempo. (Quinche, 2008)
La Fundación Fórum Ambiental (1999) conceptualiza a la contabilidad ambiental como un sistema que genera, analiza y utiliza los datos financieros y no financieros que integran los acuerdos económicos y ambientales de la entidad y se puedan consagrar como una empresa sostenible.
También es considerada como una herramienta de gestión interna y moderna que investiga los sistemas ambientales de acuerdo a las actividades económicas, lo cual impactará a largo plazo en los estándares establecidos económica y ambientalmente, guiando a la empresa a concientizarse sobre la preservación del medio ambiente midiendo el capital natural comprometido en sus procesos productivos.
Por ende, la contabilidad ambiental tiene su origen en base a una necesidad de cuantificar, registrar e informar los daños ocasionados al medio ambiente y las acciones correctivas y preventivas necesarias para evitarlas. 
La búsqueda de soluciones al problema ambiental exige a las empresas, instituciones, gobiernos y sociedades a ser conscientes del impacto de hoy sobre el futuro.
2.	GESTIÓN AMBIENTAL
La gestión ambiental se inicia en los años 70, como una reflexión al daño ambiental y una reorientación al eco-desarrollo y desarrollo sostenible y se establece como una herramienta de planes, programas y proyectos para dar solución a los problemas ambientales cada vez más acentuado en todos los países del mundo. 
La gestión ambiental es una estrategia que se formó por las teorías de los ideólogos del desarrollo concluyendo que es un conjunto de políticas, principios, normas, procedimientos, técnicas, e instrumentos mediante el cual las entidades pueden organizar sus funciones y competencias ambientales, formando esta parte de una estrategia para lograr el desarrollo sostenible. (MINAM, 2018). Desde este panorama surge la gestión ambiental en el contexto del desarrollo sostenible y sustentable. 
La sustentabilidad deriva de una gestión eficiente de los recursos naturales y los ecosistemas, en relación con la demanda antropogénica que de ellos se hace. Se parte de dos premisas la escala y el índice de utilización de materiales y energía en el cual intervienen el sistema económico y los seres humanos. El intervencionismo es importante porque según la teoría económica, los problemas ambientales, exige en altas dosis de esta, como primer ente sería el gobierno y luego los consumidores y grupos de interés, para presionar de esta manera a los productores o agentes privados, que asuman una posición eco ética en el manejo apropiado de los recursos naturales.
3.	DESARROLLO SOSTENIBLE
El concepto de desarrollo sostenible se origina de la preocupación que va de forma progresiva existente en las comunidades en las últimas décadas del siglo XX, ya que existe un vínculo entre desarrollo económico y social y los efectos sobre el medio ambiente. La magnitud de ello llevó a valorar sus consecuencias futuras, incluida la capacidad de supervivencia de la humanidad. 
La toma de conciencia de la población mundial entre la relación existente entre desarrollo económico y el medio ambiente dio origen a la creación de la Comisión de Desarrollo y Medio Ambiente en el año 1983, integrada por políticos, científicos, y organizaciones sociales. 
Los modelos de crecimiento económico a nivel mundial están conduciendo a un inevitable agotamiento de los recursos naturales del planeta, a la degradación ambiental y al aumento de la pobreza. Para mitigar un poco los impactos generados se consideró una distribución equitativa y racional del consumo de los bienes naturales, pero para ello es imprescindible lograr una acción consecuente de los líderes políticos, y participación activa de los ciudadanos en integrar los objetivos del desarrollo económico y social con la conservación ambiental, lo cual agrupándolo resulta un desarrollo sostenible. (Gómez, C., 2016)</w:t>
      </w:r>
    </w:p>
    <w:p>
      <w:pPr>
        <w:pStyle w:val="styleContenido"/>
        <w:numPr>
          <w:ilvl w:val="0.5"/>
          <w:numId w:val="10"/>
        </w:numPr>
      </w:pPr>
      <w:r>
        <w:rPr>
          <w:rStyle w:val="titulos"/>
        </w:rPr>
        <w:t xml:space="preserve">7. MARCO CONCEPTUAL</w:t>
      </w:r>
    </w:p>
    <w:p>
      <w:pPr>
        <w:pStyle w:val="styleContenido"/>
      </w:pPr>
      <w:r>
        <w:rPr/>
        <w:t xml:space="preserve">-	Activo ambiental: Son todos los bienes y derechos de la empresa relacionados con la protección, preservación y recuperación ambiental y que están en condiciones de generar beneficios económicos futuros, es decir, son costos ambientales capitalizados que cumplen con los criterios para ser reconocidos como activos (Consejo Superior de Colegio de Ingenieros de España, 2007). 
-	Costos ambientales: Es la valoración estimada que se le asigna a. los recursos ambientales de propiedad exclusiva de dicha entidad y a los efectos negativos de una actividad productiva para la sociedad (Cabrini, Calcarreta y Lema, 2013) 
-	Desarrollo sostenible: Según Brundttland (1987) sostiene que el desarrollo sostenible es la satisfacción de las necesidades de generaciones actuales sin comprometer la capacidad de satisfacer sus propias necesidades de las generaciones venideras (p. 23).
-	Ecoeficiencia: Se basa en la maximización de la organización y a la vez busca la minimización del uso de bienes y de los impactos negativos en el ambiente. (Ibídem, 2018) Significa ofrecer al cliente un mayor grado de satisfacción utilizando menos recursos y energía, reduciendo la contaminación y generando menos residuos. 
-	Energía renovable: Son aquellas que se producen de forma continua y son inagotables (Sánchez, 2003). 
-	Evaluación en la contabilidad ambiental: Se basa en el estudio minucioso y la transformación de los datos en información útil y que será necesaria para la gerencia en la toma de decisiones, así como en la valoración y ponderación de dicha información. (Mejía, 2010). 
-	Impactos ambientales: Son todos los cambios en el medio ambiente, sea desfavorable o fructuoso, total o parcial, siendo el resultado de las actividades, productos o servicios que brinda empresa. (Blanco, 2004). 
-	Medida en la contabilidad ambiental: Radica en la recopilación de puntos relevantes. Habiendo hecho un reconocimiento de las áreas de influencia ambiental y de creación de valor que deben ser estudiadas, así como el uso de los indicadores para la obtención de información adecuada de cada punto significativo dentro de cada área. (Mejía, 2010). 
-	Pasivo ambiental: Según el Congreso de la Republica (2004) los pasivos ambientales mineros son aquellas instalaciones, efluentes, emisiones o depósitos de restos producidos por actividades mineras, en la actualidad abandonadas o inactivas y que constituyen un riesgo permanente y potencial para la salud de la población (ley 28271). 
-	Política ambiental: Es la testificación formal que la empresa plantea de sus pretensiones y principios, en función con su desempeño ambiental global, proporcionando un escenario para la acción e instauración de sus objetivos y metas ambientales. (Blanco, 2004).
-	Prevención de la contaminación: Son procesos que nos permiten evitar, reducir y controlar la contaminación a través de control para el uso eficiente de los recursos (Chudnovsky, López y Freylejer, 1997). 
-	Responsabilidad empresarial: Es el compromiso voluntario que asumen las entidades públicas y privadas con la sociedad. Estas prácticas responsables conllevan a la empresa a cumplir con normas, políticas, estándares y acciones (Fernández, 2009, p.19).</w:t>
      </w:r>
    </w:p>
    <w:p>
      <w:pPr>
        <w:pStyle w:val="styleContenido"/>
        <w:numPr>
          <w:ilvl w:val="0.5"/>
          <w:numId w:val="10"/>
        </w:numPr>
      </w:pPr>
      <w:r>
        <w:rPr>
          <w:rStyle w:val="titulos"/>
        </w:rPr>
        <w:t xml:space="preserve">8. MARCO LEGAL</w:t>
      </w:r>
    </w:p>
    <w:p>
      <w:pPr>
        <w:pStyle w:val="styleContenido"/>
      </w:pPr>
      <w:r>
        <w:rPr/>
        <w:t xml:space="preserve">- ISO 14001:
El ISO 14001 es un estándar internacionalmente aceptado que indica como poner un sistema de gestión medioambiental efectivo en su sitio. Está diseñado para ayudar a las organizaciones a mantenerse comercialmente exitosas sin pasar por alto sus responsabilidades medioambientales. También puede ayudarle a crecer mientras reduce el impacto medioambiental de dicho crecimiento. Un sistema ISO 14001 proporciona el marco para permitirle cumplir con las crecientes expectativas de los clientes en cuanto a la responsabilidad corporativa así como los requerimientos regulatorios y legales.
- Ley N° 28245, Ley Marco del Sistema Nacional de Gestión Ambiental: 
Ley N° 28245, Ley Marco del Sistema Nacional de Gestión Ambiental, la cual tiene por objeto asegurar el más eficaz cumplimiento de los objetivos ambientales de las entidades públicas; fortalecer los mecanismos de transectorialidad en la gestión ambiental, el rol que le corresponde al Ministerio del Ambiente, y a las entidades sectoriales, regionales y locales en el ejercicio de sus atribuciones ambientales a fin de garantizar que cumplan con sus funciones y de asegurar que se evite en el ejercicio de ellas superposiciones, omisiones, duplicidad, vacíos o conflictos. En el artículo 2° se establece que el Sistema Nacional de Gestión Ambiental se constituye sobre la base de las instituciones estatales, órganos y oficinas de los distintos ministerios, organismos públicos descentralizados e instituciones públicas a nivel nacional, regional y local que ejerzan competencias y funciones sobre el. ambiente y los recursos naturales; así como por los Sistemas Regionales y Locales de Gestión Ambiental, contando con la participación del sector privado y la sociedad civil. Asimismo, establece que el ejercicio de las funciones ambientales a cargo de las entidades públicas se organiza bajo el Sistema Nacional de Gestión Ambiental y la dirección de su ente rector.</w:t>
      </w:r>
    </w:p>
    <w:p>
      <w:pPr>
        <w:pStyle w:val="styleContenido"/>
        <w:numPr>
          <w:ilvl w:val="0.5"/>
          <w:numId w:val="10"/>
        </w:numPr>
      </w:pPr>
      <w:r>
        <w:rPr>
          <w:rStyle w:val="titulos"/>
        </w:rPr>
        <w:t xml:space="preserve">9. FORMULACION DE LA HIPOTESIS</w:t>
      </w:r>
    </w:p>
    <w:p>
      <w:pPr>
        <w:pStyle w:val="styleContenido"/>
      </w:pPr>
      <w:r>
        <w:rPr/>
        <w:t xml:space="preserve">La gestión de la contabilidad ambiental de la Compañía Minera Poderosa S.A. contribuyó de manera positiva al desarrollo sostenible de la provincia de Pataz 2022. 
-	Variable independiente 
Gestión de la contabilidad ambiental 
-	Variable dependiente 
Contribución al desarrollo sostenible</w:t>
      </w:r>
    </w:p>
    <w:p>
      <w:pPr>
        <w:pStyle w:val="styleContenido"/>
        <w:numPr>
          <w:ilvl w:val="0.5"/>
          <w:numId w:val="10"/>
        </w:numPr>
      </w:pPr>
      <w:r>
        <w:rPr>
          <w:rStyle w:val="titulos"/>
        </w:rPr>
        <w:t xml:space="preserve">10. DISENO DE INVESTIGACION</w:t>
      </w:r>
    </w:p>
    <w:p>
      <w:pPr>
        <w:pStyle w:val="styleContenido"/>
        <w:numPr>
          <w:ilvl w:val="1"/>
          <w:numId w:val="10"/>
        </w:numPr>
      </w:pPr>
      <w:r>
        <w:rPr>
          <w:rStyle w:val="titulos"/>
        </w:rPr>
        <w:t xml:space="preserve">10.1. OBJETO DE ESTUDIO</w:t>
      </w:r>
    </w:p>
    <w:p>
      <w:pPr>
        <w:pStyle w:val="styleContenido"/>
      </w:pPr>
      <w:r>
        <w:rPr/>
        <w:t xml:space="preserve">La Gestión de la Contabilidad Ambiental.</w:t>
      </w:r>
    </w:p>
    <w:p>
      <w:pPr>
        <w:pStyle w:val="styleContenido"/>
        <w:numPr>
          <w:ilvl w:val="1"/>
          <w:numId w:val="10"/>
        </w:numPr>
      </w:pPr>
      <w:r>
        <w:rPr>
          <w:rStyle w:val="titulos"/>
        </w:rPr>
        <w:t xml:space="preserve">10.2. POBLACION</w:t>
      </w:r>
    </w:p>
    <w:p>
      <w:pPr>
        <w:pStyle w:val="styleContenido"/>
      </w:pPr>
      <w:r>
        <w:rPr/>
        <w:t xml:space="preserve"/>
      </w:r>
    </w:p>
    <w:p>
      <w:pPr>
        <w:pStyle w:val="styleContenido"/>
        <w:numPr>
          <w:ilvl w:val="1"/>
          <w:numId w:val="10"/>
        </w:numPr>
      </w:pPr>
      <w:r>
        <w:rPr>
          <w:rStyle w:val="titulos"/>
        </w:rPr>
        <w:t xml:space="preserve">10.3. MUESTRA</w:t>
      </w:r>
    </w:p>
    <w:p>
      <w:pPr>
        <w:pStyle w:val="styleContenido"/>
      </w:pPr>
      <w:r>
        <w:rPr/>
        <w:t xml:space="preserve"/>
      </w:r>
    </w:p>
    <w:p>
      <w:pPr>
        <w:pStyle w:val="styleContenido"/>
        <w:numPr>
          <w:ilvl w:val="1"/>
          <w:numId w:val="10"/>
        </w:numPr>
      </w:pPr>
      <w:r>
        <w:rPr>
          <w:rStyle w:val="titulos"/>
        </w:rPr>
        <w:t xml:space="preserve">10.4. METODOS</w:t>
      </w:r>
    </w:p>
    <w:p>
      <w:pPr>
        <w:pStyle w:val="styleContenido"/>
      </w:pPr>
      <w:r>
        <w:rPr/>
        <w:t xml:space="preserve"/>
      </w:r>
    </w:p>
    <w:p>
      <w:pPr>
        <w:pStyle w:val="styleContenido"/>
        <w:numPr>
          <w:ilvl w:val="1"/>
          <w:numId w:val="10"/>
        </w:numPr>
      </w:pPr>
      <w:r>
        <w:rPr>
          <w:rStyle w:val="titulos"/>
        </w:rPr>
        <w:t xml:space="preserve">10.5. TECNICAS E INTRUMENTOS DE RECOLECCION DE DATOS</w:t>
      </w:r>
    </w:p>
    <w:p>
      <w:pPr>
        <w:pStyle w:val="styleContenido"/>
      </w:pPr>
      <w:r>
        <w:rPr/>
        <w:t xml:space="preserve"/>
      </w:r>
    </w:p>
    <w:p>
      <w:pPr>
        <w:pStyle w:val="styleContenido"/>
        <w:numPr>
          <w:ilvl w:val="1"/>
          <w:numId w:val="10"/>
        </w:numPr>
      </w:pPr>
      <w:r>
        <w:rPr>
          <w:rStyle w:val="titulos"/>
        </w:rPr>
        <w:t xml:space="preserve">10.6. INSTRUMENTACION</w:t>
      </w:r>
    </w:p>
    <w:p>
      <w:pPr>
        <w:pStyle w:val="styleContenido"/>
      </w:pPr>
      <w:r>
        <w:rPr/>
        <w:t xml:space="preserve"/>
      </w:r>
    </w:p>
    <w:p>
      <w:pPr>
        <w:pStyle w:val="styleContenido"/>
        <w:numPr>
          <w:ilvl w:val="1"/>
          <w:numId w:val="10"/>
        </w:numPr>
      </w:pPr>
      <w:r>
        <w:rPr>
          <w:rStyle w:val="titulos"/>
        </w:rPr>
        <w:t xml:space="preserve">10.7. ESTRATEGIAS METODOLOGICAS</w:t>
      </w:r>
    </w:p>
    <w:p>
      <w:pPr>
        <w:pStyle w:val="styleContenido"/>
      </w:pPr>
      <w:r>
        <w:rPr/>
        <w:t xml:space="preserve"/>
      </w:r>
    </w:p>
    <w:p>
      <w:pPr>
        <w:pStyle w:val="styleContenido"/>
        <w:numPr>
          <w:ilvl w:val="1"/>
          <w:numId w:val="10"/>
        </w:numPr>
      </w:pPr>
      <w:r>
        <w:rPr>
          <w:rStyle w:val="titulos"/>
        </w:rPr>
        <w:t xml:space="preserve">10.8. OPERACIONALIZACION DE VARIABLES Y MATRIZ DE CONSISTENCIA</w:t>
      </w:r>
    </w:p>
    <w:p>
      <w:pPr>
        <w:pStyle w:val="styleContenido"/>
        <w:numPr>
          <w:ilvl w:val="0.5"/>
          <w:numId w:val="10"/>
        </w:numPr>
      </w:pPr>
      <w:r>
        <w:rPr>
          <w:rStyle w:val="titulos"/>
        </w:rPr>
        <w:t xml:space="preserve">11. REFERENCIAS BIBLIOGRAFICAS</w:t>
      </w:r>
    </w:p>
    <w:p>
      <w:pPr>
        <w:pStyle w:val="titulos"/>
      </w:pPr>
      <w:r>
        <w:rPr/>
        <w:t xml:space="preserve">MATRIZ DE OPERACIONALIZACION</w:t>
      </w:r>
    </w:p>
    <w:tbl>
      <w:tblGrid>
        <w:gridCol/>
        <w:gridCol/>
        <w:gridCol/>
        <w:gridCol/>
        <w:gridCol/>
        <w:gridCol/>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c>
          <w:tcPr/>
          <w:p>
            <w:pPr/>
            <w:r>
              <w:rPr>
                <w:rStyle w:val="titulos"/>
              </w:rPr>
              <w:t xml:space="preserve">VARIABLES</w:t>
            </w:r>
          </w:p>
        </w:tc>
        <w:tc>
          <w:tcPr/>
          <w:p>
            <w:pPr/>
            <w:r>
              <w:rPr>
                <w:rStyle w:val="titulos"/>
              </w:rPr>
              <w:t xml:space="preserve">DEFINICION CONCEPTUAL</w:t>
            </w:r>
          </w:p>
        </w:tc>
        <w:tc>
          <w:tcPr/>
          <w:p>
            <w:pPr/>
            <w:r>
              <w:rPr>
                <w:rStyle w:val="titulos"/>
              </w:rPr>
              <w:t xml:space="preserve">DEFINICION OPERACIONAL</w:t>
            </w:r>
          </w:p>
        </w:tc>
        <w:tc>
          <w:tcPr/>
          <w:p>
            <w:pPr/>
            <w:r>
              <w:rPr>
                <w:rStyle w:val="titulos"/>
              </w:rPr>
              <w:t xml:space="preserve">DIMENSIONES</w:t>
            </w:r>
          </w:p>
        </w:tc>
        <w:tc>
          <w:tcPr/>
          <w:p>
            <w:pPr/>
            <w:r>
              <w:rPr>
                <w:rStyle w:val="titulos"/>
              </w:rPr>
              <w:t xml:space="preserve">INDICADORES</w:t>
            </w:r>
          </w:p>
        </w:tc>
        <w:tc>
          <w:tcPr/>
          <w:p>
            <w:pPr/>
            <w:r>
              <w:rPr>
                <w:rStyle w:val="titulos"/>
              </w:rPr>
              <w:t xml:space="preserve">Escala</w:t>
            </w:r>
          </w:p>
        </w:tc>
      </w:tr>
    </w:tbl>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7F49958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b w:val="1"/>
      <w:bCs w:val="1"/>
    </w:rPr>
  </w:style>
  <w:style w:type="paragraph" w:customStyle="1" w:styleId="styleCaratula1">
    <w:name w:val="styleCaratula1"/>
    <w:basedOn w:val="Normal"/>
    <w:pPr>
      <w:jc w:val="center"/>
      <w:spacing w:line="285.3543307086614" w:lineRule="auto"/>
    </w:pPr>
  </w:style>
  <w:style w:type="paragraph" w:customStyle="1" w:styleId="styleCaratula2">
    <w:name w:val="styleCaratula2"/>
    <w:basedOn w:val="Normal"/>
    <w:pPr>
      <w:jc w:val="left"/>
      <w:spacing w:line="285.3543307086614" w:lineRule="auto"/>
    </w:pPr>
  </w:style>
  <w:style w:type="paragraph" w:customStyle="1" w:styleId="styleTitulo">
    <w:name w:val="styleTitulo"/>
    <w:basedOn w:val="Normal"/>
    <w:pPr>
      <w:jc w:val="center"/>
      <w:spacing w:line="285.3543307086614" w:lineRule="auto"/>
    </w:pPr>
  </w:style>
  <w:style w:type="paragraph" w:customStyle="1" w:styleId="styleContenido">
    <w:name w:val="styleContenido"/>
    <w:basedOn w:val="Normal"/>
    <w:pPr>
      <w:jc w:val="left"/>
      <w:spacing w:line="285.3543307086614" w:lineRule="auto"/>
    </w:pPr>
  </w:style>
  <w:style w:type="character">
    <w:name w:val="tituloCaratula"/>
    <w:rPr>
      <w:rFonts w:ascii="Arial" w:hAnsi="Arial" w:eastAsia="Arial" w:cs="Arial"/>
      <w:sz w:val="40"/>
      <w:szCs w:val="40"/>
      <w:b w:val="1"/>
      <w:bCs w:val="1"/>
    </w:rPr>
  </w:style>
  <w:style w:type="character">
    <w:name w:val="subtitCaratual1"/>
    <w:rPr>
      <w:rFonts w:ascii="Arial" w:hAnsi="Arial" w:eastAsia="Arial" w:cs="Arial"/>
      <w:sz w:val="32"/>
      <w:szCs w:val="32"/>
      <w:b w:val="1"/>
      <w:bCs w:val="1"/>
    </w:rPr>
  </w:style>
  <w:style w:type="character">
    <w:name w:val="subtitCaratual2"/>
    <w:rPr>
      <w:rFonts w:ascii="Arial" w:hAnsi="Arial" w:eastAsia="Arial" w:cs="Arial"/>
      <w:sz w:val="28"/>
      <w:szCs w:val="28"/>
      <w:b w:val="1"/>
      <w:bCs w:val="1"/>
    </w:rPr>
  </w:style>
  <w:style w:type="character">
    <w:name w:val="titProyCaratula"/>
    <w:rPr>
      <w:rFonts w:ascii="Arial" w:hAnsi="Arial" w:eastAsia="Arial" w:cs="Arial"/>
      <w:sz w:val="36"/>
      <w:szCs w:val="36"/>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2022-12-01T17:44:18+00:00</dcterms:created>
  <dcterms:modified xsi:type="dcterms:W3CDTF">2022-12-01T17:44:18+00:00</dcterms:modified>
</cp:coreProperties>
</file>

<file path=docProps/custom.xml><?xml version="1.0" encoding="utf-8"?>
<Properties xmlns="http://schemas.openxmlformats.org/officeDocument/2006/custom-properties" xmlns:vt="http://schemas.openxmlformats.org/officeDocument/2006/docPropsVTypes"/>
</file>