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9AD" w:rsidRPr="00BE7282" w:rsidRDefault="00BE7282" w:rsidP="00BE7282">
      <w:pPr>
        <w:jc w:val="both"/>
        <w:rPr>
          <w:rFonts w:ascii="Arial" w:hAnsi="Arial" w:cs="Arial"/>
          <w:b/>
          <w:sz w:val="36"/>
        </w:rPr>
      </w:pPr>
      <w:r w:rsidRPr="00BE7282">
        <w:rPr>
          <w:rFonts w:ascii="Arial" w:hAnsi="Arial" w:cs="Arial"/>
          <w:b/>
          <w:sz w:val="36"/>
        </w:rPr>
        <w:t>C</w:t>
      </w:r>
      <w:r w:rsidR="00A24DB5" w:rsidRPr="00BE7282">
        <w:rPr>
          <w:rFonts w:ascii="Arial" w:hAnsi="Arial" w:cs="Arial"/>
          <w:b/>
          <w:sz w:val="36"/>
        </w:rPr>
        <w:t>oncepto de can</w:t>
      </w:r>
      <w:r w:rsidR="00394607" w:rsidRPr="00BE7282">
        <w:rPr>
          <w:rFonts w:ascii="Arial" w:hAnsi="Arial" w:cs="Arial"/>
          <w:b/>
          <w:sz w:val="36"/>
        </w:rPr>
        <w:t xml:space="preserve"> </w:t>
      </w:r>
      <w:r w:rsidR="00394607" w:rsidRPr="00BE7282">
        <w:rPr>
          <w:rFonts w:ascii="Arial" w:hAnsi="Arial" w:cs="Arial"/>
          <w:b/>
          <w:sz w:val="36"/>
          <w:highlight w:val="yellow"/>
        </w:rPr>
        <w:t>/</w:t>
      </w:r>
      <w:proofErr w:type="spellStart"/>
      <w:r w:rsidR="00394607" w:rsidRPr="00BE7282">
        <w:rPr>
          <w:rFonts w:ascii="Arial" w:hAnsi="Arial" w:cs="Arial"/>
          <w:b/>
          <w:sz w:val="36"/>
          <w:highlight w:val="yellow"/>
        </w:rPr>
        <w:t>kein</w:t>
      </w:r>
      <w:proofErr w:type="spellEnd"/>
      <w:r w:rsidR="00394607" w:rsidRPr="00BE7282">
        <w:rPr>
          <w:rFonts w:ascii="Arial" w:hAnsi="Arial" w:cs="Arial"/>
          <w:b/>
          <w:sz w:val="36"/>
          <w:highlight w:val="yellow"/>
        </w:rPr>
        <w:t>/</w:t>
      </w:r>
    </w:p>
    <w:p w:rsidR="00A24DB5" w:rsidRPr="00BE7282" w:rsidRDefault="00A24DB5" w:rsidP="00BE7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32"/>
          <w:szCs w:val="20"/>
          <w:lang w:val="en" w:eastAsia="es-SV"/>
        </w:rPr>
      </w:pPr>
      <w:r w:rsidRPr="00BE7282">
        <w:rPr>
          <w:rFonts w:ascii="Arial" w:eastAsia="Times New Roman" w:hAnsi="Arial" w:cs="Arial"/>
          <w:sz w:val="32"/>
          <w:szCs w:val="20"/>
          <w:lang w:val="en" w:eastAsia="es-SV"/>
        </w:rPr>
        <w:t>“Can” is a modal verb and, like might and other modal verbs, it has different functions. We have already seen that it is used specially to talk about a skill or capacity in general.</w:t>
      </w:r>
    </w:p>
    <w:p w:rsidR="00394607" w:rsidRPr="00BE7282" w:rsidRDefault="00394607" w:rsidP="00BE7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32"/>
          <w:szCs w:val="20"/>
          <w:lang w:val="en" w:eastAsia="es-SV"/>
        </w:rPr>
      </w:pPr>
    </w:p>
    <w:p w:rsidR="00394607" w:rsidRPr="00A24DB5" w:rsidRDefault="00394607" w:rsidP="00BE7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32"/>
          <w:szCs w:val="20"/>
          <w:lang w:eastAsia="es-SV"/>
        </w:rPr>
      </w:pPr>
      <w:r w:rsidRPr="00BE7282">
        <w:rPr>
          <w:rStyle w:val="hgkelc"/>
          <w:rFonts w:ascii="Arial" w:hAnsi="Arial" w:cs="Arial"/>
          <w:sz w:val="36"/>
          <w:lang w:val="es-ES"/>
        </w:rPr>
        <w:t xml:space="preserve">“Can” </w:t>
      </w:r>
      <w:r w:rsidRPr="00BE7282">
        <w:rPr>
          <w:rStyle w:val="hgkelc"/>
          <w:rFonts w:ascii="Arial" w:hAnsi="Arial" w:cs="Arial"/>
          <w:b/>
          <w:bCs/>
          <w:sz w:val="36"/>
          <w:lang w:val="es-ES"/>
        </w:rPr>
        <w:t>es un verbo modal</w:t>
      </w:r>
      <w:r w:rsidRPr="00BE7282">
        <w:rPr>
          <w:rStyle w:val="hgkelc"/>
          <w:rFonts w:ascii="Arial" w:hAnsi="Arial" w:cs="Arial"/>
          <w:sz w:val="36"/>
          <w:lang w:val="es-ES"/>
        </w:rPr>
        <w:t xml:space="preserve"> y, al igual que </w:t>
      </w:r>
      <w:proofErr w:type="spellStart"/>
      <w:r w:rsidRPr="00BE7282">
        <w:rPr>
          <w:rStyle w:val="hgkelc"/>
          <w:rFonts w:ascii="Arial" w:hAnsi="Arial" w:cs="Arial"/>
          <w:sz w:val="36"/>
          <w:lang w:val="es-ES"/>
        </w:rPr>
        <w:t>might</w:t>
      </w:r>
      <w:proofErr w:type="spellEnd"/>
      <w:r w:rsidRPr="00BE7282">
        <w:rPr>
          <w:rStyle w:val="hgkelc"/>
          <w:rFonts w:ascii="Arial" w:hAnsi="Arial" w:cs="Arial"/>
          <w:sz w:val="36"/>
          <w:lang w:val="es-ES"/>
        </w:rPr>
        <w:t xml:space="preserve"> y otros verbos modales, tiene distintas funciones. Ya hemos visto que se usa especialmente para hablar de una habilidad o capacidad en general</w:t>
      </w:r>
    </w:p>
    <w:p w:rsidR="00A24DB5" w:rsidRPr="00BE7282" w:rsidRDefault="00A24DB5" w:rsidP="00BE7282">
      <w:pPr>
        <w:jc w:val="both"/>
        <w:rPr>
          <w:rFonts w:ascii="Arial" w:hAnsi="Arial" w:cs="Arial"/>
          <w:sz w:val="36"/>
        </w:rPr>
      </w:pPr>
    </w:p>
    <w:p w:rsidR="00A24DB5" w:rsidRPr="00BE7282" w:rsidRDefault="00A24DB5" w:rsidP="00BE7282">
      <w:pPr>
        <w:jc w:val="both"/>
        <w:rPr>
          <w:rFonts w:ascii="Arial" w:hAnsi="Arial" w:cs="Arial"/>
          <w:b/>
          <w:sz w:val="36"/>
          <w:lang w:val="en-US"/>
        </w:rPr>
      </w:pPr>
      <w:proofErr w:type="spellStart"/>
      <w:r w:rsidRPr="00BE7282">
        <w:rPr>
          <w:rFonts w:ascii="Arial" w:hAnsi="Arial" w:cs="Arial"/>
          <w:b/>
          <w:sz w:val="36"/>
          <w:lang w:val="en-US"/>
        </w:rPr>
        <w:t>Uso</w:t>
      </w:r>
      <w:proofErr w:type="spellEnd"/>
      <w:r w:rsidRPr="00BE7282">
        <w:rPr>
          <w:rFonts w:ascii="Arial" w:hAnsi="Arial" w:cs="Arial"/>
          <w:b/>
          <w:sz w:val="36"/>
          <w:lang w:val="en-US"/>
        </w:rPr>
        <w:t xml:space="preserve"> de Can</w:t>
      </w:r>
      <w:r w:rsidR="00394607" w:rsidRPr="00BE7282">
        <w:rPr>
          <w:rFonts w:ascii="Arial" w:hAnsi="Arial" w:cs="Arial"/>
          <w:b/>
          <w:sz w:val="36"/>
          <w:lang w:val="en-US"/>
        </w:rPr>
        <w:t xml:space="preserve"> </w:t>
      </w:r>
      <w:r w:rsidR="00394607" w:rsidRPr="00BE7282">
        <w:rPr>
          <w:rFonts w:ascii="Arial" w:hAnsi="Arial" w:cs="Arial"/>
          <w:b/>
          <w:sz w:val="36"/>
          <w:highlight w:val="yellow"/>
          <w:lang w:val="en-US"/>
        </w:rPr>
        <w:t>/</w:t>
      </w:r>
      <w:proofErr w:type="spellStart"/>
      <w:r w:rsidR="00394607" w:rsidRPr="00BE7282">
        <w:rPr>
          <w:rFonts w:ascii="Arial" w:hAnsi="Arial" w:cs="Arial"/>
          <w:b/>
          <w:sz w:val="36"/>
          <w:highlight w:val="yellow"/>
          <w:lang w:val="en-US"/>
        </w:rPr>
        <w:t>Kein</w:t>
      </w:r>
      <w:proofErr w:type="spellEnd"/>
      <w:r w:rsidR="00394607" w:rsidRPr="00BE7282">
        <w:rPr>
          <w:rFonts w:ascii="Arial" w:hAnsi="Arial" w:cs="Arial"/>
          <w:b/>
          <w:sz w:val="36"/>
          <w:highlight w:val="yellow"/>
          <w:lang w:val="en-US"/>
        </w:rPr>
        <w:t>/</w:t>
      </w:r>
    </w:p>
    <w:p w:rsidR="00A24DB5" w:rsidRPr="00BE7282" w:rsidRDefault="00A24DB5" w:rsidP="00BE7282">
      <w:pPr>
        <w:jc w:val="both"/>
        <w:rPr>
          <w:rFonts w:ascii="Arial" w:hAnsi="Arial" w:cs="Arial"/>
          <w:sz w:val="36"/>
          <w:lang w:val="en-US"/>
        </w:rPr>
      </w:pPr>
      <w:r w:rsidRPr="00BE7282">
        <w:rPr>
          <w:rFonts w:ascii="Arial" w:hAnsi="Arial" w:cs="Arial"/>
          <w:sz w:val="36"/>
          <w:lang w:val="en-US"/>
        </w:rPr>
        <w:t xml:space="preserve">Among the most common uses of this modal verb is to express possibility. In this case, “can” would be another way of saying “be able to.” It is also used when talking about a skill or to ask permission. </w:t>
      </w:r>
    </w:p>
    <w:p w:rsidR="00A24DB5" w:rsidRPr="00BE7282" w:rsidRDefault="00A24DB5" w:rsidP="00BE7282">
      <w:pPr>
        <w:pStyle w:val="HTMLconformatoprevio"/>
        <w:jc w:val="both"/>
        <w:rPr>
          <w:rFonts w:ascii="Arial" w:hAnsi="Arial" w:cs="Arial"/>
          <w:sz w:val="32"/>
        </w:rPr>
      </w:pPr>
      <w:r w:rsidRPr="00BE7282">
        <w:rPr>
          <w:rStyle w:val="y2iqfc"/>
          <w:rFonts w:ascii="Arial" w:hAnsi="Arial" w:cs="Arial"/>
          <w:sz w:val="32"/>
          <w:lang w:val="es-ES"/>
        </w:rPr>
        <w:t>Entre los usos más comunes de este verbo modal se encuentra el de expresar posibilidad. En este caso, “poder” sería otra forma de decir “poder”. También se utiliza cuando se habla de una habilidad o para pedir permiso.</w:t>
      </w:r>
    </w:p>
    <w:p w:rsidR="00A24DB5" w:rsidRPr="00BE7282" w:rsidRDefault="00A24DB5" w:rsidP="00BE7282">
      <w:pPr>
        <w:jc w:val="both"/>
        <w:rPr>
          <w:rFonts w:ascii="Arial" w:hAnsi="Arial" w:cs="Arial"/>
          <w:sz w:val="36"/>
        </w:rPr>
      </w:pPr>
    </w:p>
    <w:p w:rsidR="00A24DB5" w:rsidRPr="00BE7282" w:rsidRDefault="00A24DB5" w:rsidP="00BE7282">
      <w:pPr>
        <w:jc w:val="both"/>
        <w:rPr>
          <w:rFonts w:ascii="Arial" w:hAnsi="Arial" w:cs="Arial"/>
          <w:b/>
          <w:sz w:val="36"/>
          <w:lang w:val="en-US"/>
        </w:rPr>
      </w:pPr>
      <w:r w:rsidRPr="00BE7282">
        <w:rPr>
          <w:rFonts w:ascii="Arial" w:hAnsi="Arial" w:cs="Arial"/>
          <w:b/>
          <w:sz w:val="36"/>
          <w:lang w:val="en-US"/>
        </w:rPr>
        <w:t>“</w:t>
      </w:r>
      <w:r w:rsidR="00BE7282" w:rsidRPr="00BE7282">
        <w:rPr>
          <w:rFonts w:ascii="Arial" w:hAnsi="Arial" w:cs="Arial"/>
          <w:b/>
          <w:sz w:val="36"/>
          <w:lang w:val="en-US"/>
        </w:rPr>
        <w:t>USE OF CAN or</w:t>
      </w:r>
      <w:r w:rsidRPr="00BE7282">
        <w:rPr>
          <w:rFonts w:ascii="Arial" w:hAnsi="Arial" w:cs="Arial"/>
          <w:b/>
          <w:sz w:val="36"/>
          <w:lang w:val="en-US"/>
        </w:rPr>
        <w:t xml:space="preserve"> CAN’T”</w:t>
      </w:r>
    </w:p>
    <w:p w:rsidR="00A24DB5" w:rsidRPr="00BE7282" w:rsidRDefault="00A24DB5" w:rsidP="00BE7282">
      <w:pPr>
        <w:jc w:val="both"/>
        <w:rPr>
          <w:rFonts w:ascii="Arial" w:hAnsi="Arial" w:cs="Arial"/>
          <w:sz w:val="36"/>
        </w:rPr>
      </w:pPr>
      <w:r w:rsidRPr="00BE7282">
        <w:rPr>
          <w:rFonts w:ascii="Arial" w:hAnsi="Arial" w:cs="Arial"/>
          <w:sz w:val="36"/>
        </w:rPr>
        <w:t xml:space="preserve">Can (Poder) </w:t>
      </w:r>
      <w:r w:rsidR="008A69F1" w:rsidRPr="00BE7282">
        <w:rPr>
          <w:rFonts w:ascii="Arial" w:hAnsi="Arial" w:cs="Arial"/>
          <w:sz w:val="36"/>
        </w:rPr>
        <w:t>Es un verbo auxiliar modal</w:t>
      </w:r>
    </w:p>
    <w:p w:rsidR="00E446B7" w:rsidRPr="00BE7282" w:rsidRDefault="00E446B7" w:rsidP="00BE7282">
      <w:pPr>
        <w:pStyle w:val="Prrafodelista"/>
        <w:jc w:val="both"/>
        <w:rPr>
          <w:rFonts w:ascii="Arial" w:hAnsi="Arial" w:cs="Arial"/>
          <w:sz w:val="36"/>
          <w:lang w:val="en-US"/>
        </w:rPr>
      </w:pPr>
    </w:p>
    <w:p w:rsidR="00E446B7" w:rsidRPr="00BE7282" w:rsidRDefault="00E446B7" w:rsidP="00BE7282">
      <w:pPr>
        <w:pStyle w:val="Prrafodelista"/>
        <w:jc w:val="both"/>
        <w:rPr>
          <w:rFonts w:ascii="Arial" w:hAnsi="Arial" w:cs="Arial"/>
          <w:b/>
          <w:sz w:val="36"/>
          <w:lang w:val="en-US"/>
        </w:rPr>
      </w:pPr>
      <w:r w:rsidRPr="00BE7282">
        <w:rPr>
          <w:rFonts w:ascii="Arial" w:hAnsi="Arial" w:cs="Arial"/>
          <w:b/>
          <w:sz w:val="36"/>
          <w:lang w:val="en-US"/>
        </w:rPr>
        <w:t>AFFIRMATIVE FORM:</w:t>
      </w:r>
    </w:p>
    <w:p w:rsidR="00E446B7" w:rsidRPr="00BE7282" w:rsidRDefault="00E446B7" w:rsidP="00BE7282">
      <w:pPr>
        <w:jc w:val="both"/>
        <w:rPr>
          <w:rFonts w:ascii="Arial" w:hAnsi="Arial" w:cs="Arial"/>
          <w:sz w:val="36"/>
        </w:rPr>
      </w:pPr>
    </w:p>
    <w:p w:rsidR="008A69F1" w:rsidRPr="00BE7282" w:rsidRDefault="008A69F1" w:rsidP="00BE7282">
      <w:pPr>
        <w:pStyle w:val="Prrafodelista"/>
        <w:numPr>
          <w:ilvl w:val="0"/>
          <w:numId w:val="2"/>
        </w:numPr>
        <w:jc w:val="both"/>
        <w:rPr>
          <w:rFonts w:ascii="Arial" w:hAnsi="Arial" w:cs="Arial"/>
          <w:sz w:val="36"/>
        </w:rPr>
      </w:pPr>
      <w:proofErr w:type="spellStart"/>
      <w:r w:rsidRPr="00BE7282">
        <w:rPr>
          <w:rFonts w:ascii="Arial" w:hAnsi="Arial" w:cs="Arial"/>
          <w:sz w:val="36"/>
          <w:lang w:val="en-US"/>
        </w:rPr>
        <w:t>Habilidad</w:t>
      </w:r>
      <w:proofErr w:type="spellEnd"/>
      <w:r w:rsidRPr="00BE7282">
        <w:rPr>
          <w:rFonts w:ascii="Arial" w:hAnsi="Arial" w:cs="Arial"/>
          <w:sz w:val="36"/>
          <w:lang w:val="en-US"/>
        </w:rPr>
        <w:t xml:space="preserve"> (Ability)</w:t>
      </w:r>
      <w:r w:rsidR="00BE7282">
        <w:rPr>
          <w:rFonts w:ascii="Arial" w:hAnsi="Arial" w:cs="Arial"/>
          <w:sz w:val="36"/>
          <w:lang w:val="en-US"/>
        </w:rPr>
        <w:t xml:space="preserve"> </w:t>
      </w:r>
      <w:proofErr w:type="spellStart"/>
      <w:r w:rsidRPr="00BE7282">
        <w:rPr>
          <w:rFonts w:ascii="Arial" w:hAnsi="Arial" w:cs="Arial"/>
          <w:sz w:val="36"/>
          <w:lang w:val="en-US"/>
        </w:rPr>
        <w:t>Ejemplo</w:t>
      </w:r>
      <w:proofErr w:type="spellEnd"/>
      <w:r w:rsidRPr="00BE7282">
        <w:rPr>
          <w:rFonts w:ascii="Arial" w:hAnsi="Arial" w:cs="Arial"/>
          <w:sz w:val="36"/>
          <w:lang w:val="en-US"/>
        </w:rPr>
        <w:t xml:space="preserve">: “I </w:t>
      </w:r>
      <w:r w:rsidRPr="00BE7282">
        <w:rPr>
          <w:rFonts w:ascii="Arial" w:hAnsi="Arial" w:cs="Arial"/>
          <w:sz w:val="36"/>
          <w:highlight w:val="yellow"/>
          <w:lang w:val="en-US"/>
        </w:rPr>
        <w:t>can</w:t>
      </w:r>
      <w:r w:rsidR="00394607" w:rsidRPr="00BE7282">
        <w:rPr>
          <w:rFonts w:ascii="Arial" w:hAnsi="Arial" w:cs="Arial"/>
          <w:sz w:val="36"/>
          <w:lang w:val="en-US"/>
        </w:rPr>
        <w:t xml:space="preserve"> /</w:t>
      </w:r>
      <w:proofErr w:type="spellStart"/>
      <w:r w:rsidR="00394607" w:rsidRPr="00BE7282">
        <w:rPr>
          <w:rFonts w:ascii="Arial" w:hAnsi="Arial" w:cs="Arial"/>
          <w:sz w:val="36"/>
          <w:lang w:val="en-US"/>
        </w:rPr>
        <w:t>kein</w:t>
      </w:r>
      <w:proofErr w:type="spellEnd"/>
      <w:r w:rsidR="00394607" w:rsidRPr="00BE7282">
        <w:rPr>
          <w:rFonts w:ascii="Arial" w:hAnsi="Arial" w:cs="Arial"/>
          <w:sz w:val="36"/>
          <w:lang w:val="en-US"/>
        </w:rPr>
        <w:t>/</w:t>
      </w:r>
      <w:r w:rsidRPr="00BE7282">
        <w:rPr>
          <w:rFonts w:ascii="Arial" w:hAnsi="Arial" w:cs="Arial"/>
          <w:sz w:val="36"/>
          <w:lang w:val="en-US"/>
        </w:rPr>
        <w:t xml:space="preserve"> speak Spanish.” </w:t>
      </w:r>
      <w:r w:rsidRPr="00BE7282">
        <w:rPr>
          <w:rFonts w:ascii="Arial" w:hAnsi="Arial" w:cs="Arial"/>
          <w:sz w:val="36"/>
        </w:rPr>
        <w:t>“Yo puedo hablar español”</w:t>
      </w:r>
    </w:p>
    <w:p w:rsidR="00BE7282" w:rsidRPr="00BE7282" w:rsidRDefault="008A69F1" w:rsidP="00BE7282">
      <w:pPr>
        <w:pStyle w:val="Prrafodelista"/>
        <w:numPr>
          <w:ilvl w:val="0"/>
          <w:numId w:val="2"/>
        </w:numPr>
        <w:jc w:val="both"/>
        <w:rPr>
          <w:rFonts w:ascii="Arial" w:hAnsi="Arial" w:cs="Arial"/>
          <w:sz w:val="36"/>
        </w:rPr>
      </w:pPr>
      <w:proofErr w:type="spellStart"/>
      <w:r w:rsidRPr="00BE7282">
        <w:rPr>
          <w:rFonts w:ascii="Arial" w:hAnsi="Arial" w:cs="Arial"/>
          <w:sz w:val="36"/>
          <w:lang w:val="en-US"/>
        </w:rPr>
        <w:lastRenderedPageBreak/>
        <w:t>Posibilidad</w:t>
      </w:r>
      <w:proofErr w:type="spellEnd"/>
      <w:r w:rsidRPr="00BE7282">
        <w:rPr>
          <w:rFonts w:ascii="Arial" w:hAnsi="Arial" w:cs="Arial"/>
          <w:sz w:val="36"/>
          <w:lang w:val="en-US"/>
        </w:rPr>
        <w:t xml:space="preserve"> (Possibility)</w:t>
      </w:r>
    </w:p>
    <w:p w:rsidR="008A69F1" w:rsidRDefault="008A69F1" w:rsidP="00BE7282">
      <w:pPr>
        <w:pStyle w:val="Prrafodelista"/>
        <w:numPr>
          <w:ilvl w:val="0"/>
          <w:numId w:val="2"/>
        </w:numPr>
        <w:jc w:val="both"/>
        <w:rPr>
          <w:rFonts w:ascii="Arial" w:hAnsi="Arial" w:cs="Arial"/>
          <w:sz w:val="36"/>
        </w:rPr>
      </w:pPr>
      <w:proofErr w:type="spellStart"/>
      <w:r w:rsidRPr="00BE7282">
        <w:rPr>
          <w:rFonts w:ascii="Arial" w:hAnsi="Arial" w:cs="Arial"/>
          <w:sz w:val="36"/>
          <w:lang w:val="en-US"/>
        </w:rPr>
        <w:t>Ejemplo</w:t>
      </w:r>
      <w:proofErr w:type="spellEnd"/>
      <w:r w:rsidRPr="00BE7282">
        <w:rPr>
          <w:rFonts w:ascii="Arial" w:hAnsi="Arial" w:cs="Arial"/>
          <w:sz w:val="36"/>
          <w:lang w:val="en-US"/>
        </w:rPr>
        <w:t xml:space="preserve">: “She </w:t>
      </w:r>
      <w:r w:rsidRPr="00BE7282">
        <w:rPr>
          <w:rFonts w:ascii="Arial" w:hAnsi="Arial" w:cs="Arial"/>
          <w:sz w:val="36"/>
          <w:highlight w:val="yellow"/>
          <w:lang w:val="en-US"/>
        </w:rPr>
        <w:t>can</w:t>
      </w:r>
      <w:r w:rsidR="00394607" w:rsidRPr="00BE7282">
        <w:rPr>
          <w:rFonts w:ascii="Arial" w:hAnsi="Arial" w:cs="Arial"/>
          <w:sz w:val="36"/>
          <w:lang w:val="en-US"/>
        </w:rPr>
        <w:t xml:space="preserve"> /</w:t>
      </w:r>
      <w:proofErr w:type="spellStart"/>
      <w:r w:rsidR="00BE7282" w:rsidRPr="00BE7282">
        <w:rPr>
          <w:rFonts w:ascii="Arial" w:hAnsi="Arial" w:cs="Arial"/>
          <w:sz w:val="36"/>
          <w:lang w:val="en-US"/>
        </w:rPr>
        <w:t>kein</w:t>
      </w:r>
      <w:proofErr w:type="spellEnd"/>
      <w:r w:rsidR="00394607" w:rsidRPr="00BE7282">
        <w:rPr>
          <w:rFonts w:ascii="Arial" w:hAnsi="Arial" w:cs="Arial"/>
          <w:sz w:val="36"/>
          <w:lang w:val="en-US"/>
        </w:rPr>
        <w:t>/</w:t>
      </w:r>
      <w:r w:rsidRPr="00BE7282">
        <w:rPr>
          <w:rFonts w:ascii="Arial" w:hAnsi="Arial" w:cs="Arial"/>
          <w:sz w:val="36"/>
          <w:lang w:val="en-US"/>
        </w:rPr>
        <w:t xml:space="preserve"> go to a discotheque.” </w:t>
      </w:r>
      <w:r w:rsidRPr="00BE7282">
        <w:rPr>
          <w:rFonts w:ascii="Arial" w:hAnsi="Arial" w:cs="Arial"/>
          <w:sz w:val="36"/>
        </w:rPr>
        <w:t>“Ella puede ir a una fiesta”</w:t>
      </w:r>
    </w:p>
    <w:p w:rsidR="00BE7282" w:rsidRPr="00BE7282" w:rsidRDefault="00BE7282" w:rsidP="00BE7282">
      <w:pPr>
        <w:pStyle w:val="Prrafodelista"/>
        <w:numPr>
          <w:ilvl w:val="0"/>
          <w:numId w:val="2"/>
        </w:numPr>
        <w:jc w:val="both"/>
        <w:rPr>
          <w:rFonts w:ascii="Arial" w:hAnsi="Arial" w:cs="Arial"/>
          <w:sz w:val="36"/>
        </w:rPr>
      </w:pPr>
    </w:p>
    <w:p w:rsidR="00BE7282" w:rsidRDefault="008A69F1" w:rsidP="00BE7282">
      <w:pPr>
        <w:pStyle w:val="Prrafodelista"/>
        <w:numPr>
          <w:ilvl w:val="0"/>
          <w:numId w:val="2"/>
        </w:numPr>
        <w:jc w:val="both"/>
        <w:rPr>
          <w:rFonts w:ascii="Arial" w:hAnsi="Arial" w:cs="Arial"/>
          <w:sz w:val="36"/>
          <w:lang w:val="en-US"/>
        </w:rPr>
      </w:pPr>
      <w:proofErr w:type="spellStart"/>
      <w:r w:rsidRPr="00BE7282">
        <w:rPr>
          <w:rFonts w:ascii="Arial" w:hAnsi="Arial" w:cs="Arial"/>
          <w:sz w:val="36"/>
          <w:lang w:val="en-US"/>
        </w:rPr>
        <w:t>Peticiones</w:t>
      </w:r>
      <w:proofErr w:type="spellEnd"/>
      <w:r w:rsidRPr="00BE7282">
        <w:rPr>
          <w:rFonts w:ascii="Arial" w:hAnsi="Arial" w:cs="Arial"/>
          <w:sz w:val="36"/>
          <w:lang w:val="en-US"/>
        </w:rPr>
        <w:t xml:space="preserve"> (Request) </w:t>
      </w:r>
    </w:p>
    <w:p w:rsidR="008A69F1" w:rsidRPr="00BE7282" w:rsidRDefault="008A69F1" w:rsidP="00BE7282">
      <w:pPr>
        <w:pStyle w:val="Prrafodelista"/>
        <w:numPr>
          <w:ilvl w:val="0"/>
          <w:numId w:val="2"/>
        </w:numPr>
        <w:jc w:val="both"/>
        <w:rPr>
          <w:rFonts w:ascii="Arial" w:hAnsi="Arial" w:cs="Arial"/>
          <w:sz w:val="36"/>
          <w:lang w:val="en-US"/>
        </w:rPr>
      </w:pPr>
      <w:proofErr w:type="spellStart"/>
      <w:r w:rsidRPr="00BE7282">
        <w:rPr>
          <w:rFonts w:ascii="Arial" w:hAnsi="Arial" w:cs="Arial"/>
          <w:sz w:val="36"/>
          <w:lang w:val="en-US"/>
        </w:rPr>
        <w:t>Ejemplo</w:t>
      </w:r>
      <w:proofErr w:type="spellEnd"/>
      <w:r w:rsidRPr="00BE7282">
        <w:rPr>
          <w:rFonts w:ascii="Arial" w:hAnsi="Arial" w:cs="Arial"/>
          <w:sz w:val="36"/>
          <w:lang w:val="en-US"/>
        </w:rPr>
        <w:t>: “</w:t>
      </w:r>
      <w:r w:rsidR="00E446B7" w:rsidRPr="00BE7282">
        <w:rPr>
          <w:rFonts w:ascii="Arial" w:hAnsi="Arial" w:cs="Arial"/>
          <w:sz w:val="36"/>
          <w:highlight w:val="yellow"/>
          <w:lang w:val="en-US"/>
        </w:rPr>
        <w:t>Can</w:t>
      </w:r>
      <w:r w:rsidR="00BE7282" w:rsidRPr="00BE7282">
        <w:rPr>
          <w:rFonts w:ascii="Arial" w:hAnsi="Arial" w:cs="Arial"/>
          <w:sz w:val="36"/>
          <w:lang w:val="en-US"/>
        </w:rPr>
        <w:t xml:space="preserve"> /</w:t>
      </w:r>
      <w:proofErr w:type="spellStart"/>
      <w:r w:rsidR="00BE7282" w:rsidRPr="00BE7282">
        <w:rPr>
          <w:rFonts w:ascii="Arial" w:hAnsi="Arial" w:cs="Arial"/>
          <w:sz w:val="36"/>
          <w:lang w:val="en-US"/>
        </w:rPr>
        <w:t>kein</w:t>
      </w:r>
      <w:proofErr w:type="spellEnd"/>
      <w:r w:rsidR="00BE7282" w:rsidRPr="00BE7282">
        <w:rPr>
          <w:rFonts w:ascii="Arial" w:hAnsi="Arial" w:cs="Arial"/>
          <w:sz w:val="36"/>
          <w:lang w:val="en-US"/>
        </w:rPr>
        <w:t>/</w:t>
      </w:r>
      <w:r w:rsidR="00E446B7" w:rsidRPr="00BE7282">
        <w:rPr>
          <w:rFonts w:ascii="Arial" w:hAnsi="Arial" w:cs="Arial"/>
          <w:sz w:val="36"/>
          <w:lang w:val="en-US"/>
        </w:rPr>
        <w:t xml:space="preserve"> you help me?</w:t>
      </w:r>
      <w:r w:rsidRPr="00BE7282">
        <w:rPr>
          <w:rFonts w:ascii="Arial" w:hAnsi="Arial" w:cs="Arial"/>
          <w:sz w:val="36"/>
          <w:lang w:val="en-US"/>
        </w:rPr>
        <w:t>”</w:t>
      </w:r>
      <w:r w:rsidR="00E446B7" w:rsidRPr="00BE7282">
        <w:rPr>
          <w:rFonts w:ascii="Arial" w:hAnsi="Arial" w:cs="Arial"/>
          <w:sz w:val="36"/>
          <w:lang w:val="en-US"/>
        </w:rPr>
        <w:t xml:space="preserve"> “</w:t>
      </w:r>
      <w:proofErr w:type="spellStart"/>
      <w:r w:rsidR="00E446B7" w:rsidRPr="00BE7282">
        <w:rPr>
          <w:rFonts w:ascii="Arial" w:hAnsi="Arial" w:cs="Arial"/>
          <w:sz w:val="36"/>
          <w:lang w:val="en-US"/>
        </w:rPr>
        <w:t>Puedes</w:t>
      </w:r>
      <w:proofErr w:type="spellEnd"/>
      <w:r w:rsidR="00E446B7" w:rsidRPr="00BE7282">
        <w:rPr>
          <w:rFonts w:ascii="Arial" w:hAnsi="Arial" w:cs="Arial"/>
          <w:sz w:val="36"/>
          <w:lang w:val="en-US"/>
        </w:rPr>
        <w:t xml:space="preserve"> </w:t>
      </w:r>
      <w:proofErr w:type="spellStart"/>
      <w:r w:rsidR="00E446B7" w:rsidRPr="00BE7282">
        <w:rPr>
          <w:rFonts w:ascii="Arial" w:hAnsi="Arial" w:cs="Arial"/>
          <w:sz w:val="36"/>
          <w:lang w:val="en-US"/>
        </w:rPr>
        <w:t>ayudarme</w:t>
      </w:r>
      <w:proofErr w:type="spellEnd"/>
      <w:r w:rsidR="00E446B7" w:rsidRPr="00BE7282">
        <w:rPr>
          <w:rFonts w:ascii="Arial" w:hAnsi="Arial" w:cs="Arial"/>
          <w:sz w:val="36"/>
          <w:lang w:val="en-US"/>
        </w:rPr>
        <w:t>?”</w:t>
      </w:r>
    </w:p>
    <w:p w:rsidR="00BE7282" w:rsidRDefault="00BE7282" w:rsidP="00BE7282">
      <w:pPr>
        <w:jc w:val="both"/>
        <w:rPr>
          <w:rFonts w:ascii="Arial" w:hAnsi="Arial" w:cs="Arial"/>
          <w:b/>
          <w:sz w:val="36"/>
          <w:lang w:val="en-US"/>
        </w:rPr>
      </w:pPr>
    </w:p>
    <w:p w:rsidR="00E446B7" w:rsidRPr="00BE7282" w:rsidRDefault="00E446B7" w:rsidP="00BE7282">
      <w:pPr>
        <w:jc w:val="both"/>
        <w:rPr>
          <w:rFonts w:ascii="Arial" w:hAnsi="Arial" w:cs="Arial"/>
          <w:b/>
          <w:sz w:val="36"/>
          <w:lang w:val="en-US"/>
        </w:rPr>
      </w:pPr>
      <w:r w:rsidRPr="00BE7282">
        <w:rPr>
          <w:rFonts w:ascii="Arial" w:hAnsi="Arial" w:cs="Arial"/>
          <w:b/>
          <w:sz w:val="36"/>
          <w:lang w:val="en-US"/>
        </w:rPr>
        <w:t>NEGATIVE FORM:</w:t>
      </w:r>
    </w:p>
    <w:p w:rsidR="00E446B7" w:rsidRPr="006D2DF6" w:rsidRDefault="00E446B7" w:rsidP="00BE7282">
      <w:pPr>
        <w:jc w:val="both"/>
        <w:rPr>
          <w:rFonts w:ascii="Arial" w:hAnsi="Arial" w:cs="Arial"/>
          <w:sz w:val="36"/>
        </w:rPr>
      </w:pPr>
      <w:r w:rsidRPr="00BE7282">
        <w:rPr>
          <w:rFonts w:ascii="Arial" w:hAnsi="Arial" w:cs="Arial"/>
          <w:sz w:val="36"/>
          <w:lang w:val="en-US"/>
        </w:rPr>
        <w:t xml:space="preserve">“I </w:t>
      </w:r>
      <w:r w:rsidRPr="006D2DF6">
        <w:rPr>
          <w:rFonts w:ascii="Arial" w:hAnsi="Arial" w:cs="Arial"/>
          <w:color w:val="FF0000"/>
          <w:sz w:val="36"/>
          <w:lang w:val="en-US"/>
        </w:rPr>
        <w:t>can</w:t>
      </w:r>
      <w:r w:rsidRPr="006D2DF6">
        <w:rPr>
          <w:rFonts w:ascii="Arial" w:hAnsi="Arial" w:cs="Arial"/>
          <w:color w:val="FF0000"/>
          <w:sz w:val="36"/>
          <w:lang w:val="en-US"/>
        </w:rPr>
        <w:t>’t</w:t>
      </w:r>
      <w:r w:rsidRPr="00BE7282">
        <w:rPr>
          <w:rFonts w:ascii="Arial" w:hAnsi="Arial" w:cs="Arial"/>
          <w:sz w:val="36"/>
          <w:lang w:val="en-US"/>
        </w:rPr>
        <w:t xml:space="preserve"> speak Spanish.”</w:t>
      </w:r>
      <w:r w:rsidR="006D2DF6">
        <w:rPr>
          <w:rFonts w:ascii="Arial" w:hAnsi="Arial" w:cs="Arial"/>
          <w:sz w:val="36"/>
          <w:lang w:val="en-US"/>
        </w:rPr>
        <w:t xml:space="preserve"> </w:t>
      </w:r>
      <w:r w:rsidR="006D2DF6" w:rsidRPr="006D2DF6">
        <w:rPr>
          <w:rFonts w:ascii="Arial" w:hAnsi="Arial" w:cs="Arial"/>
          <w:sz w:val="36"/>
        </w:rPr>
        <w:t>(Yo no puedo hablar espa</w:t>
      </w:r>
      <w:proofErr w:type="spellStart"/>
      <w:r w:rsidR="006D2DF6">
        <w:rPr>
          <w:rFonts w:ascii="Arial" w:hAnsi="Arial" w:cs="Arial"/>
          <w:sz w:val="36"/>
        </w:rPr>
        <w:t>ñol</w:t>
      </w:r>
      <w:proofErr w:type="spellEnd"/>
      <w:r w:rsidR="006D2DF6" w:rsidRPr="006D2DF6">
        <w:rPr>
          <w:rFonts w:ascii="Arial" w:hAnsi="Arial" w:cs="Arial"/>
          <w:sz w:val="36"/>
        </w:rPr>
        <w:t>)</w:t>
      </w:r>
    </w:p>
    <w:p w:rsidR="00E446B7" w:rsidRPr="006D2DF6" w:rsidRDefault="00E446B7" w:rsidP="00BE7282">
      <w:pPr>
        <w:jc w:val="both"/>
        <w:rPr>
          <w:rFonts w:ascii="Arial" w:hAnsi="Arial" w:cs="Arial"/>
          <w:sz w:val="36"/>
        </w:rPr>
      </w:pPr>
      <w:r w:rsidRPr="00BE7282">
        <w:rPr>
          <w:rFonts w:ascii="Arial" w:hAnsi="Arial" w:cs="Arial"/>
          <w:sz w:val="36"/>
          <w:lang w:val="en-US"/>
        </w:rPr>
        <w:t>“</w:t>
      </w:r>
      <w:r w:rsidRPr="00BE7282">
        <w:rPr>
          <w:rFonts w:ascii="Arial" w:hAnsi="Arial" w:cs="Arial"/>
          <w:sz w:val="36"/>
          <w:lang w:val="en-US"/>
        </w:rPr>
        <w:t xml:space="preserve">She </w:t>
      </w:r>
      <w:r w:rsidRPr="006D2DF6">
        <w:rPr>
          <w:rFonts w:ascii="Arial" w:hAnsi="Arial" w:cs="Arial"/>
          <w:color w:val="FF0000"/>
          <w:sz w:val="36"/>
          <w:lang w:val="en-US"/>
        </w:rPr>
        <w:t>can’t</w:t>
      </w:r>
      <w:r w:rsidRPr="00BE7282">
        <w:rPr>
          <w:rFonts w:ascii="Arial" w:hAnsi="Arial" w:cs="Arial"/>
          <w:sz w:val="36"/>
          <w:lang w:val="en-US"/>
        </w:rPr>
        <w:t xml:space="preserve"> go to a party</w:t>
      </w:r>
      <w:r w:rsidRPr="00BE7282">
        <w:rPr>
          <w:rFonts w:ascii="Arial" w:hAnsi="Arial" w:cs="Arial"/>
          <w:sz w:val="36"/>
          <w:lang w:val="en-US"/>
        </w:rPr>
        <w:t>.”</w:t>
      </w:r>
      <w:r w:rsidR="006D2DF6">
        <w:rPr>
          <w:rFonts w:ascii="Arial" w:hAnsi="Arial" w:cs="Arial"/>
          <w:sz w:val="36"/>
          <w:lang w:val="en-US"/>
        </w:rPr>
        <w:t xml:space="preserve"> </w:t>
      </w:r>
      <w:r w:rsidR="006D2DF6" w:rsidRPr="006D2DF6">
        <w:rPr>
          <w:rFonts w:ascii="Arial" w:hAnsi="Arial" w:cs="Arial"/>
          <w:sz w:val="36"/>
        </w:rPr>
        <w:t>(Ella no puede ir a una fiesta)</w:t>
      </w:r>
    </w:p>
    <w:p w:rsidR="00E446B7" w:rsidRPr="006D2DF6" w:rsidRDefault="00E446B7" w:rsidP="00BE7282">
      <w:pPr>
        <w:jc w:val="both"/>
        <w:rPr>
          <w:rFonts w:ascii="Arial" w:hAnsi="Arial" w:cs="Arial"/>
          <w:sz w:val="36"/>
        </w:rPr>
      </w:pPr>
    </w:p>
    <w:p w:rsidR="00394607" w:rsidRPr="00BE7282" w:rsidRDefault="00394607" w:rsidP="00BE7282">
      <w:pPr>
        <w:jc w:val="both"/>
        <w:rPr>
          <w:rFonts w:ascii="Arial" w:hAnsi="Arial" w:cs="Arial"/>
          <w:b/>
          <w:sz w:val="36"/>
          <w:lang w:val="en-US"/>
        </w:rPr>
      </w:pPr>
      <w:proofErr w:type="spellStart"/>
      <w:r w:rsidRPr="00BE7282">
        <w:rPr>
          <w:rFonts w:ascii="Arial" w:hAnsi="Arial" w:cs="Arial"/>
          <w:b/>
          <w:sz w:val="36"/>
          <w:lang w:val="en-US"/>
        </w:rPr>
        <w:t>Concepto</w:t>
      </w:r>
      <w:proofErr w:type="spellEnd"/>
      <w:r w:rsidRPr="00BE7282">
        <w:rPr>
          <w:rFonts w:ascii="Arial" w:hAnsi="Arial" w:cs="Arial"/>
          <w:b/>
          <w:sz w:val="36"/>
          <w:lang w:val="en-US"/>
        </w:rPr>
        <w:t xml:space="preserve"> de Could /</w:t>
      </w:r>
      <w:proofErr w:type="spellStart"/>
      <w:r w:rsidRPr="00BE7282">
        <w:rPr>
          <w:rFonts w:ascii="Arial" w:hAnsi="Arial" w:cs="Arial"/>
          <w:b/>
          <w:sz w:val="36"/>
          <w:lang w:val="en-US"/>
        </w:rPr>
        <w:t>Kud</w:t>
      </w:r>
      <w:proofErr w:type="spellEnd"/>
      <w:r w:rsidRPr="00BE7282">
        <w:rPr>
          <w:rFonts w:ascii="Arial" w:hAnsi="Arial" w:cs="Arial"/>
          <w:b/>
          <w:sz w:val="36"/>
          <w:lang w:val="en-US"/>
        </w:rPr>
        <w:t>/</w:t>
      </w:r>
    </w:p>
    <w:p w:rsidR="00394607" w:rsidRPr="00BE7282" w:rsidRDefault="00394607" w:rsidP="00BE7282">
      <w:pPr>
        <w:pStyle w:val="HTMLconformatoprevio"/>
        <w:jc w:val="both"/>
        <w:rPr>
          <w:rStyle w:val="y2iqfc"/>
          <w:rFonts w:ascii="Arial" w:hAnsi="Arial" w:cs="Arial"/>
          <w:sz w:val="32"/>
          <w:lang w:val="en"/>
        </w:rPr>
      </w:pPr>
      <w:r w:rsidRPr="00BE7282">
        <w:rPr>
          <w:rStyle w:val="y2iqfc"/>
          <w:rFonts w:ascii="Arial" w:hAnsi="Arial" w:cs="Arial"/>
          <w:sz w:val="32"/>
          <w:lang w:val="en"/>
        </w:rPr>
        <w:t>“</w:t>
      </w:r>
      <w:r w:rsidRPr="00BE7282">
        <w:rPr>
          <w:rStyle w:val="y2iqfc"/>
          <w:rFonts w:ascii="Arial" w:hAnsi="Arial" w:cs="Arial"/>
          <w:sz w:val="32"/>
          <w:lang w:val="en"/>
        </w:rPr>
        <w:t>Could is a modal verb used to talk about situations that were possible in the past but did not occur, or about abilities that were possessed in the past but were not used.</w:t>
      </w:r>
      <w:r w:rsidRPr="00BE7282">
        <w:rPr>
          <w:rStyle w:val="y2iqfc"/>
          <w:rFonts w:ascii="Arial" w:hAnsi="Arial" w:cs="Arial"/>
          <w:sz w:val="32"/>
          <w:lang w:val="en"/>
        </w:rPr>
        <w:t>”</w:t>
      </w:r>
    </w:p>
    <w:p w:rsidR="00394607" w:rsidRPr="00BE7282" w:rsidRDefault="00394607" w:rsidP="00BE7282">
      <w:pPr>
        <w:pStyle w:val="HTMLconformatoprevio"/>
        <w:jc w:val="both"/>
        <w:rPr>
          <w:rStyle w:val="y2iqfc"/>
          <w:rFonts w:ascii="Arial" w:hAnsi="Arial" w:cs="Arial"/>
          <w:sz w:val="32"/>
          <w:lang w:val="en"/>
        </w:rPr>
      </w:pPr>
    </w:p>
    <w:p w:rsidR="00394607" w:rsidRPr="00BE7282" w:rsidRDefault="00394607" w:rsidP="00BE7282">
      <w:pPr>
        <w:pStyle w:val="HTMLconformatoprevio"/>
        <w:jc w:val="both"/>
        <w:rPr>
          <w:rStyle w:val="y2iqfc"/>
          <w:rFonts w:ascii="Arial" w:hAnsi="Arial" w:cs="Arial"/>
          <w:sz w:val="32"/>
        </w:rPr>
      </w:pPr>
      <w:proofErr w:type="spellStart"/>
      <w:r w:rsidRPr="00BE7282">
        <w:rPr>
          <w:rStyle w:val="y2iqfc"/>
          <w:rFonts w:ascii="Arial" w:hAnsi="Arial" w:cs="Arial"/>
          <w:sz w:val="32"/>
        </w:rPr>
        <w:t>Could</w:t>
      </w:r>
      <w:proofErr w:type="spellEnd"/>
      <w:r w:rsidRPr="00BE7282">
        <w:rPr>
          <w:rStyle w:val="y2iqfc"/>
          <w:rFonts w:ascii="Arial" w:hAnsi="Arial" w:cs="Arial"/>
          <w:sz w:val="32"/>
        </w:rPr>
        <w:t xml:space="preserve"> es un modal </w:t>
      </w:r>
      <w:proofErr w:type="spellStart"/>
      <w:r w:rsidRPr="00BE7282">
        <w:rPr>
          <w:rStyle w:val="y2iqfc"/>
          <w:rFonts w:ascii="Arial" w:hAnsi="Arial" w:cs="Arial"/>
          <w:sz w:val="32"/>
        </w:rPr>
        <w:t>verb</w:t>
      </w:r>
      <w:proofErr w:type="spellEnd"/>
      <w:r w:rsidRPr="00BE7282">
        <w:rPr>
          <w:rStyle w:val="y2iqfc"/>
          <w:rFonts w:ascii="Arial" w:hAnsi="Arial" w:cs="Arial"/>
          <w:sz w:val="32"/>
        </w:rPr>
        <w:t xml:space="preserve"> que se utiliza para hablar de situaciones que eran posibles en el pasado pero que no ocurrieron, o sobre habilidades que se poseían en el pasado pero que no se utilizaron.</w:t>
      </w:r>
    </w:p>
    <w:p w:rsidR="00394607" w:rsidRPr="00BE7282" w:rsidRDefault="00394607" w:rsidP="00BE7282">
      <w:pPr>
        <w:pStyle w:val="HTMLconformatoprevio"/>
        <w:jc w:val="both"/>
        <w:rPr>
          <w:rStyle w:val="y2iqfc"/>
          <w:rFonts w:ascii="Arial" w:hAnsi="Arial" w:cs="Arial"/>
          <w:sz w:val="32"/>
        </w:rPr>
      </w:pPr>
    </w:p>
    <w:p w:rsidR="00394607" w:rsidRPr="00BE7282" w:rsidRDefault="00394607" w:rsidP="00BE7282">
      <w:pPr>
        <w:pStyle w:val="HTMLconformatoprevio"/>
        <w:jc w:val="both"/>
        <w:rPr>
          <w:rStyle w:val="y2iqfc"/>
          <w:rFonts w:ascii="Arial" w:hAnsi="Arial" w:cs="Arial"/>
          <w:sz w:val="32"/>
        </w:rPr>
      </w:pPr>
    </w:p>
    <w:p w:rsidR="00394607" w:rsidRPr="00BE7282" w:rsidRDefault="00394607" w:rsidP="00BE7282">
      <w:pPr>
        <w:pStyle w:val="HTMLconformatoprevio"/>
        <w:jc w:val="both"/>
        <w:rPr>
          <w:rStyle w:val="y2iqfc"/>
          <w:rFonts w:ascii="Arial" w:hAnsi="Arial" w:cs="Arial"/>
          <w:b/>
          <w:sz w:val="32"/>
        </w:rPr>
      </w:pPr>
      <w:r w:rsidRPr="00BE7282">
        <w:rPr>
          <w:rStyle w:val="y2iqfc"/>
          <w:rFonts w:ascii="Arial" w:hAnsi="Arial" w:cs="Arial"/>
          <w:b/>
          <w:sz w:val="32"/>
        </w:rPr>
        <w:t xml:space="preserve">Uso de </w:t>
      </w:r>
      <w:proofErr w:type="spellStart"/>
      <w:r w:rsidRPr="00BE7282">
        <w:rPr>
          <w:rStyle w:val="y2iqfc"/>
          <w:rFonts w:ascii="Arial" w:hAnsi="Arial" w:cs="Arial"/>
          <w:b/>
          <w:sz w:val="32"/>
        </w:rPr>
        <w:t>Could</w:t>
      </w:r>
      <w:proofErr w:type="spellEnd"/>
      <w:r w:rsidRPr="00BE7282">
        <w:rPr>
          <w:rStyle w:val="y2iqfc"/>
          <w:rFonts w:ascii="Arial" w:hAnsi="Arial" w:cs="Arial"/>
          <w:b/>
          <w:sz w:val="32"/>
        </w:rPr>
        <w:t xml:space="preserve"> /</w:t>
      </w:r>
      <w:proofErr w:type="spellStart"/>
      <w:r w:rsidRPr="00BE7282">
        <w:rPr>
          <w:rStyle w:val="y2iqfc"/>
          <w:rFonts w:ascii="Arial" w:hAnsi="Arial" w:cs="Arial"/>
          <w:b/>
          <w:sz w:val="32"/>
        </w:rPr>
        <w:t>Kud</w:t>
      </w:r>
      <w:proofErr w:type="spellEnd"/>
      <w:r w:rsidRPr="00BE7282">
        <w:rPr>
          <w:rStyle w:val="y2iqfc"/>
          <w:rFonts w:ascii="Arial" w:hAnsi="Arial" w:cs="Arial"/>
          <w:b/>
          <w:sz w:val="32"/>
        </w:rPr>
        <w:t>/</w:t>
      </w:r>
    </w:p>
    <w:p w:rsidR="00394607" w:rsidRPr="00BE7282" w:rsidRDefault="00394607" w:rsidP="00BE7282">
      <w:pPr>
        <w:pStyle w:val="HTMLconformatoprevio"/>
        <w:jc w:val="both"/>
        <w:rPr>
          <w:rStyle w:val="y2iqfc"/>
          <w:rFonts w:ascii="Arial" w:hAnsi="Arial" w:cs="Arial"/>
          <w:sz w:val="32"/>
        </w:rPr>
      </w:pPr>
    </w:p>
    <w:p w:rsidR="00394607" w:rsidRPr="00BE7282" w:rsidRDefault="00394607" w:rsidP="00BE7282">
      <w:pPr>
        <w:pStyle w:val="HTMLconformatoprevio"/>
        <w:jc w:val="both"/>
        <w:rPr>
          <w:rStyle w:val="y2iqfc"/>
          <w:rFonts w:ascii="Arial" w:hAnsi="Arial" w:cs="Arial"/>
          <w:sz w:val="32"/>
          <w:lang w:val="en-US"/>
        </w:rPr>
      </w:pPr>
      <w:r w:rsidRPr="00BE7282">
        <w:rPr>
          <w:rStyle w:val="y2iqfc"/>
          <w:rFonts w:ascii="Arial" w:hAnsi="Arial" w:cs="Arial"/>
          <w:sz w:val="32"/>
          <w:lang w:val="en-US"/>
        </w:rPr>
        <w:t>“It could sometimes be used to express possibility, which is similar to "can." However, unlike can, it is used for less concrete possibilities and for suggestions. Finally, it can be used to formulate formal requests at some point.”</w:t>
      </w:r>
    </w:p>
    <w:p w:rsidR="00394607" w:rsidRPr="00BE7282" w:rsidRDefault="00394607" w:rsidP="00BE7282">
      <w:pPr>
        <w:pStyle w:val="HTMLconformatoprevio"/>
        <w:jc w:val="both"/>
        <w:rPr>
          <w:rStyle w:val="y2iqfc"/>
          <w:rFonts w:ascii="Arial" w:hAnsi="Arial" w:cs="Arial"/>
          <w:sz w:val="32"/>
          <w:lang w:val="en-US"/>
        </w:rPr>
      </w:pPr>
    </w:p>
    <w:p w:rsidR="00394607" w:rsidRPr="00BE7282" w:rsidRDefault="00394607" w:rsidP="00BE7282">
      <w:pPr>
        <w:pStyle w:val="HTMLconformatoprevio"/>
        <w:jc w:val="both"/>
        <w:rPr>
          <w:rFonts w:ascii="Arial" w:hAnsi="Arial" w:cs="Arial"/>
          <w:sz w:val="32"/>
        </w:rPr>
      </w:pPr>
      <w:r w:rsidRPr="00BE7282">
        <w:rPr>
          <w:rStyle w:val="y2iqfc"/>
          <w:rFonts w:ascii="Arial" w:hAnsi="Arial" w:cs="Arial"/>
          <w:sz w:val="32"/>
          <w:lang w:val="es-ES"/>
        </w:rPr>
        <w:lastRenderedPageBreak/>
        <w:t>A veces podría usarse para expresar posibilidad, que es similar a "can". Sin embargo, a diferencia de can, se utiliza para posibilidades menos concretas y para sugerencias. Finalmente se puede utilizar para formular solicitudes formales en algún momento.</w:t>
      </w:r>
    </w:p>
    <w:p w:rsidR="00394607" w:rsidRPr="00BE7282" w:rsidRDefault="00394607" w:rsidP="00BE7282">
      <w:pPr>
        <w:pStyle w:val="HTMLconformatoprevio"/>
        <w:jc w:val="both"/>
        <w:rPr>
          <w:rStyle w:val="y2iqfc"/>
          <w:rFonts w:ascii="Arial" w:hAnsi="Arial" w:cs="Arial"/>
          <w:sz w:val="32"/>
        </w:rPr>
      </w:pPr>
    </w:p>
    <w:p w:rsidR="00394607" w:rsidRPr="00BE7282" w:rsidRDefault="00394607" w:rsidP="00BE7282">
      <w:pPr>
        <w:pStyle w:val="HTMLconformatoprevio"/>
        <w:jc w:val="both"/>
        <w:rPr>
          <w:rStyle w:val="y2iqfc"/>
          <w:rFonts w:ascii="Arial" w:hAnsi="Arial" w:cs="Arial"/>
          <w:sz w:val="32"/>
        </w:rPr>
      </w:pPr>
    </w:p>
    <w:p w:rsidR="00394607" w:rsidRPr="00BE7282" w:rsidRDefault="00394607" w:rsidP="00BE7282">
      <w:pPr>
        <w:pStyle w:val="HTMLconformatoprevio"/>
        <w:jc w:val="both"/>
        <w:rPr>
          <w:rStyle w:val="y2iqfc"/>
          <w:rFonts w:ascii="Arial" w:hAnsi="Arial" w:cs="Arial"/>
          <w:sz w:val="32"/>
        </w:rPr>
      </w:pPr>
      <w:proofErr w:type="spellStart"/>
      <w:r w:rsidRPr="00BE7282">
        <w:rPr>
          <w:rStyle w:val="y2iqfc"/>
          <w:rFonts w:ascii="Arial" w:hAnsi="Arial" w:cs="Arial"/>
          <w:sz w:val="32"/>
        </w:rPr>
        <w:t>Could</w:t>
      </w:r>
      <w:proofErr w:type="spellEnd"/>
      <w:r w:rsidRPr="00BE7282">
        <w:rPr>
          <w:rStyle w:val="y2iqfc"/>
          <w:rFonts w:ascii="Arial" w:hAnsi="Arial" w:cs="Arial"/>
          <w:sz w:val="32"/>
        </w:rPr>
        <w:t xml:space="preserve"> /</w:t>
      </w:r>
      <w:proofErr w:type="spellStart"/>
      <w:r w:rsidRPr="006D2DF6">
        <w:rPr>
          <w:rStyle w:val="y2iqfc"/>
          <w:rFonts w:ascii="Arial" w:hAnsi="Arial" w:cs="Arial"/>
          <w:sz w:val="32"/>
          <w:highlight w:val="yellow"/>
        </w:rPr>
        <w:t>Kud</w:t>
      </w:r>
      <w:proofErr w:type="spellEnd"/>
      <w:r w:rsidRPr="006D2DF6">
        <w:rPr>
          <w:rStyle w:val="y2iqfc"/>
          <w:rFonts w:ascii="Arial" w:hAnsi="Arial" w:cs="Arial"/>
          <w:sz w:val="32"/>
          <w:highlight w:val="yellow"/>
        </w:rPr>
        <w:t>/</w:t>
      </w:r>
      <w:r w:rsidRPr="00BE7282">
        <w:rPr>
          <w:rStyle w:val="y2iqfc"/>
          <w:rFonts w:ascii="Arial" w:hAnsi="Arial" w:cs="Arial"/>
          <w:sz w:val="32"/>
        </w:rPr>
        <w:t xml:space="preserve"> es el pasado de can </w:t>
      </w:r>
      <w:r w:rsidRPr="006D2DF6">
        <w:rPr>
          <w:rStyle w:val="y2iqfc"/>
          <w:rFonts w:ascii="Arial" w:hAnsi="Arial" w:cs="Arial"/>
          <w:sz w:val="32"/>
          <w:highlight w:val="yellow"/>
        </w:rPr>
        <w:t>/</w:t>
      </w:r>
      <w:proofErr w:type="spellStart"/>
      <w:r w:rsidRPr="006D2DF6">
        <w:rPr>
          <w:rStyle w:val="y2iqfc"/>
          <w:rFonts w:ascii="Arial" w:hAnsi="Arial" w:cs="Arial"/>
          <w:sz w:val="32"/>
          <w:highlight w:val="yellow"/>
        </w:rPr>
        <w:t>Kein</w:t>
      </w:r>
      <w:proofErr w:type="spellEnd"/>
      <w:r w:rsidRPr="006D2DF6">
        <w:rPr>
          <w:rStyle w:val="y2iqfc"/>
          <w:rFonts w:ascii="Arial" w:hAnsi="Arial" w:cs="Arial"/>
          <w:sz w:val="32"/>
          <w:highlight w:val="yellow"/>
        </w:rPr>
        <w:t>/</w:t>
      </w:r>
    </w:p>
    <w:p w:rsidR="00394607" w:rsidRPr="00BE7282" w:rsidRDefault="00394607" w:rsidP="00BE7282">
      <w:pPr>
        <w:pStyle w:val="HTMLconformatoprevio"/>
        <w:jc w:val="both"/>
        <w:rPr>
          <w:rStyle w:val="y2iqfc"/>
          <w:rFonts w:ascii="Arial" w:hAnsi="Arial" w:cs="Arial"/>
          <w:sz w:val="32"/>
        </w:rPr>
      </w:pPr>
    </w:p>
    <w:p w:rsidR="00394607" w:rsidRPr="00BE7282" w:rsidRDefault="00394607" w:rsidP="00BE7282">
      <w:pPr>
        <w:pStyle w:val="HTMLconformatoprevio"/>
        <w:jc w:val="both"/>
        <w:rPr>
          <w:rStyle w:val="y2iqfc"/>
          <w:rFonts w:ascii="Arial" w:hAnsi="Arial" w:cs="Arial"/>
          <w:b/>
          <w:sz w:val="32"/>
        </w:rPr>
      </w:pPr>
      <w:r w:rsidRPr="00BE7282">
        <w:rPr>
          <w:rStyle w:val="y2iqfc"/>
          <w:rFonts w:ascii="Arial" w:hAnsi="Arial" w:cs="Arial"/>
          <w:b/>
          <w:sz w:val="32"/>
        </w:rPr>
        <w:t>Ejemplos:</w:t>
      </w:r>
    </w:p>
    <w:p w:rsidR="00394607" w:rsidRPr="00BE7282" w:rsidRDefault="00394607" w:rsidP="00BE7282">
      <w:pPr>
        <w:pStyle w:val="HTMLconformatoprevio"/>
        <w:jc w:val="both"/>
        <w:rPr>
          <w:rStyle w:val="y2iqfc"/>
          <w:rFonts w:ascii="Arial" w:hAnsi="Arial" w:cs="Arial"/>
          <w:sz w:val="32"/>
        </w:rPr>
      </w:pPr>
    </w:p>
    <w:p w:rsidR="00BE7282" w:rsidRPr="00BE7282" w:rsidRDefault="00BE7282" w:rsidP="00BE7282">
      <w:pPr>
        <w:pStyle w:val="HTMLconformatoprevio"/>
        <w:jc w:val="both"/>
        <w:rPr>
          <w:rStyle w:val="y2iqfc"/>
          <w:rFonts w:ascii="Arial" w:hAnsi="Arial" w:cs="Arial"/>
          <w:sz w:val="32"/>
          <w:lang w:val="en-US"/>
        </w:rPr>
      </w:pPr>
      <w:r w:rsidRPr="00BE7282">
        <w:rPr>
          <w:rStyle w:val="y2iqfc"/>
          <w:rFonts w:ascii="Arial" w:hAnsi="Arial" w:cs="Arial"/>
          <w:sz w:val="32"/>
          <w:lang w:val="en-US"/>
        </w:rPr>
        <w:t xml:space="preserve">She </w:t>
      </w:r>
      <w:r w:rsidRPr="006D2DF6">
        <w:rPr>
          <w:rStyle w:val="y2iqfc"/>
          <w:rFonts w:ascii="Arial" w:hAnsi="Arial" w:cs="Arial"/>
          <w:color w:val="FF0000"/>
          <w:sz w:val="32"/>
          <w:lang w:val="en-US"/>
        </w:rPr>
        <w:t>could</w:t>
      </w:r>
      <w:r w:rsidRPr="00BE7282">
        <w:rPr>
          <w:rStyle w:val="y2iqfc"/>
          <w:rFonts w:ascii="Arial" w:hAnsi="Arial" w:cs="Arial"/>
          <w:sz w:val="32"/>
          <w:lang w:val="en-US"/>
        </w:rPr>
        <w:t xml:space="preserve"> /</w:t>
      </w:r>
      <w:proofErr w:type="spellStart"/>
      <w:r w:rsidRPr="00BE7282">
        <w:rPr>
          <w:rStyle w:val="y2iqfc"/>
          <w:rFonts w:ascii="Arial" w:hAnsi="Arial" w:cs="Arial"/>
          <w:sz w:val="32"/>
          <w:lang w:val="en-US"/>
        </w:rPr>
        <w:t>kud</w:t>
      </w:r>
      <w:proofErr w:type="spellEnd"/>
      <w:r w:rsidRPr="00BE7282">
        <w:rPr>
          <w:rStyle w:val="y2iqfc"/>
          <w:rFonts w:ascii="Arial" w:hAnsi="Arial" w:cs="Arial"/>
          <w:sz w:val="32"/>
          <w:lang w:val="en-US"/>
        </w:rPr>
        <w:t>/ work in the company.</w:t>
      </w:r>
    </w:p>
    <w:p w:rsidR="00BE7282" w:rsidRPr="00BE7282" w:rsidRDefault="00BE7282" w:rsidP="00BE7282">
      <w:pPr>
        <w:pStyle w:val="HTMLconformatoprevio"/>
        <w:jc w:val="both"/>
        <w:rPr>
          <w:rStyle w:val="y2iqfc"/>
          <w:rFonts w:ascii="Arial" w:hAnsi="Arial" w:cs="Arial"/>
          <w:sz w:val="32"/>
          <w:lang w:val="en-US"/>
        </w:rPr>
      </w:pPr>
    </w:p>
    <w:p w:rsidR="00BE7282" w:rsidRPr="00BE7282" w:rsidRDefault="00BE7282" w:rsidP="00BE7282">
      <w:pPr>
        <w:pStyle w:val="HTMLconformatoprevio"/>
        <w:jc w:val="both"/>
        <w:rPr>
          <w:rStyle w:val="y2iqfc"/>
          <w:rFonts w:ascii="Arial" w:hAnsi="Arial" w:cs="Arial"/>
          <w:sz w:val="32"/>
          <w:lang w:val="en-US"/>
        </w:rPr>
      </w:pPr>
      <w:r w:rsidRPr="00BE7282">
        <w:rPr>
          <w:rStyle w:val="y2iqfc"/>
          <w:rFonts w:ascii="Arial" w:hAnsi="Arial" w:cs="Arial"/>
          <w:sz w:val="32"/>
          <w:lang w:val="en-US"/>
        </w:rPr>
        <w:t xml:space="preserve">Luis </w:t>
      </w:r>
      <w:r w:rsidRPr="006D2DF6">
        <w:rPr>
          <w:rStyle w:val="y2iqfc"/>
          <w:rFonts w:ascii="Arial" w:hAnsi="Arial" w:cs="Arial"/>
          <w:color w:val="FF0000"/>
          <w:sz w:val="32"/>
          <w:lang w:val="en-US"/>
        </w:rPr>
        <w:t>couldn’t</w:t>
      </w:r>
      <w:r w:rsidRPr="00BE7282">
        <w:rPr>
          <w:rStyle w:val="y2iqfc"/>
          <w:rFonts w:ascii="Arial" w:hAnsi="Arial" w:cs="Arial"/>
          <w:sz w:val="32"/>
          <w:lang w:val="en-US"/>
        </w:rPr>
        <w:t xml:space="preserve"> /</w:t>
      </w:r>
      <w:proofErr w:type="spellStart"/>
      <w:r w:rsidRPr="00BE7282">
        <w:rPr>
          <w:rStyle w:val="y2iqfc"/>
          <w:rFonts w:ascii="Arial" w:hAnsi="Arial" w:cs="Arial"/>
          <w:sz w:val="32"/>
          <w:lang w:val="en-US"/>
        </w:rPr>
        <w:t>Kudent</w:t>
      </w:r>
      <w:proofErr w:type="spellEnd"/>
      <w:r w:rsidRPr="00BE7282">
        <w:rPr>
          <w:rStyle w:val="y2iqfc"/>
          <w:rFonts w:ascii="Arial" w:hAnsi="Arial" w:cs="Arial"/>
          <w:sz w:val="32"/>
          <w:lang w:val="en-US"/>
        </w:rPr>
        <w:t>/ go to school.</w:t>
      </w:r>
    </w:p>
    <w:p w:rsidR="00BE7282" w:rsidRPr="00BE7282" w:rsidRDefault="00BE7282" w:rsidP="00BE7282">
      <w:pPr>
        <w:pStyle w:val="HTMLconformatoprevio"/>
        <w:jc w:val="both"/>
        <w:rPr>
          <w:rStyle w:val="y2iqfc"/>
          <w:rFonts w:ascii="Arial" w:hAnsi="Arial" w:cs="Arial"/>
          <w:sz w:val="32"/>
          <w:lang w:val="en-US"/>
        </w:rPr>
      </w:pPr>
    </w:p>
    <w:p w:rsidR="00BE7282" w:rsidRPr="00BE7282" w:rsidRDefault="00BE7282" w:rsidP="00BE7282">
      <w:pPr>
        <w:pStyle w:val="HTMLconformatoprevio"/>
        <w:jc w:val="both"/>
        <w:rPr>
          <w:rStyle w:val="y2iqfc"/>
          <w:rFonts w:ascii="Arial" w:hAnsi="Arial" w:cs="Arial"/>
          <w:sz w:val="32"/>
          <w:lang w:val="en-US"/>
        </w:rPr>
      </w:pPr>
      <w:r w:rsidRPr="006D2DF6">
        <w:rPr>
          <w:rStyle w:val="y2iqfc"/>
          <w:rFonts w:ascii="Arial" w:hAnsi="Arial" w:cs="Arial"/>
          <w:color w:val="FF0000"/>
          <w:sz w:val="32"/>
          <w:lang w:val="en-US"/>
        </w:rPr>
        <w:t>Could</w:t>
      </w:r>
      <w:r w:rsidRPr="00BE7282">
        <w:rPr>
          <w:rStyle w:val="y2iqfc"/>
          <w:rFonts w:ascii="Arial" w:hAnsi="Arial" w:cs="Arial"/>
          <w:sz w:val="32"/>
          <w:lang w:val="en-US"/>
        </w:rPr>
        <w:t xml:space="preserve"> /</w:t>
      </w:r>
      <w:proofErr w:type="spellStart"/>
      <w:r w:rsidRPr="00BE7282">
        <w:rPr>
          <w:rStyle w:val="y2iqfc"/>
          <w:rFonts w:ascii="Arial" w:hAnsi="Arial" w:cs="Arial"/>
          <w:sz w:val="32"/>
          <w:lang w:val="en-US"/>
        </w:rPr>
        <w:t>kud</w:t>
      </w:r>
      <w:proofErr w:type="spellEnd"/>
      <w:r w:rsidRPr="00BE7282">
        <w:rPr>
          <w:rStyle w:val="y2iqfc"/>
          <w:rFonts w:ascii="Arial" w:hAnsi="Arial" w:cs="Arial"/>
          <w:sz w:val="32"/>
          <w:lang w:val="en-US"/>
        </w:rPr>
        <w:t>/ you repeat please?</w:t>
      </w:r>
    </w:p>
    <w:p w:rsidR="00BE7282" w:rsidRPr="00BE7282" w:rsidRDefault="00BE7282" w:rsidP="00BE7282">
      <w:pPr>
        <w:pStyle w:val="HTMLconformatoprevio"/>
        <w:jc w:val="both"/>
        <w:rPr>
          <w:rStyle w:val="y2iqfc"/>
          <w:rFonts w:ascii="Arial" w:hAnsi="Arial" w:cs="Arial"/>
          <w:sz w:val="32"/>
          <w:lang w:val="en-US"/>
        </w:rPr>
      </w:pPr>
    </w:p>
    <w:p w:rsidR="00BE7282" w:rsidRPr="00BE7282" w:rsidRDefault="00BE7282" w:rsidP="00BE7282">
      <w:pPr>
        <w:pStyle w:val="HTMLconformatoprevio"/>
        <w:jc w:val="both"/>
        <w:rPr>
          <w:rStyle w:val="y2iqfc"/>
          <w:rFonts w:ascii="Arial" w:hAnsi="Arial" w:cs="Arial"/>
          <w:sz w:val="32"/>
          <w:lang w:val="en-US"/>
        </w:rPr>
      </w:pPr>
      <w:bookmarkStart w:id="0" w:name="_GoBack"/>
      <w:bookmarkEnd w:id="0"/>
    </w:p>
    <w:p w:rsidR="00394607" w:rsidRPr="00BE7282" w:rsidRDefault="00394607" w:rsidP="00BE7282">
      <w:pPr>
        <w:pStyle w:val="HTMLconformatoprevio"/>
        <w:jc w:val="both"/>
        <w:rPr>
          <w:rStyle w:val="y2iqfc"/>
          <w:rFonts w:ascii="Arial" w:hAnsi="Arial" w:cs="Arial"/>
          <w:sz w:val="32"/>
          <w:lang w:val="en-US"/>
        </w:rPr>
      </w:pPr>
    </w:p>
    <w:p w:rsidR="00394607" w:rsidRPr="00BE7282" w:rsidRDefault="00394607" w:rsidP="00394607">
      <w:pPr>
        <w:pStyle w:val="HTMLconformatoprevio"/>
        <w:rPr>
          <w:rStyle w:val="y2iqfc"/>
          <w:lang w:val="en-US"/>
        </w:rPr>
      </w:pPr>
    </w:p>
    <w:p w:rsidR="00394607" w:rsidRPr="00BE7282" w:rsidRDefault="00394607" w:rsidP="00394607">
      <w:pPr>
        <w:pStyle w:val="HTMLconformatoprevio"/>
        <w:rPr>
          <w:rStyle w:val="y2iqfc"/>
          <w:lang w:val="en-US"/>
        </w:rPr>
      </w:pPr>
    </w:p>
    <w:p w:rsidR="00394607" w:rsidRPr="00BE7282" w:rsidRDefault="00394607" w:rsidP="00394607">
      <w:pPr>
        <w:pStyle w:val="HTMLconformatoprevio"/>
        <w:rPr>
          <w:lang w:val="en-US"/>
        </w:rPr>
      </w:pPr>
    </w:p>
    <w:p w:rsidR="00394607" w:rsidRPr="00BE7282" w:rsidRDefault="00394607" w:rsidP="00E446B7">
      <w:pPr>
        <w:rPr>
          <w:lang w:val="en-US"/>
        </w:rPr>
      </w:pPr>
    </w:p>
    <w:p w:rsidR="00A24DB5" w:rsidRPr="00BE7282" w:rsidRDefault="00A24DB5" w:rsidP="00E446B7">
      <w:pPr>
        <w:pStyle w:val="Prrafodelista"/>
        <w:rPr>
          <w:lang w:val="en-US"/>
        </w:rPr>
      </w:pPr>
    </w:p>
    <w:p w:rsidR="00E446B7" w:rsidRPr="00BE7282" w:rsidRDefault="00E446B7" w:rsidP="00A24DB5">
      <w:pPr>
        <w:pStyle w:val="Prrafodelista"/>
        <w:rPr>
          <w:lang w:val="en-US"/>
        </w:rPr>
      </w:pPr>
    </w:p>
    <w:p w:rsidR="00E446B7" w:rsidRPr="00BE7282" w:rsidRDefault="00E446B7" w:rsidP="00A24DB5">
      <w:pPr>
        <w:pStyle w:val="Prrafodelista"/>
        <w:rPr>
          <w:lang w:val="en-US"/>
        </w:rPr>
      </w:pPr>
    </w:p>
    <w:p w:rsidR="00E446B7" w:rsidRPr="00BE7282" w:rsidRDefault="00E446B7" w:rsidP="00A24DB5">
      <w:pPr>
        <w:pStyle w:val="Prrafodelista"/>
        <w:rPr>
          <w:lang w:val="en-US"/>
        </w:rPr>
      </w:pPr>
    </w:p>
    <w:sectPr w:rsidR="00E446B7" w:rsidRPr="00BE72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0C4C"/>
    <w:multiLevelType w:val="hybridMultilevel"/>
    <w:tmpl w:val="35DCBA14"/>
    <w:lvl w:ilvl="0" w:tplc="0CB6201C">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10EA0FA2"/>
    <w:multiLevelType w:val="hybridMultilevel"/>
    <w:tmpl w:val="FF284B66"/>
    <w:lvl w:ilvl="0" w:tplc="81E83886">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DB5"/>
    <w:rsid w:val="00394607"/>
    <w:rsid w:val="004C7763"/>
    <w:rsid w:val="006D2DF6"/>
    <w:rsid w:val="008A69F1"/>
    <w:rsid w:val="00A24DB5"/>
    <w:rsid w:val="00B30EF8"/>
    <w:rsid w:val="00BE7282"/>
    <w:rsid w:val="00E446B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D514A"/>
  <w15:chartTrackingRefBased/>
  <w15:docId w15:val="{F2198B8D-CB86-4CE3-94A2-F469554A9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A2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SV"/>
    </w:rPr>
  </w:style>
  <w:style w:type="character" w:customStyle="1" w:styleId="HTMLconformatoprevioCar">
    <w:name w:val="HTML con formato previo Car"/>
    <w:basedOn w:val="Fuentedeprrafopredeter"/>
    <w:link w:val="HTMLconformatoprevio"/>
    <w:uiPriority w:val="99"/>
    <w:semiHidden/>
    <w:rsid w:val="00A24DB5"/>
    <w:rPr>
      <w:rFonts w:ascii="Courier New" w:eastAsia="Times New Roman" w:hAnsi="Courier New" w:cs="Courier New"/>
      <w:sz w:val="20"/>
      <w:szCs w:val="20"/>
      <w:lang w:eastAsia="es-SV"/>
    </w:rPr>
  </w:style>
  <w:style w:type="character" w:customStyle="1" w:styleId="y2iqfc">
    <w:name w:val="y2iqfc"/>
    <w:basedOn w:val="Fuentedeprrafopredeter"/>
    <w:rsid w:val="00A24DB5"/>
  </w:style>
  <w:style w:type="paragraph" w:styleId="Prrafodelista">
    <w:name w:val="List Paragraph"/>
    <w:basedOn w:val="Normal"/>
    <w:uiPriority w:val="34"/>
    <w:qFormat/>
    <w:rsid w:val="00A24DB5"/>
    <w:pPr>
      <w:ind w:left="720"/>
      <w:contextualSpacing/>
    </w:pPr>
  </w:style>
  <w:style w:type="character" w:customStyle="1" w:styleId="hgkelc">
    <w:name w:val="hgkelc"/>
    <w:basedOn w:val="Fuentedeprrafopredeter"/>
    <w:rsid w:val="00394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0920">
      <w:bodyDiv w:val="1"/>
      <w:marLeft w:val="0"/>
      <w:marRight w:val="0"/>
      <w:marTop w:val="0"/>
      <w:marBottom w:val="0"/>
      <w:divBdr>
        <w:top w:val="none" w:sz="0" w:space="0" w:color="auto"/>
        <w:left w:val="none" w:sz="0" w:space="0" w:color="auto"/>
        <w:bottom w:val="none" w:sz="0" w:space="0" w:color="auto"/>
        <w:right w:val="none" w:sz="0" w:space="0" w:color="auto"/>
      </w:divBdr>
    </w:div>
    <w:div w:id="453135199">
      <w:bodyDiv w:val="1"/>
      <w:marLeft w:val="0"/>
      <w:marRight w:val="0"/>
      <w:marTop w:val="0"/>
      <w:marBottom w:val="0"/>
      <w:divBdr>
        <w:top w:val="none" w:sz="0" w:space="0" w:color="auto"/>
        <w:left w:val="none" w:sz="0" w:space="0" w:color="auto"/>
        <w:bottom w:val="none" w:sz="0" w:space="0" w:color="auto"/>
        <w:right w:val="none" w:sz="0" w:space="0" w:color="auto"/>
      </w:divBdr>
    </w:div>
    <w:div w:id="965817457">
      <w:bodyDiv w:val="1"/>
      <w:marLeft w:val="0"/>
      <w:marRight w:val="0"/>
      <w:marTop w:val="0"/>
      <w:marBottom w:val="0"/>
      <w:divBdr>
        <w:top w:val="none" w:sz="0" w:space="0" w:color="auto"/>
        <w:left w:val="none" w:sz="0" w:space="0" w:color="auto"/>
        <w:bottom w:val="none" w:sz="0" w:space="0" w:color="auto"/>
        <w:right w:val="none" w:sz="0" w:space="0" w:color="auto"/>
      </w:divBdr>
    </w:div>
    <w:div w:id="1811173116">
      <w:bodyDiv w:val="1"/>
      <w:marLeft w:val="0"/>
      <w:marRight w:val="0"/>
      <w:marTop w:val="0"/>
      <w:marBottom w:val="0"/>
      <w:divBdr>
        <w:top w:val="none" w:sz="0" w:space="0" w:color="auto"/>
        <w:left w:val="none" w:sz="0" w:space="0" w:color="auto"/>
        <w:bottom w:val="none" w:sz="0" w:space="0" w:color="auto"/>
        <w:right w:val="none" w:sz="0" w:space="0" w:color="auto"/>
      </w:divBdr>
    </w:div>
    <w:div w:id="1923493229">
      <w:bodyDiv w:val="1"/>
      <w:marLeft w:val="0"/>
      <w:marRight w:val="0"/>
      <w:marTop w:val="0"/>
      <w:marBottom w:val="0"/>
      <w:divBdr>
        <w:top w:val="none" w:sz="0" w:space="0" w:color="auto"/>
        <w:left w:val="none" w:sz="0" w:space="0" w:color="auto"/>
        <w:bottom w:val="none" w:sz="0" w:space="0" w:color="auto"/>
        <w:right w:val="none" w:sz="0" w:space="0" w:color="auto"/>
      </w:divBdr>
    </w:div>
    <w:div w:id="1998223945">
      <w:bodyDiv w:val="1"/>
      <w:marLeft w:val="0"/>
      <w:marRight w:val="0"/>
      <w:marTop w:val="0"/>
      <w:marBottom w:val="0"/>
      <w:divBdr>
        <w:top w:val="none" w:sz="0" w:space="0" w:color="auto"/>
        <w:left w:val="none" w:sz="0" w:space="0" w:color="auto"/>
        <w:bottom w:val="none" w:sz="0" w:space="0" w:color="auto"/>
        <w:right w:val="none" w:sz="0" w:space="0" w:color="auto"/>
      </w:divBdr>
    </w:div>
    <w:div w:id="201255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367</Words>
  <Characters>2022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habac</dc:creator>
  <cp:keywords/>
  <dc:description/>
  <cp:lastModifiedBy>habac</cp:lastModifiedBy>
  <cp:revision>1</cp:revision>
  <dcterms:created xsi:type="dcterms:W3CDTF">2023-09-27T20:07:00Z</dcterms:created>
  <dcterms:modified xsi:type="dcterms:W3CDTF">2023-09-27T21:23:00Z</dcterms:modified>
</cp:coreProperties>
</file>