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B8" w:rsidRPr="00D53405" w:rsidRDefault="00C44599">
      <w:pPr>
        <w:rPr>
          <w:b/>
        </w:rPr>
      </w:pPr>
      <w:r w:rsidRPr="00D53405">
        <w:rPr>
          <w:b/>
        </w:rPr>
        <w:t>Elaborar una aplicación que permita gestionar las calificaciones de instituciones educativas.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La lógica de la aplicación será la siguiente: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Se contará con un formulario de registro y de inicio de sesión.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 xml:space="preserve">Al momento de registrarse en la aplicación, el </w:t>
      </w:r>
      <w:r w:rsidRPr="00B440D3">
        <w:rPr>
          <w:b/>
          <w:highlight w:val="green"/>
        </w:rPr>
        <w:t>usuario</w:t>
      </w:r>
      <w:r w:rsidRPr="00D53405">
        <w:rPr>
          <w:b/>
        </w:rPr>
        <w:t xml:space="preserve"> tendrá el </w:t>
      </w:r>
      <w:r w:rsidRPr="00B440D3">
        <w:rPr>
          <w:b/>
          <w:highlight w:val="green"/>
        </w:rPr>
        <w:t>rol</w:t>
      </w:r>
      <w:r w:rsidRPr="00D53405">
        <w:rPr>
          <w:b/>
        </w:rPr>
        <w:t xml:space="preserve"> de administrador de </w:t>
      </w:r>
      <w:r w:rsidRPr="00B440D3">
        <w:rPr>
          <w:b/>
          <w:highlight w:val="green"/>
        </w:rPr>
        <w:t>centros de estudio</w:t>
      </w:r>
      <w:r w:rsidR="00B440D3" w:rsidRPr="00B440D3">
        <w:rPr>
          <w:b/>
          <w:highlight w:val="green"/>
        </w:rPr>
        <w:t>s</w:t>
      </w:r>
      <w:r w:rsidRPr="00D53405">
        <w:rPr>
          <w:b/>
        </w:rPr>
        <w:t>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Con el rol de administrador de centros de estudios, el usuario podrá hacer lo siguiente: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Registrar centros de estudios, máximo 2 centros por administrador de centro de estudio.</w:t>
      </w:r>
    </w:p>
    <w:p w:rsidR="00C44599" w:rsidRPr="00D53405" w:rsidRDefault="00C44599">
      <w:pPr>
        <w:rPr>
          <w:b/>
        </w:rPr>
      </w:pPr>
      <w:r w:rsidRPr="00B440D3">
        <w:rPr>
          <w:b/>
          <w:color w:val="7030A0"/>
        </w:rPr>
        <w:t>Por cada centro de estudio el administrador de centros de estudios</w:t>
      </w:r>
      <w:r w:rsidRPr="00D53405">
        <w:rPr>
          <w:b/>
        </w:rPr>
        <w:t xml:space="preserve">, podrá registrar </w:t>
      </w:r>
      <w:r w:rsidRPr="00B440D3">
        <w:rPr>
          <w:b/>
          <w:highlight w:val="green"/>
        </w:rPr>
        <w:t>docentes</w:t>
      </w:r>
      <w:r w:rsidRPr="00D53405">
        <w:rPr>
          <w:b/>
        </w:rPr>
        <w:t xml:space="preserve">, </w:t>
      </w:r>
      <w:r w:rsidRPr="00B440D3">
        <w:rPr>
          <w:b/>
          <w:color w:val="FFFFFF" w:themeColor="background1"/>
          <w:highlight w:val="darkBlue"/>
        </w:rPr>
        <w:t>secretarios académicos</w:t>
      </w:r>
      <w:r w:rsidRPr="00D53405">
        <w:rPr>
          <w:b/>
        </w:rPr>
        <w:t xml:space="preserve">, </w:t>
      </w:r>
      <w:r w:rsidRPr="00B440D3">
        <w:rPr>
          <w:b/>
          <w:highlight w:val="green"/>
        </w:rPr>
        <w:t>estudiantes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padres</w:t>
      </w:r>
      <w:r w:rsidRPr="00D53405">
        <w:rPr>
          <w:b/>
        </w:rPr>
        <w:t xml:space="preserve"> y/o </w:t>
      </w:r>
      <w:r w:rsidRPr="00B440D3">
        <w:rPr>
          <w:b/>
          <w:highlight w:val="green"/>
        </w:rPr>
        <w:t>responsables de estudiantes</w:t>
      </w:r>
      <w:r w:rsidRPr="00D53405">
        <w:rPr>
          <w:b/>
        </w:rPr>
        <w:t xml:space="preserve">, cada uno de estos contará con su respectivo usuario. Además, también podrá registrar por cada centro de estudios, </w:t>
      </w:r>
      <w:r w:rsidRPr="00B440D3">
        <w:rPr>
          <w:b/>
          <w:highlight w:val="green"/>
        </w:rPr>
        <w:t>grados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secciones/salones</w:t>
      </w:r>
      <w:r w:rsidRPr="00D53405">
        <w:rPr>
          <w:b/>
        </w:rPr>
        <w:t xml:space="preserve"> y </w:t>
      </w:r>
      <w:r w:rsidRPr="00B440D3">
        <w:rPr>
          <w:b/>
          <w:highlight w:val="green"/>
        </w:rPr>
        <w:t>materias</w:t>
      </w:r>
      <w:r w:rsidRPr="00D53405">
        <w:rPr>
          <w:b/>
        </w:rPr>
        <w:t>, podrá: asignar los estudiantes a los grados que corresponden, asignar a cada grado las materias que se cursan, asignar cada grado a una sección, asignar a cada grado un docente.</w:t>
      </w:r>
      <w:bookmarkStart w:id="0" w:name="_GoBack"/>
      <w:bookmarkEnd w:id="0"/>
    </w:p>
    <w:p w:rsidR="00C44599" w:rsidRPr="00D53405" w:rsidRDefault="00B440D3">
      <w:pPr>
        <w:rPr>
          <w:b/>
        </w:rPr>
      </w:pPr>
      <w:r w:rsidRPr="00B440D3">
        <w:rPr>
          <w:b/>
          <w:color w:val="FFFFFF" w:themeColor="background1"/>
          <w:highlight w:val="darkBlue"/>
        </w:rPr>
        <w:t>secretarios académicos</w:t>
      </w:r>
      <w:r w:rsidRPr="00D53405">
        <w:rPr>
          <w:b/>
        </w:rPr>
        <w:t xml:space="preserve"> </w:t>
      </w:r>
      <w:r w:rsidR="00C44599" w:rsidRPr="00D53405">
        <w:rPr>
          <w:b/>
        </w:rPr>
        <w:t>podrán: asignar los estudiantes a los grados que corresponden, asignar cada grado a una sección.</w:t>
      </w:r>
    </w:p>
    <w:p w:rsidR="00C44599" w:rsidRPr="00D53405" w:rsidRDefault="00C44599">
      <w:pPr>
        <w:rPr>
          <w:b/>
        </w:rPr>
      </w:pPr>
      <w:r w:rsidRPr="00D53405">
        <w:rPr>
          <w:b/>
        </w:rPr>
        <w:t>Los docentes: podrán registrar las calificaciones de sus estudiantes, visualizar el perfil del estudiante</w:t>
      </w:r>
      <w:r w:rsidR="006D0030">
        <w:rPr>
          <w:b/>
        </w:rPr>
        <w:t xml:space="preserve"> (</w:t>
      </w:r>
      <w:proofErr w:type="spellStart"/>
      <w:r w:rsidR="006D0030">
        <w:rPr>
          <w:b/>
        </w:rPr>
        <w:t>Read</w:t>
      </w:r>
      <w:proofErr w:type="spellEnd"/>
      <w:r w:rsidR="006D0030">
        <w:rPr>
          <w:b/>
        </w:rPr>
        <w:t xml:space="preserve"> </w:t>
      </w:r>
      <w:proofErr w:type="spellStart"/>
      <w:r w:rsidR="006D0030">
        <w:rPr>
          <w:b/>
        </w:rPr>
        <w:t>list</w:t>
      </w:r>
      <w:proofErr w:type="spellEnd"/>
      <w:r w:rsidR="006D0030">
        <w:rPr>
          <w:b/>
        </w:rPr>
        <w:t xml:space="preserve"> perfil)</w:t>
      </w:r>
      <w:r w:rsidRPr="00D53405">
        <w:rPr>
          <w:b/>
        </w:rPr>
        <w:t>, visualizar las notas de todos</w:t>
      </w:r>
      <w:r w:rsidR="006D0030">
        <w:rPr>
          <w:b/>
        </w:rPr>
        <w:t xml:space="preserve"> (listar estudiantes)</w:t>
      </w:r>
      <w:r w:rsidRPr="00D53405">
        <w:rPr>
          <w:b/>
        </w:rPr>
        <w:t xml:space="preserve"> o un estudiante en particular</w:t>
      </w:r>
      <w:r w:rsidR="006D0030">
        <w:rPr>
          <w:b/>
        </w:rPr>
        <w:t xml:space="preserve"> (</w:t>
      </w:r>
      <w:proofErr w:type="spellStart"/>
      <w:r w:rsidR="006D0030">
        <w:rPr>
          <w:b/>
        </w:rPr>
        <w:t>Busqueda</w:t>
      </w:r>
      <w:proofErr w:type="spellEnd"/>
      <w:r w:rsidR="006D0030">
        <w:rPr>
          <w:b/>
        </w:rPr>
        <w:t>)</w:t>
      </w:r>
      <w:r w:rsidRPr="00D53405">
        <w:rPr>
          <w:b/>
        </w:rPr>
        <w:t>.</w:t>
      </w:r>
    </w:p>
    <w:p w:rsidR="00C44599" w:rsidRDefault="00C44599">
      <w:r>
        <w:t>Los estudiantes, podrán visualizar su perfil y sus calificaciones.</w:t>
      </w:r>
    </w:p>
    <w:p w:rsidR="00C44599" w:rsidRDefault="000A5450">
      <w:r>
        <w:t>Los padres/responsable de estudiante, podrán visualizar las calificaciones de sus hijos.</w:t>
      </w:r>
    </w:p>
    <w:p w:rsidR="000A5450" w:rsidRDefault="000A5450">
      <w:r>
        <w:t>Cada usuario podrá cambiar su contraseña.</w:t>
      </w:r>
    </w:p>
    <w:p w:rsidR="00D53405" w:rsidRDefault="00D53405"/>
    <w:p w:rsidR="003D16E3" w:rsidRDefault="003D16E3">
      <w:r>
        <w:t>Integrantes Desarrollo IV:</w:t>
      </w:r>
    </w:p>
    <w:p w:rsidR="003D16E3" w:rsidRPr="003D16E3" w:rsidRDefault="003D16E3" w:rsidP="003D16E3">
      <w:pPr>
        <w:pStyle w:val="Prrafodelista"/>
        <w:numPr>
          <w:ilvl w:val="0"/>
          <w:numId w:val="2"/>
        </w:numPr>
      </w:pPr>
      <w:proofErr w:type="spellStart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Hanzel</w:t>
      </w:r>
      <w:proofErr w:type="spellEnd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Geovany</w:t>
      </w:r>
      <w:proofErr w:type="spellEnd"/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Urrutia Vanegas, </w:t>
      </w:r>
    </w:p>
    <w:p w:rsidR="003D16E3" w:rsidRPr="003D16E3" w:rsidRDefault="003D16E3" w:rsidP="003D16E3">
      <w:pPr>
        <w:pStyle w:val="Prrafodelista"/>
        <w:numPr>
          <w:ilvl w:val="0"/>
          <w:numId w:val="2"/>
        </w:numPr>
      </w:pPr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Danny Osmar Sevilla Martínez, </w:t>
      </w:r>
    </w:p>
    <w:p w:rsidR="003D16E3" w:rsidRDefault="003D16E3" w:rsidP="003D16E3">
      <w:pPr>
        <w:pStyle w:val="Prrafodelista"/>
        <w:numPr>
          <w:ilvl w:val="0"/>
          <w:numId w:val="2"/>
        </w:numPr>
      </w:pPr>
      <w:r w:rsidRPr="003D16E3">
        <w:rPr>
          <w:rFonts w:ascii="Arial" w:hAnsi="Arial" w:cs="Arial"/>
          <w:color w:val="1D2125"/>
          <w:sz w:val="23"/>
          <w:szCs w:val="23"/>
          <w:shd w:val="clear" w:color="auto" w:fill="FFFFFF"/>
        </w:rPr>
        <w:t>Gerson Josué Cruz Guido</w:t>
      </w:r>
    </w:p>
    <w:p w:rsidR="003D16E3" w:rsidRDefault="003D16E3"/>
    <w:p w:rsidR="00D53405" w:rsidRDefault="00D53405">
      <w:r>
        <w:t>Integrantes:</w:t>
      </w:r>
    </w:p>
    <w:p w:rsidR="00D53405" w:rsidRDefault="00D53405" w:rsidP="00D53405">
      <w:pPr>
        <w:pStyle w:val="Prrafodelista"/>
        <w:numPr>
          <w:ilvl w:val="0"/>
          <w:numId w:val="1"/>
        </w:numPr>
      </w:pPr>
      <w:proofErr w:type="spellStart"/>
      <w:r>
        <w:t>Nathan</w:t>
      </w:r>
      <w:proofErr w:type="spellEnd"/>
      <w:r>
        <w:t xml:space="preserve"> Avilés </w:t>
      </w:r>
    </w:p>
    <w:p w:rsidR="000A5450" w:rsidRDefault="000A5450"/>
    <w:p w:rsidR="00C44599" w:rsidRDefault="00C44599"/>
    <w:p w:rsidR="00C44599" w:rsidRDefault="00C44599"/>
    <w:p w:rsidR="00C44599" w:rsidRDefault="00C44599"/>
    <w:p w:rsidR="00C44599" w:rsidRDefault="00C44599"/>
    <w:sectPr w:rsidR="00C4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7178"/>
    <w:multiLevelType w:val="hybridMultilevel"/>
    <w:tmpl w:val="3FB2E70E"/>
    <w:lvl w:ilvl="0" w:tplc="839432E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color w:val="1D2125"/>
        <w:sz w:val="23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F21DB2"/>
    <w:multiLevelType w:val="hybridMultilevel"/>
    <w:tmpl w:val="EDB85CC6"/>
    <w:lvl w:ilvl="0" w:tplc="E7BA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99"/>
    <w:rsid w:val="000A5450"/>
    <w:rsid w:val="00104421"/>
    <w:rsid w:val="003D16E3"/>
    <w:rsid w:val="005756E8"/>
    <w:rsid w:val="006D0030"/>
    <w:rsid w:val="00714DB9"/>
    <w:rsid w:val="00B440D3"/>
    <w:rsid w:val="00C44599"/>
    <w:rsid w:val="00C96D39"/>
    <w:rsid w:val="00D53405"/>
    <w:rsid w:val="00E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E3FF"/>
  <w15:chartTrackingRefBased/>
  <w15:docId w15:val="{20FC287D-87B9-4BA8-AE60-871D45E2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Gcruz</dc:creator>
  <cp:keywords/>
  <dc:description/>
  <cp:lastModifiedBy>Gerson J. Cruz Guido</cp:lastModifiedBy>
  <cp:revision>2</cp:revision>
  <dcterms:created xsi:type="dcterms:W3CDTF">2022-05-28T21:33:00Z</dcterms:created>
  <dcterms:modified xsi:type="dcterms:W3CDTF">2022-05-28T21:33:00Z</dcterms:modified>
</cp:coreProperties>
</file>