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murb6nq5zd5v" w:id="0"/>
      <w:bookmarkEnd w:id="0"/>
      <w:r w:rsidDel="00000000" w:rsidR="00000000" w:rsidRPr="00000000">
        <w:rPr>
          <w:b w:val="1"/>
          <w:bCs w:val="1"/>
          <w:rtl w:val="0"/>
        </w:rPr>
        <w:t xml:space="preserve">Слава Герасименко | Product Manager. Growth/Activation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thewind.up.bird.12@gmail.com | +998 (90) 127-33-22 | @ThewindupBird | </w:t>
      </w:r>
      <w:r w:rsidDel="00000000" w:rsidR="00000000" w:rsidRPr="00000000">
        <w:rPr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jxs0uct51mhd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Manager с ~10 годами опыта в цифровых продуктах, включая работу в финтехе и consumer-сервисах, с развитием экспертизы от продуктового дизайна к управлению продуктом.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Click разработал платформу MiniApps, сократив время интеграции партнёрских сервисов на 60%, ускорив запуск новых сервисов до 2–4 недель и централизовав управление 100+ сервисами. В SmartBank перезапустил ключевые пользовательские сценарии мобильного приложения, увеличив retention пользователей с ~5% до ~34%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Бэкграунд Product Design Lead позволяет глубоко понимать пользовательский опыт и эффективно связывать его с бизнес-метриками.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rc0nlrsqgki" w:id="2"/>
      <w:bookmarkEnd w:id="2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Product Manager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SuperApp     </w:t>
      </w:r>
      <w:r w:rsidDel="00000000" w:rsidR="00000000" w:rsidRPr="00000000">
        <w:rPr>
          <w:rtl w:val="0"/>
        </w:rPr>
        <w:t xml:space="preserve">                                                                      </w:t>
        <w:tab/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Август 2024 — 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rtl w:val="0"/>
        </w:rPr>
        <w:t xml:space="preserve">Ведущий финтех-супер-апп в Узбекистане, объединяющий платежи, сервисы и мини-приложения в единой экосистеме для более чем 15 млн пользователей.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Разработал платформу MiniApps, сократив интеграцию партнеров на 60% и time-to-market до 2–4 недель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Увеличил conversion заявки → запуск на ~35%, упростив онбординг партнеров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Запустил систему управления 100+ миниаппами, снизив время обработки заявок на 40–50%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Запустил Click Vitrina, обеспечив conversion в первую покупку ~12–15%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Улучшил discoverability сервисов на ~30% через каталог Click Taom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Manager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Bank     </w:t>
      </w:r>
      <w:r w:rsidDel="00000000" w:rsidR="00000000" w:rsidRPr="00000000">
        <w:rPr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Сентябрь 2023 — Август 2024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Быстрорастущий цифровой банк, предлагающий B2C и B2B решения в сфере исламского финансирования и активно развивающий цифровые сервисы.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Увеличил retention с ~5% до ~34% через редизайн ключевых сценариев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Повысил использование функции «Картотека» на ~30% и вовлечённость владельцев бизнеса на 25%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Увеличил конверсию в платные тарифы на ~15%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Повысил активацию новых пользователей на ~22%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Lead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Cheil Kazakhstan     </w:t>
      </w:r>
      <w:r w:rsidDel="00000000" w:rsidR="00000000" w:rsidRPr="00000000">
        <w:rPr>
          <w:rtl w:val="0"/>
        </w:rPr>
        <w:t xml:space="preserve">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Июль 2020 — Сентябрь 2023 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Глобальное маркетинговое и продуктовое агентство, созданное Samsung и представленное на ключевых рынках мира, обслуживающее бизнес-юниты компании и внешних клиентов.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Запустил маркетплейс-продукт с нуля (MVP за ~4 месяца)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Увеличил conversion в покупку на ~12% через A/B тесты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Внедрил growth-подход и способствовал росту GMV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Построил масштабируемую архитектуру продукта и дизайн-систему, сократив время разработки ~30%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Принял data-driven решение о закрытии продукта на основе метрик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Design Lead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Sber 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Июль 2019 — Июль 2020 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Одна из крупнейших финансово-технологических компаний в России, развивающая экосистему цифровых продуктов для десятков миллионов пользователей.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Участвовал в product discovery и формировании гипотез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Внедрял data-driven UX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Design Lead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Zvooq 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Февраль 2018 — Июль 2019 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Музыкальный стриминговый сервис, предоставляющий доступ к обширной библиотеке контента для пользователей на мобильных и веб-платформах.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Работал с продуктовой командой над гипотезами и сценариями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Анализировал поведение пользователей и улучшал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Experience — Product Designer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Tower Mall Management  / Compass    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rtl w:val="0"/>
        </w:rPr>
        <w:t xml:space="preserve">Октябрь 2015  — Январь 2017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Компании по управлению крупнейшими торговыми центрами, развивающая офлайн- и цифровые сервисы для арендаторов и посетителей.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1htrkzv3x56t" w:id="3"/>
      <w:bookmarkEnd w:id="3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Product Discovery (JTBD, CJM, CustDev)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Growth &amp; Activation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A/B Testing &amp; Hypothesis Validation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Product Analytics &amp; Metrics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Platform &amp; Ecosystem Products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UX / Product Design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PRD, User Stories, Agile</w:t>
      </w:r>
    </w:p>
    <w:p w:rsidR="00000000" w:rsidDel="00000000" w:rsidP="00000000" w:rsidRDefault="00000000" w:rsidRPr="00000000" w14:paraId="0000003B">
      <w:pPr>
        <w:pStyle w:val="Heading3"/>
        <w:rPr>
          <w:b w:val="1"/>
          <w:bCs w:val="1"/>
        </w:rPr>
      </w:pPr>
      <w:bookmarkStart w:colFirst="0" w:colLast="0" w:name="_q0htxrjjmhfj" w:id="4"/>
      <w:bookmarkEnd w:id="4"/>
      <w:r w:rsidDel="00000000" w:rsidR="00000000" w:rsidRPr="00000000">
        <w:rPr>
          <w:b w:val="1"/>
          <w:bCs w:val="1"/>
          <w:rtl w:val="0"/>
        </w:rPr>
        <w:t xml:space="preserve">Образование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Product Manager | GoPractice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leway" w:cs="Raleway" w:eastAsia="Raleway" w:hAnsi="Raleway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