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VLANs &amp; Trunking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VLANs aanmaken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vlan 41</w:t>
        <w:br/>
        <w:t>Switch(config-vlan)# name Management</w:t>
        <w:br/>
        <w:t>Switch(config-vlan)# exit</w:t>
        <w:br/>
        <w:br/>
        <w:t>Switch(config)# vlan 42</w:t>
        <w:br/>
        <w:t>Switch(config-vlan)# name Data_Users</w:t>
        <w:br/>
        <w:t>Switch(config-vlan)# exit</w:t>
        <w:br/>
        <w:br/>
        <w:t>Switch(config)# vlan 43</w:t>
        <w:br/>
        <w:t>Switch(config-vlan)# name Voice_Users</w:t>
        <w:br/>
        <w:t>Switch(config-vlan)# exit</w:t>
        <w:br/>
        <w:br/>
        <w:t>Switch(config)# vlan 44</w:t>
        <w:br/>
        <w:t>Switch(config-vlan)# name Reserved</w:t>
        <w:br/>
        <w:t>Switch(config-vlan)# exit</w:t>
        <w:br/>
        <w:br/>
        <w:t>Switch(config)# vlan 99</w:t>
        <w:br/>
        <w:t>Switch(config-vlan)# name Native</w:t>
        <w:br/>
        <w:t>Switch(config-vlan)# exit</w:t>
      </w:r>
    </w:p>
    <w:p>
      <w:r>
        <w:rPr>
          <w:b/>
        </w:rPr>
        <w:t>Wat het doet:</w:t>
      </w:r>
      <w:r>
        <w:t xml:space="preserve"> Maakt VLANs aan in de VLAN-database en wijst leesbare namen toe. </w:t>
      </w:r>
      <w:r>
        <w:rPr>
          <w:b/>
        </w:rPr>
        <w:t>Wanneer te gebruiken:</w:t>
      </w:r>
      <w:r>
        <w:t xml:space="preserve"> Op elke switch die deze VLANs moet dragen — inclusief zowel access- als distributieswitches.</w:t>
      </w:r>
    </w:p>
    <w:p>
      <w:pPr>
        <w:pStyle w:val="Quote"/>
      </w:pPr>
      <w:r>
        <w:t>Maak het VLAN aan VOORDAT je poorten eraan toewijst of het toevoegt aan een trunk.</w:t>
      </w:r>
    </w:p>
    <w:p>
      <w: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vlan brief</w:t>
      </w:r>
    </w:p>
    <w:p>
      <w:r>
        <w:t>Verwachte uitvoer: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VLAN Name                 Status    Ports</w:t>
        <w:br/>
        <w:t>---- -------------------- --------- --------------------------------</w:t>
        <w:br/>
        <w:t>1    default              active    Gi1/0/1, Gi1/0/3, ...</w:t>
        <w:br/>
        <w:t>41   Management           active</w:t>
        <w:br/>
        <w:t>42   Data_Users           active    Gi1/0/2</w:t>
        <w:br/>
        <w:t>43   Voice_Users          active</w:t>
        <w:br/>
        <w:t>44   Reserved             active</w:t>
        <w:br/>
        <w:t>99   Native               active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Access-poort — Toewijzen aan een VLAN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1/0/2</w:t>
        <w:br/>
        <w:t>Switch(config-if)# switchport mode access</w:t>
        <w:br/>
        <w:t>Switch(config-if)# switchport access vlan 42</w:t>
        <w:br/>
        <w:t>Switch(config-if)# exit</w:t>
      </w:r>
    </w:p>
    <w:p>
      <w:r>
        <w:rPr>
          <w:b/>
        </w:rPr>
        <w:t>`switchport mode access`</w:t>
      </w:r>
      <w:r>
        <w:t xml:space="preserve"> — Forceert de poort naar access-modus (één VLAN, geen tagging). Voorkomt dat DTP een trunk onderhandelt. </w:t>
      </w:r>
      <w:r>
        <w:rPr>
          <w:b/>
        </w:rPr>
        <w:t>`switchport access vlan [id]`</w:t>
      </w:r>
      <w:r>
        <w:t xml:space="preserve"> — Wijst deze poort toe aan VLAN 42. Elk apparaat dat hier verbinding maakt, komt in VLAN 42.</w:t>
      </w:r>
    </w:p>
    <w:p>
      <w:r>
        <w:rPr>
          <w:b/>
        </w:rPr>
        <w:t>Wanneer te gebruiken:</w:t>
      </w:r>
      <w:r>
        <w:t xml:space="preserve"> Voor alle poorten die verbinding maken met eindapparaten (PCs, printers, servers, IP-telefoons).</w:t>
      </w:r>
    </w:p>
    <w:p>
      <w:pPr>
        <w:pStyle w:val="Heading3"/>
      </w:pPr>
      <w:r>
        <w:t>Access-poort + voice VLAN (optioneel)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1/0/5</w:t>
        <w:br/>
        <w:t>Switch(config-if)# switchport mode access</w:t>
        <w:br/>
        <w:t>Switch(config-if)# switchport access vlan 42       ← data-VLAN (PC)</w:t>
        <w:br/>
        <w:t>Switch(config-if)# switchport voice vlan 43        ← voice-VLAN (IP-telefoon)</w:t>
        <w:br/>
        <w:t>Switch(config-if)# exit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Trunk-poort — Meerdere VLANs dragen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1/0/24</w:t>
        <w:br/>
        <w:t>Switch(config-if)# switchport mode trunk</w:t>
        <w:br/>
        <w:t>Switch(config-if)# switchport trunk allowed vlan 41-44</w:t>
        <w:br/>
        <w:t>Switch(config-if)# switchport trunk native vlan 99</w:t>
        <w:br/>
        <w:t>Switch(config-if)# exit</w:t>
      </w:r>
    </w:p>
    <w:p>
      <w:r>
        <w:rPr>
          <w:b/>
        </w:rPr>
        <w:t>`switchport mode trunk`</w:t>
      </w:r>
      <w:r>
        <w:t xml:space="preserve"> — Forceert de poort naar trunk-modus. Schakelt 802.1Q-tagging in voor alle VLANs. </w:t>
      </w:r>
      <w:r>
        <w:rPr>
          <w:b/>
        </w:rPr>
        <w:t>`switchport trunk allowed vlan [lijst]`</w:t>
      </w:r>
      <w:r>
        <w:t xml:space="preserve"> — Beperkt welke VLANs over deze trunk zijn toegestaan. Gebruik een door komma's gescheiden lijst of reeksen (41-44,99). </w:t>
      </w:r>
      <w:r>
        <w:rPr>
          <w:b/>
        </w:rPr>
        <w:t>`switchport trunk native vlan 99`</w:t>
      </w:r>
      <w:r>
        <w:t xml:space="preserve"> — Verkeer van VLAN 99 wordt </w:t>
      </w:r>
      <w:r>
        <w:rPr>
          <w:b/>
        </w:rPr>
        <w:t>zonder tag</w:t>
      </w:r>
      <w:r>
        <w:t xml:space="preserve"> verstuurd. Beide uiteinden moeten overeenkomen.</w:t>
      </w:r>
    </w:p>
    <w:p>
      <w:r>
        <w:rPr>
          <w:b/>
        </w:rPr>
        <w:t>Wanneer te gebruiken:</w:t>
      </w:r>
      <w:r>
        <w:t xml:space="preserve"> Voor inter-switch-verbindingen en switch-naar-router-verbindingen (RoaS).</w:t>
      </w:r>
    </w:p>
    <w:p>
      <w:pPr>
        <w:pStyle w:val="Heading3"/>
      </w:pPr>
      <w:r>
        <w:t>Toegestane VLANs op een trunk aanpassen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Vervang de volledige lijst:</w:t>
        <w:br/>
        <w:t>switchport trunk allowed vlan 41-44,99</w:t>
        <w:br/>
        <w:br/>
        <w:t>! Voeg VLANs toe aan bestaande lijst (verwijdert andere niet):</w:t>
        <w:br/>
        <w:t>switchport trunk allowed vlan add 50</w:t>
        <w:br/>
        <w:br/>
        <w:t>! Verwijder specifieke VLANs:</w:t>
        <w:br/>
        <w:t>switchport trunk allowed vlan remove 44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DTP uitschakelen op access-poorten (beveiliging)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GigabitEthernet 1/0/2</w:t>
        <w:br/>
        <w:t>Switch(config-if)# switchport mode access</w:t>
        <w:br/>
        <w:t>Switch(config-if)# switchport nonegotiate</w:t>
        <w:br/>
        <w:t>Switch(config-if)# exit</w:t>
      </w:r>
    </w:p>
    <w:p>
      <w:r>
        <w:rPr>
          <w:b/>
        </w:rPr>
        <w:t>`switchport nonegotiate`</w:t>
      </w:r>
      <w:r>
        <w:t xml:space="preserve"> — Schakelt DTP uit op deze poort. Voorkomt switch spoofing-aanvallen waarbij een aanvaller de switch misleidt om een trunk te vormen.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Reeksconfiguratie (meerdere poorten tegelijk)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range GigabitEthernet 1/0/1-8</w:t>
        <w:br/>
        <w:t>Switch(config-if-range)# switchport mode access</w:t>
        <w:br/>
        <w:t>Switch(config-if-range)# switchport access vlan 42</w:t>
        <w:br/>
        <w:t>Switch(config-if-range)# exit</w:t>
      </w:r>
    </w:p>
    <w:p>
      <w:r>
        <w:rPr>
          <w:b/>
        </w:rPr>
        <w:t>`interface range`</w:t>
      </w:r>
      <w:r>
        <w:t xml:space="preserve"> — Past dezelfde configuratie toe op meerdere poorten tegelijk. Bespaart tijd bij het configureren van meerdere poorten in bulk.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Trunk-verificatiecommando's</w:t>
      </w:r>
    </w:p>
    <w:p>
      <w:pPr>
        <w:pStyle w:val="Heading3"/>
      </w:pPr>
      <w:r>
        <w:t>show vlan brief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vlan brief</w:t>
      </w:r>
    </w:p>
    <w:p>
      <w:r>
        <w:t>Toont alle VLANs, hun status en welke access-poorten zijn toegewezen. Toont NIET de trunk-poorten (trunk-poorten worden niet vermeld onder VLANs).</w:t>
      </w:r>
    </w:p>
    <w:p>
      <w:pPr>
        <w:pStyle w:val="Heading3"/>
      </w:pPr>
      <w:r>
        <w:t>show interfaces trunk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interfaces trunk</w:t>
      </w:r>
    </w:p>
    <w:p>
      <w:r>
        <w:t>Verwachte uitvoer (wanneer trunk werkt):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Port      Mode       Encapsulation  Status    Native Vlan</w:t>
        <w:br/>
        <w:t>Gi1/0/24  on         802.1q         trunking  99         ← status moet "trunking" zijn</w:t>
        <w:br/>
        <w:br/>
        <w:t>Port      Vlans allowed on trunk</w:t>
        <w:br/>
        <w:t>Gi1/0/24  41-44</w:t>
        <w:br/>
        <w:br/>
        <w:t>Port      Vlans allowed and active in management domain</w:t>
        <w:br/>
        <w:t>Gi1/0/24  41-44</w:t>
        <w:br/>
        <w:br/>
        <w:t>Port      Vlans in spanning tree forwarding state and not pruned</w:t>
        <w:br/>
        <w:t>Gi1/0/24  41-44</w:t>
      </w:r>
    </w:p>
    <w:p>
      <w:r>
        <w:rPr>
          <w:b/>
        </w:rPr>
        <w:t>Wat te controleren:</w:t>
      </w:r>
    </w:p>
    <w:p>
      <w:pPr>
        <w:pStyle w:val="ListBullet"/>
      </w:pPr>
      <w:r>
        <w:t xml:space="preserve">Status = </w:t>
      </w:r>
      <w:r>
        <w:rPr>
          <w:rFonts w:ascii="Courier New" w:hAnsi="Courier New"/>
          <w:sz w:val="18"/>
        </w:rPr>
        <w:t>trunking</w:t>
      </w:r>
      <w:r>
        <w:t xml:space="preserve"> (niet alleen </w:t>
      </w:r>
      <w:r>
        <w:rPr>
          <w:rFonts w:ascii="Courier New" w:hAnsi="Courier New"/>
          <w:sz w:val="18"/>
        </w:rPr>
        <w:t>on</w:t>
      </w:r>
      <w:r>
        <w:t xml:space="preserve"> of </w:t>
      </w:r>
      <w:r>
        <w:rPr>
          <w:rFonts w:ascii="Courier New" w:hAnsi="Courier New"/>
          <w:sz w:val="18"/>
        </w:rPr>
        <w:t>connected</w:t>
      </w:r>
      <w:r>
        <w:t>)</w:t>
      </w:r>
    </w:p>
    <w:p>
      <w:pPr>
        <w:pStyle w:val="ListBullet"/>
      </w:pPr>
      <w:r>
        <w:t>Correct native VLAN (99)</w:t>
      </w:r>
    </w:p>
    <w:p>
      <w:pPr>
        <w:pStyle w:val="ListBullet"/>
      </w:pPr>
      <w:r>
        <w:t>Alle VLANs in de kolom "allowed AND active"</w:t>
      </w:r>
    </w:p>
    <w:p>
      <w:pPr>
        <w:pStyle w:val="Heading3"/>
      </w:pPr>
      <w:r>
        <w:t>show interfaces [poort] switchport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interfaces GigabitEthernet 1/0/24 switchport</w:t>
      </w:r>
    </w:p>
    <w:p>
      <w:r>
        <w:t>Gedetailleerde weergave van één poort: modus, access VLAN, trunk VLANs, native VLAN.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Veelvoorkomende problemen en oplossingen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Probleem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Controleer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VLAN toont "inactive" op trunk</w:t>
            </w:r>
          </w:p>
        </w:tc>
        <w:tc>
          <w:tcPr>
            <w:tcW w:type="dxa" w:w="2880"/>
          </w:tcPr>
          <w:p>
            <w:r/>
            <w:r>
              <w:t>VLAN niet aangemaakt op die switch</w:t>
            </w:r>
          </w:p>
        </w:tc>
        <w:tc>
          <w:tcPr>
            <w:tcW w:type="dxa" w:w="2880"/>
          </w:tcPr>
          <w:p>
            <w:r/>
            <w:r>
              <w:t>Maak VLAN aan op de switch</w:t>
            </w:r>
          </w:p>
        </w:tc>
      </w:tr>
      <w:tr>
        <w:tc>
          <w:tcPr>
            <w:tcW w:type="dxa" w:w="2880"/>
          </w:tcPr>
          <w:p>
            <w:r/>
            <w:r>
              <w:t>Poort niet in verwacht VLAN</w:t>
            </w:r>
          </w:p>
        </w:tc>
        <w:tc>
          <w:tcPr>
            <w:tcW w:type="dxa" w:w="2880"/>
          </w:tcPr>
          <w:p>
            <w:r/>
            <w:r>
              <w:t>Verkeerd access-VLAN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switchport access vlan [juiste-id]</w:t>
            </w:r>
          </w:p>
        </w:tc>
      </w:tr>
      <w:tr>
        <w:tc>
          <w:tcPr>
            <w:tcW w:type="dxa" w:w="2880"/>
          </w:tcPr>
          <w:p>
            <w:r/>
            <w:r>
              <w:t>Trunk-status toont "connected" niet "trunking"</w:t>
            </w:r>
          </w:p>
        </w:tc>
        <w:tc>
          <w:tcPr>
            <w:tcW w:type="dxa" w:w="2880"/>
          </w:tcPr>
          <w:p>
            <w:r/>
            <w:r>
              <w:t>Ander uiteinde is access-poort</w:t>
            </w:r>
          </w:p>
        </w:tc>
        <w:tc>
          <w:tcPr>
            <w:tcW w:type="dxa" w:w="2880"/>
          </w:tcPr>
          <w:p>
            <w:r/>
            <w:r>
              <w:t>Stel ook het andere uiteinde in op trunk-modus</w:t>
            </w:r>
          </w:p>
        </w:tc>
      </w:tr>
      <w:tr>
        <w:tc>
          <w:tcPr>
            <w:tcW w:type="dxa" w:w="2880"/>
          </w:tcPr>
          <w:p>
            <w:r/>
            <w:r>
              <w:t>Waarschuwing over native VLAN-mismatch</w:t>
            </w:r>
          </w:p>
        </w:tc>
        <w:tc>
          <w:tcPr>
            <w:tcW w:type="dxa" w:w="2880"/>
          </w:tcPr>
          <w:p>
            <w:r/>
            <w:r>
              <w:t>Verschillend native VLAN aan elke kant</w:t>
            </w:r>
          </w:p>
        </w:tc>
        <w:tc>
          <w:tcPr>
            <w:tcW w:type="dxa" w:w="2880"/>
          </w:tcPr>
          <w:p>
            <w:r/>
            <w:r>
              <w:t>Stem native VLAN af op beide kanten</w:t>
            </w:r>
          </w:p>
        </w:tc>
      </w:tr>
      <w:tr>
        <w:tc>
          <w:tcPr>
            <w:tcW w:type="dxa" w:w="2880"/>
          </w:tcPr>
          <w:p>
            <w:r/>
            <w:r>
              <w:t>Verkeer van VLAN X passeert trunk niet</w:t>
            </w:r>
          </w:p>
        </w:tc>
        <w:tc>
          <w:tcPr>
            <w:tcW w:type="dxa" w:w="2880"/>
          </w:tcPr>
          <w:p>
            <w:r/>
            <w:r>
              <w:t>VLAN niet in toegestane lijst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switchport trunk allowed vlan add [id]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8. Volledige switch VLAN/trunk-instelling — Sjabloon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=== VLANs ===</w:t>
        <w:br/>
        <w:t>vlan 41</w:t>
        <w:br/>
        <w:t xml:space="preserve"> name Management</w:t>
        <w:br/>
        <w:t>vlan 42</w:t>
        <w:br/>
        <w:t xml:space="preserve"> name Data_Users</w:t>
        <w:br/>
        <w:t>vlan 43</w:t>
        <w:br/>
        <w:t xml:space="preserve"> name Voice_Users</w:t>
        <w:br/>
        <w:t>vlan 44</w:t>
        <w:br/>
        <w:t xml:space="preserve"> name Reserved</w:t>
        <w:br/>
        <w:t>vlan 99</w:t>
        <w:br/>
        <w:t xml:space="preserve"> name Native</w:t>
        <w:br/>
        <w:t>exit</w:t>
        <w:br/>
        <w:br/>
        <w:t>! === ACCESS-POORT (gebruikersapparaat) ===</w:t>
        <w:br/>
        <w:t>interface GigabitEthernet 1/0/2</w:t>
        <w:br/>
        <w:t xml:space="preserve"> switchport mode access</w:t>
        <w:br/>
        <w:t xml:space="preserve"> switchport access vlan 42</w:t>
        <w:br/>
        <w:t>exit</w:t>
        <w:br/>
        <w:br/>
        <w:t>! === TRUNK-POORT (naar andere switch of router) ===</w:t>
        <w:br/>
        <w:t>interface GigabitEthernet 1/0/24</w:t>
        <w:br/>
        <w:t xml:space="preserve"> switchport mode trunk</w:t>
        <w:br/>
        <w:t xml:space="preserve"> switchport trunk allowed vlan 41-44</w:t>
        <w:br/>
        <w:t xml:space="preserve"> switchport trunk native vlan 99</w:t>
        <w:br/>
        <w:t>exit</w:t>
        <w:br/>
        <w:br/>
        <w:t>! === VERIFICATIE ===</w:t>
        <w:br/>
        <w:t>! show vlan brief</w:t>
        <w:br/>
        <w:t>! show interfaces trunk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