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Hoofdstuk 10 — Network Management</w:t>
      </w:r>
    </w:p>
    <w:p>
      <w:pPr>
        <w:pStyle w:val="Quote"/>
      </w:pPr>
      <w:r>
        <w:t xml:space="preserve">In het vorige hoofdstuk zagen we QoS. Network management gaat over hoe je een netwerk </w:t>
      </w:r>
      <w:r>
        <w:rPr>
          <w:b/>
        </w:rPr>
        <w:t>bewaakt, beheert en onderhoudt</w:t>
      </w:r>
      <w:r>
        <w:t xml:space="preserve"> via gestandaardiseerde protocollen.</w:t>
      </w:r>
    </w:p>
    <w:p>
      <w:pPr>
        <w:pBdr>
          <w:bottom w:val="single" w:sz="6" w:space="1" w:color="auto"/>
        </w:pBdr>
      </w:pPr>
    </w:p>
    <w:p>
      <w:pPr>
        <w:pStyle w:val="Heading2"/>
      </w:pPr>
      <w:r>
        <w:t>Overzicht Network Management-protocollen</w:t>
      </w:r>
    </w:p>
    <w:p>
      <w:r>
        <w:t>De drie pijlers van network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Protocol</w:t>
            </w:r>
          </w:p>
        </w:tc>
        <w:tc>
          <w:tcPr>
            <w:tcW w:type="dxa" w:w="2880"/>
          </w:tcPr>
          <w:p>
            <w:r>
              <w:rPr>
                <w:b/>
              </w:rPr>
            </w:r>
            <w:r>
              <w:rPr>
                <w:b/>
              </w:rPr>
              <w:t>Functie</w:t>
            </w:r>
          </w:p>
        </w:tc>
        <w:tc>
          <w:tcPr>
            <w:tcW w:type="dxa" w:w="2880"/>
          </w:tcPr>
          <w:p>
            <w:r>
              <w:rPr>
                <w:b/>
              </w:rPr>
            </w:r>
            <w:r>
              <w:rPr>
                <w:b/>
              </w:rPr>
              <w:t>Poort</w:t>
            </w:r>
          </w:p>
        </w:tc>
      </w:tr>
      <w:tr>
        <w:tc>
          <w:tcPr>
            <w:tcW w:type="dxa" w:w="2880"/>
          </w:tcPr>
          <w:p>
            <w:r/>
            <w:r>
              <w:rPr>
                <w:b/>
              </w:rPr>
              <w:t>SNMP</w:t>
            </w:r>
          </w:p>
        </w:tc>
        <w:tc>
          <w:tcPr>
            <w:tcW w:type="dxa" w:w="2880"/>
          </w:tcPr>
          <w:p>
            <w:r/>
            <w:r>
              <w:t>Apparaten monitoren en configureren</w:t>
            </w:r>
          </w:p>
        </w:tc>
        <w:tc>
          <w:tcPr>
            <w:tcW w:type="dxa" w:w="2880"/>
          </w:tcPr>
          <w:p>
            <w:r/>
            <w:r>
              <w:t>UDP 161 (agent), UDP 162 (trap)</w:t>
            </w:r>
          </w:p>
        </w:tc>
      </w:tr>
      <w:tr>
        <w:tc>
          <w:tcPr>
            <w:tcW w:type="dxa" w:w="2880"/>
          </w:tcPr>
          <w:p>
            <w:r/>
            <w:r>
              <w:rPr>
                <w:b/>
              </w:rPr>
              <w:t>Syslog</w:t>
            </w:r>
          </w:p>
        </w:tc>
        <w:tc>
          <w:tcPr>
            <w:tcW w:type="dxa" w:w="2880"/>
          </w:tcPr>
          <w:p>
            <w:r/>
            <w:r>
              <w:t>Logberichten centraliseren</w:t>
            </w:r>
          </w:p>
        </w:tc>
        <w:tc>
          <w:tcPr>
            <w:tcW w:type="dxa" w:w="2880"/>
          </w:tcPr>
          <w:p>
            <w:r/>
            <w:r>
              <w:t>UDP 514</w:t>
            </w:r>
          </w:p>
        </w:tc>
      </w:tr>
      <w:tr>
        <w:tc>
          <w:tcPr>
            <w:tcW w:type="dxa" w:w="2880"/>
          </w:tcPr>
          <w:p>
            <w:r/>
            <w:r>
              <w:rPr>
                <w:b/>
              </w:rPr>
              <w:t>NTP</w:t>
            </w:r>
          </w:p>
        </w:tc>
        <w:tc>
          <w:tcPr>
            <w:tcW w:type="dxa" w:w="2880"/>
          </w:tcPr>
          <w:p>
            <w:r/>
            <w:r>
              <w:t>Kloksynchronisatie over het netwerk</w:t>
            </w:r>
          </w:p>
        </w:tc>
        <w:tc>
          <w:tcPr>
            <w:tcW w:type="dxa" w:w="2880"/>
          </w:tcPr>
          <w:p>
            <w:r/>
            <w:r>
              <w:t>UDP 123</w:t>
            </w:r>
          </w:p>
        </w:tc>
      </w:tr>
    </w:tbl>
    <w:p>
      <w:pPr>
        <w:pBdr>
          <w:bottom w:val="single" w:sz="6" w:space="1" w:color="auto"/>
        </w:pBdr>
      </w:pPr>
    </w:p>
    <w:p>
      <w:pPr>
        <w:pStyle w:val="Heading2"/>
      </w:pPr>
      <w:r>
        <w:t>SNMP — Simple Network Management Protocol</w:t>
      </w:r>
    </w:p>
    <w:p>
      <w:r>
        <w:t xml:space="preserve">SNMP laat netwerkbeheerders toe om netwerkapparaten op afstand te </w:t>
      </w:r>
      <w:r>
        <w:rPr>
          <w:b/>
        </w:rPr>
        <w:t>monitoren en beheren</w:t>
      </w:r>
      <w:r>
        <w:t>.</w:t>
      </w:r>
    </w:p>
    <w:p>
      <w:pPr>
        <w:pStyle w:val="Heading3"/>
      </w:pPr>
      <w:r>
        <w:t>Componenten</w:t>
      </w:r>
    </w:p>
    <w:p>
      <w:pPr>
        <w:shd w:val="clear" w:color="auto" w:fill="F5F5F5"/>
      </w:pPr>
      <w:r>
        <w:rPr>
          <w:rFonts w:ascii="Courier New" w:hAnsi="Courier New"/>
          <w:sz w:val="18"/>
        </w:rPr>
        <w:t>[SNMP Manager]  ←────────────→  [SNMP Agent]</w:t>
        <w:br/>
        <w:t>(beheersysteem)    UDP 161/162    (router/switch)</w:t>
        <w:br/>
        <w:t xml:space="preserve">     ↑                                ↑</w:t>
        <w:br/>
        <w:t xml:space="preserve"> NMS software                     MIB database</w:t>
        <w:br/>
        <w:t>(bijv. SolarWinds)                (alle configureerbare variabelen)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Component</w:t>
            </w:r>
          </w:p>
        </w:tc>
        <w:tc>
          <w:tcPr>
            <w:tcW w:type="dxa" w:w="4320"/>
          </w:tcPr>
          <w:p>
            <w:r>
              <w:rPr>
                <w:b/>
              </w:rPr>
            </w:r>
            <w:r>
              <w:rPr>
                <w:b/>
              </w:rPr>
              <w:t>Rol</w:t>
            </w:r>
          </w:p>
        </w:tc>
      </w:tr>
      <w:tr>
        <w:tc>
          <w:tcPr>
            <w:tcW w:type="dxa" w:w="4320"/>
          </w:tcPr>
          <w:p>
            <w:r/>
            <w:r>
              <w:rPr>
                <w:b/>
              </w:rPr>
              <w:t>SNMP Manager</w:t>
            </w:r>
          </w:p>
        </w:tc>
        <w:tc>
          <w:tcPr>
            <w:tcW w:type="dxa" w:w="4320"/>
          </w:tcPr>
          <w:p>
            <w:r/>
            <w:r>
              <w:t>De beheersoftware — NMS (Network Management System) — die agents bevraagt</w:t>
            </w:r>
          </w:p>
        </w:tc>
      </w:tr>
      <w:tr>
        <w:tc>
          <w:tcPr>
            <w:tcW w:type="dxa" w:w="4320"/>
          </w:tcPr>
          <w:p>
            <w:r/>
            <w:r>
              <w:rPr>
                <w:b/>
              </w:rPr>
              <w:t>SNMP Agent</w:t>
            </w:r>
          </w:p>
        </w:tc>
        <w:tc>
          <w:tcPr>
            <w:tcW w:type="dxa" w:w="4320"/>
          </w:tcPr>
          <w:p>
            <w:r/>
            <w:r>
              <w:t>Software op het netwerkapparaat (router/switch)</w:t>
            </w:r>
          </w:p>
        </w:tc>
      </w:tr>
      <w:tr>
        <w:tc>
          <w:tcPr>
            <w:tcW w:type="dxa" w:w="4320"/>
          </w:tcPr>
          <w:p>
            <w:r/>
            <w:r>
              <w:rPr>
                <w:b/>
              </w:rPr>
              <w:t>MIB</w:t>
            </w:r>
          </w:p>
        </w:tc>
        <w:tc>
          <w:tcPr>
            <w:tcW w:type="dxa" w:w="4320"/>
          </w:tcPr>
          <w:p>
            <w:r/>
            <w:r>
              <w:t>Management Information Base — database van beheerbare variabelen</w:t>
            </w:r>
          </w:p>
        </w:tc>
      </w:tr>
    </w:tbl>
    <w:p>
      <w:pPr>
        <w:pStyle w:val="Heading3"/>
      </w:pPr>
      <w:r>
        <w:t>SNMP-operaties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Operatie</w:t>
            </w:r>
          </w:p>
        </w:tc>
        <w:tc>
          <w:tcPr>
            <w:tcW w:type="dxa" w:w="2880"/>
          </w:tcPr>
          <w:p>
            <w:r>
              <w:rPr>
                <w:b/>
              </w:rPr>
            </w:r>
            <w:r>
              <w:rPr>
                <w:b/>
              </w:rPr>
              <w:t>Richting</w:t>
            </w:r>
          </w:p>
        </w:tc>
        <w:tc>
          <w:tcPr>
            <w:tcW w:type="dxa" w:w="2880"/>
          </w:tcPr>
          <w:p>
            <w:r>
              <w:rPr>
                <w:b/>
              </w:rPr>
            </w:r>
            <w:r>
              <w:rPr>
                <w:b/>
              </w:rPr>
              <w:t>Beschrijving</w:t>
            </w:r>
          </w:p>
        </w:tc>
      </w:tr>
      <w:tr>
        <w:tc>
          <w:tcPr>
            <w:tcW w:type="dxa" w:w="2880"/>
          </w:tcPr>
          <w:p>
            <w:r/>
            <w:r>
              <w:rPr>
                <w:b/>
              </w:rPr>
              <w:t>GET</w:t>
            </w:r>
          </w:p>
        </w:tc>
        <w:tc>
          <w:tcPr>
            <w:tcW w:type="dxa" w:w="2880"/>
          </w:tcPr>
          <w:p>
            <w:r/>
            <w:r>
              <w:t>Manager → Agent</w:t>
            </w:r>
          </w:p>
        </w:tc>
        <w:tc>
          <w:tcPr>
            <w:tcW w:type="dxa" w:w="2880"/>
          </w:tcPr>
          <w:p>
            <w:r/>
            <w:r>
              <w:t>Vraag waarde op van een variabele</w:t>
            </w:r>
          </w:p>
        </w:tc>
      </w:tr>
      <w:tr>
        <w:tc>
          <w:tcPr>
            <w:tcW w:type="dxa" w:w="2880"/>
          </w:tcPr>
          <w:p>
            <w:r/>
            <w:r>
              <w:rPr>
                <w:b/>
              </w:rPr>
              <w:t>SET</w:t>
            </w:r>
          </w:p>
        </w:tc>
        <w:tc>
          <w:tcPr>
            <w:tcW w:type="dxa" w:w="2880"/>
          </w:tcPr>
          <w:p>
            <w:r/>
            <w:r>
              <w:t>Manager → Agent</w:t>
            </w:r>
          </w:p>
        </w:tc>
        <w:tc>
          <w:tcPr>
            <w:tcW w:type="dxa" w:w="2880"/>
          </w:tcPr>
          <w:p>
            <w:r/>
            <w:r>
              <w:t>Wijzig een variabele op het apparaat</w:t>
            </w:r>
          </w:p>
        </w:tc>
      </w:tr>
      <w:tr>
        <w:tc>
          <w:tcPr>
            <w:tcW w:type="dxa" w:w="2880"/>
          </w:tcPr>
          <w:p>
            <w:r/>
            <w:r>
              <w:rPr>
                <w:b/>
              </w:rPr>
              <w:t>TRAP</w:t>
            </w:r>
          </w:p>
        </w:tc>
        <w:tc>
          <w:tcPr>
            <w:tcW w:type="dxa" w:w="2880"/>
          </w:tcPr>
          <w:p>
            <w:r/>
            <w:r>
              <w:t>Agent → Manager</w:t>
            </w:r>
          </w:p>
        </w:tc>
        <w:tc>
          <w:tcPr>
            <w:tcW w:type="dxa" w:w="2880"/>
          </w:tcPr>
          <w:p>
            <w:r/>
            <w:r>
              <w:t>Agent stuurt spontaan melding bij een event (alarm)</w:t>
            </w:r>
          </w:p>
        </w:tc>
      </w:tr>
      <w:tr>
        <w:tc>
          <w:tcPr>
            <w:tcW w:type="dxa" w:w="2880"/>
          </w:tcPr>
          <w:p>
            <w:r/>
            <w:r>
              <w:rPr>
                <w:b/>
              </w:rPr>
              <w:t>INFORM</w:t>
            </w:r>
          </w:p>
        </w:tc>
        <w:tc>
          <w:tcPr>
            <w:tcW w:type="dxa" w:w="2880"/>
          </w:tcPr>
          <w:p>
            <w:r/>
            <w:r>
              <w:t>Agent → Manager</w:t>
            </w:r>
          </w:p>
        </w:tc>
        <w:tc>
          <w:tcPr>
            <w:tcW w:type="dxa" w:w="2880"/>
          </w:tcPr>
          <w:p>
            <w:r/>
            <w:r>
              <w:t>Zoals TRAP maar met bevestiging</w:t>
            </w:r>
          </w:p>
        </w:tc>
      </w:tr>
      <w:tr>
        <w:tc>
          <w:tcPr>
            <w:tcW w:type="dxa" w:w="2880"/>
          </w:tcPr>
          <w:p>
            <w:r/>
            <w:r>
              <w:rPr>
                <w:b/>
              </w:rPr>
              <w:t>GETBULK</w:t>
            </w:r>
          </w:p>
        </w:tc>
        <w:tc>
          <w:tcPr>
            <w:tcW w:type="dxa" w:w="2880"/>
          </w:tcPr>
          <w:p>
            <w:r/>
            <w:r>
              <w:t>Manager → Agent</w:t>
            </w:r>
          </w:p>
        </w:tc>
        <w:tc>
          <w:tcPr>
            <w:tcW w:type="dxa" w:w="2880"/>
          </w:tcPr>
          <w:p>
            <w:r/>
            <w:r>
              <w:t>Vraag meerdere variabelen tegelijk op (SNMPv2c+)</w:t>
            </w:r>
          </w:p>
        </w:tc>
      </w:tr>
    </w:tbl>
    <w:p>
      <w:r>
        <w:rPr>
          <w:b/>
        </w:rPr>
        <w:t>Community strings (SNMPv1/v2c):</w:t>
      </w:r>
    </w:p>
    <w:p>
      <w:pPr>
        <w:shd w:val="clear" w:color="auto" w:fill="F5F5F5"/>
      </w:pPr>
      <w:r>
        <w:rPr>
          <w:rFonts w:ascii="Courier New" w:hAnsi="Courier New"/>
          <w:sz w:val="18"/>
        </w:rPr>
        <w:t>read-only:   "public"   ← alleen lezen</w:t>
        <w:br/>
        <w:t>read-write:  "private"  ← lezen en schrijven</w:t>
      </w:r>
    </w:p>
    <w:p>
      <w:pPr>
        <w:pStyle w:val="Quote"/>
      </w:pPr>
      <w:r>
        <w:t>Community strings zijn onveilig (onversleuteld). SNMPv3 gebruikt authenticatie en versleuteling.</w:t>
      </w:r>
    </w:p>
    <w:p>
      <w:pPr>
        <w:pStyle w:val="Heading3"/>
      </w:pPr>
      <w:r>
        <w:t>SNMP-versies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Versie</w:t>
            </w:r>
          </w:p>
        </w:tc>
        <w:tc>
          <w:tcPr>
            <w:tcW w:type="dxa" w:w="4320"/>
          </w:tcPr>
          <w:p>
            <w:r>
              <w:rPr>
                <w:b/>
              </w:rPr>
            </w:r>
            <w:r>
              <w:rPr>
                <w:b/>
              </w:rPr>
              <w:t>Beveiliging</w:t>
            </w:r>
          </w:p>
        </w:tc>
      </w:tr>
      <w:tr>
        <w:tc>
          <w:tcPr>
            <w:tcW w:type="dxa" w:w="4320"/>
          </w:tcPr>
          <w:p>
            <w:r/>
            <w:r>
              <w:rPr>
                <w:b/>
              </w:rPr>
              <w:t>v1</w:t>
            </w:r>
          </w:p>
        </w:tc>
        <w:tc>
          <w:tcPr>
            <w:tcW w:type="dxa" w:w="4320"/>
          </w:tcPr>
          <w:p>
            <w:r/>
            <w:r>
              <w:t>Community strings, geen versleuteling</w:t>
            </w:r>
          </w:p>
        </w:tc>
      </w:tr>
      <w:tr>
        <w:tc>
          <w:tcPr>
            <w:tcW w:type="dxa" w:w="4320"/>
          </w:tcPr>
          <w:p>
            <w:r/>
            <w:r>
              <w:rPr>
                <w:b/>
              </w:rPr>
              <w:t>v2c</w:t>
            </w:r>
          </w:p>
        </w:tc>
        <w:tc>
          <w:tcPr>
            <w:tcW w:type="dxa" w:w="4320"/>
          </w:tcPr>
          <w:p>
            <w:r/>
            <w:r>
              <w:t>Verbeterde performance, nog community</w:t>
            </w:r>
          </w:p>
        </w:tc>
      </w:tr>
      <w:tr>
        <w:tc>
          <w:tcPr>
            <w:tcW w:type="dxa" w:w="4320"/>
          </w:tcPr>
          <w:p>
            <w:r/>
            <w:r>
              <w:rPr>
                <w:b/>
              </w:rPr>
              <w:t>v3</w:t>
            </w:r>
          </w:p>
        </w:tc>
        <w:tc>
          <w:tcPr>
            <w:tcW w:type="dxa" w:w="4320"/>
          </w:tcPr>
          <w:p>
            <w:r/>
            <w:r>
              <w:t>Authenticatie + versleuteling (veiligst)</w:t>
            </w:r>
          </w:p>
        </w:tc>
      </w:tr>
    </w:tbl>
    <w:p>
      <w:pPr>
        <w:pStyle w:val="Heading3"/>
      </w:pPr>
      <w:r>
        <w:t>Cisco SNMP-configuratie</w:t>
      </w:r>
    </w:p>
    <w:p>
      <w:pPr>
        <w:shd w:val="clear" w:color="auto" w:fill="F5F5F5"/>
      </w:pPr>
      <w:r>
        <w:rPr>
          <w:rFonts w:ascii="Courier New" w:hAnsi="Courier New"/>
          <w:sz w:val="18"/>
        </w:rPr>
        <w:t>! Lees-only community</w:t>
        <w:br/>
        <w:t>Router(config)# snmp-server community public RO</w:t>
        <w:br/>
        <w:br/>
        <w:t>! Lees-schrijf community</w:t>
        <w:br/>
        <w:t>Router(config)# snmp-server community private RW</w:t>
        <w:br/>
        <w:br/>
        <w:t>! Trap sturen naar manager</w:t>
        <w:br/>
        <w:t>Router(config)# snmp-server host 192.168.1.100 version 2c public</w:t>
        <w:br/>
        <w:br/>
        <w:t>! Traps activeren</w:t>
        <w:br/>
        <w:t>Router(config)# snmp-server enable traps</w:t>
      </w:r>
    </w:p>
    <w:p>
      <w:pPr>
        <w:pBdr>
          <w:bottom w:val="single" w:sz="6" w:space="1" w:color="auto"/>
        </w:pBdr>
      </w:pPr>
    </w:p>
    <w:p>
      <w:pPr>
        <w:pStyle w:val="Heading2"/>
      </w:pPr>
      <w:r>
        <w:t>Syslog — Centraal Logging</w:t>
      </w:r>
    </w:p>
    <w:p>
      <w:r>
        <w:t xml:space="preserve">Syslog stuurt </w:t>
      </w:r>
      <w:r>
        <w:rPr>
          <w:b/>
        </w:rPr>
        <w:t>logberichten</w:t>
      </w:r>
      <w:r>
        <w:t xml:space="preserve"> van netwerkapparaten naar een centrale syslog-server.</w:t>
      </w:r>
    </w:p>
    <w:p>
      <w:pPr>
        <w:pStyle w:val="Heading3"/>
      </w:pPr>
      <w:r>
        <w:t>Severity Levels (leer volgorde!)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Level</w:t>
            </w:r>
          </w:p>
        </w:tc>
        <w:tc>
          <w:tcPr>
            <w:tcW w:type="dxa" w:w="2880"/>
          </w:tcPr>
          <w:p>
            <w:r>
              <w:rPr>
                <w:b/>
              </w:rPr>
            </w:r>
            <w:r>
              <w:rPr>
                <w:b/>
              </w:rPr>
              <w:t>Naam</w:t>
            </w:r>
          </w:p>
        </w:tc>
        <w:tc>
          <w:tcPr>
            <w:tcW w:type="dxa" w:w="2880"/>
          </w:tcPr>
          <w:p>
            <w:r>
              <w:rPr>
                <w:b/>
              </w:rPr>
            </w:r>
            <w:r>
              <w:rPr>
                <w:b/>
              </w:rPr>
              <w:t>Beschrijving</w:t>
            </w:r>
          </w:p>
        </w:tc>
      </w:tr>
      <w:tr>
        <w:tc>
          <w:tcPr>
            <w:tcW w:type="dxa" w:w="2880"/>
          </w:tcPr>
          <w:p>
            <w:r/>
            <w:r>
              <w:t>0</w:t>
            </w:r>
          </w:p>
        </w:tc>
        <w:tc>
          <w:tcPr>
            <w:tcW w:type="dxa" w:w="2880"/>
          </w:tcPr>
          <w:p>
            <w:r/>
            <w:r>
              <w:t>Emergency</w:t>
            </w:r>
          </w:p>
        </w:tc>
        <w:tc>
          <w:tcPr>
            <w:tcW w:type="dxa" w:w="2880"/>
          </w:tcPr>
          <w:p>
            <w:r/>
            <w:r>
              <w:t>Systeem onbruikbaar</w:t>
            </w:r>
          </w:p>
        </w:tc>
      </w:tr>
      <w:tr>
        <w:tc>
          <w:tcPr>
            <w:tcW w:type="dxa" w:w="2880"/>
          </w:tcPr>
          <w:p>
            <w:r/>
            <w:r>
              <w:t>1</w:t>
            </w:r>
          </w:p>
        </w:tc>
        <w:tc>
          <w:tcPr>
            <w:tcW w:type="dxa" w:w="2880"/>
          </w:tcPr>
          <w:p>
            <w:r/>
            <w:r>
              <w:t>Alert</w:t>
            </w:r>
          </w:p>
        </w:tc>
        <w:tc>
          <w:tcPr>
            <w:tcW w:type="dxa" w:w="2880"/>
          </w:tcPr>
          <w:p>
            <w:r/>
            <w:r>
              <w:t>Onmiddellijke actie vereist</w:t>
            </w:r>
          </w:p>
        </w:tc>
      </w:tr>
      <w:tr>
        <w:tc>
          <w:tcPr>
            <w:tcW w:type="dxa" w:w="2880"/>
          </w:tcPr>
          <w:p>
            <w:r/>
            <w:r>
              <w:t>2</w:t>
            </w:r>
          </w:p>
        </w:tc>
        <w:tc>
          <w:tcPr>
            <w:tcW w:type="dxa" w:w="2880"/>
          </w:tcPr>
          <w:p>
            <w:r/>
            <w:r>
              <w:t>Critical</w:t>
            </w:r>
          </w:p>
        </w:tc>
        <w:tc>
          <w:tcPr>
            <w:tcW w:type="dxa" w:w="2880"/>
          </w:tcPr>
          <w:p>
            <w:r/>
            <w:r>
              <w:t>Kritieke condities</w:t>
            </w:r>
          </w:p>
        </w:tc>
      </w:tr>
      <w:tr>
        <w:tc>
          <w:tcPr>
            <w:tcW w:type="dxa" w:w="2880"/>
          </w:tcPr>
          <w:p>
            <w:r/>
            <w:r>
              <w:t>3</w:t>
            </w:r>
          </w:p>
        </w:tc>
        <w:tc>
          <w:tcPr>
            <w:tcW w:type="dxa" w:w="2880"/>
          </w:tcPr>
          <w:p>
            <w:r/>
            <w:r>
              <w:t>Error</w:t>
            </w:r>
          </w:p>
        </w:tc>
        <w:tc>
          <w:tcPr>
            <w:tcW w:type="dxa" w:w="2880"/>
          </w:tcPr>
          <w:p>
            <w:r/>
            <w:r>
              <w:t>Foutcondities</w:t>
            </w:r>
          </w:p>
        </w:tc>
      </w:tr>
      <w:tr>
        <w:tc>
          <w:tcPr>
            <w:tcW w:type="dxa" w:w="2880"/>
          </w:tcPr>
          <w:p>
            <w:r/>
            <w:r>
              <w:t>4</w:t>
            </w:r>
          </w:p>
        </w:tc>
        <w:tc>
          <w:tcPr>
            <w:tcW w:type="dxa" w:w="2880"/>
          </w:tcPr>
          <w:p>
            <w:r/>
            <w:r>
              <w:t>Warning</w:t>
            </w:r>
          </w:p>
        </w:tc>
        <w:tc>
          <w:tcPr>
            <w:tcW w:type="dxa" w:w="2880"/>
          </w:tcPr>
          <w:p>
            <w:r/>
            <w:r>
              <w:t>Waarschuwingen</w:t>
            </w:r>
          </w:p>
        </w:tc>
      </w:tr>
      <w:tr>
        <w:tc>
          <w:tcPr>
            <w:tcW w:type="dxa" w:w="2880"/>
          </w:tcPr>
          <w:p>
            <w:r/>
            <w:r>
              <w:t>5</w:t>
            </w:r>
          </w:p>
        </w:tc>
        <w:tc>
          <w:tcPr>
            <w:tcW w:type="dxa" w:w="2880"/>
          </w:tcPr>
          <w:p>
            <w:r/>
            <w:r>
              <w:t>Notice</w:t>
            </w:r>
          </w:p>
        </w:tc>
        <w:tc>
          <w:tcPr>
            <w:tcW w:type="dxa" w:w="2880"/>
          </w:tcPr>
          <w:p>
            <w:r/>
            <w:r>
              <w:t>Normale maar significante conditie</w:t>
            </w:r>
          </w:p>
        </w:tc>
      </w:tr>
      <w:tr>
        <w:tc>
          <w:tcPr>
            <w:tcW w:type="dxa" w:w="2880"/>
          </w:tcPr>
          <w:p>
            <w:r/>
            <w:r>
              <w:t>6</w:t>
            </w:r>
          </w:p>
        </w:tc>
        <w:tc>
          <w:tcPr>
            <w:tcW w:type="dxa" w:w="2880"/>
          </w:tcPr>
          <w:p>
            <w:r/>
            <w:r>
              <w:t>Informational</w:t>
            </w:r>
          </w:p>
        </w:tc>
        <w:tc>
          <w:tcPr>
            <w:tcW w:type="dxa" w:w="2880"/>
          </w:tcPr>
          <w:p>
            <w:r/>
            <w:r>
              <w:t>Informatieve berichten</w:t>
            </w:r>
          </w:p>
        </w:tc>
      </w:tr>
      <w:tr>
        <w:tc>
          <w:tcPr>
            <w:tcW w:type="dxa" w:w="2880"/>
          </w:tcPr>
          <w:p>
            <w:r/>
            <w:r>
              <w:t>7</w:t>
            </w:r>
          </w:p>
        </w:tc>
        <w:tc>
          <w:tcPr>
            <w:tcW w:type="dxa" w:w="2880"/>
          </w:tcPr>
          <w:p>
            <w:r/>
            <w:r>
              <w:t>Debugging</w:t>
            </w:r>
          </w:p>
        </w:tc>
        <w:tc>
          <w:tcPr>
            <w:tcW w:type="dxa" w:w="2880"/>
          </w:tcPr>
          <w:p>
            <w:r/>
            <w:r>
              <w:t>Debug-berichten (veel output!)</w:t>
            </w:r>
          </w:p>
        </w:tc>
      </w:tr>
    </w:tbl>
    <w:p>
      <w:pPr>
        <w:pStyle w:val="Quote"/>
      </w:pPr>
      <w:r>
        <w:t xml:space="preserve">Ezelsbruggetje: </w:t>
      </w:r>
      <w:r>
        <w:rPr>
          <w:b/>
        </w:rPr>
        <w:t>E</w:t>
      </w:r>
      <w:r>
        <w:t xml:space="preserve">very </w:t>
      </w:r>
      <w:r>
        <w:rPr>
          <w:b/>
        </w:rPr>
        <w:t>A</w:t>
      </w:r>
      <w:r>
        <w:t xml:space="preserve">dmin </w:t>
      </w:r>
      <w:r>
        <w:rPr>
          <w:b/>
        </w:rPr>
        <w:t>C</w:t>
      </w:r>
      <w:r>
        <w:t xml:space="preserve">onsequently </w:t>
      </w:r>
      <w:r>
        <w:rPr>
          <w:b/>
        </w:rPr>
        <w:t>E</w:t>
      </w:r>
      <w:r>
        <w:t xml:space="preserve">xperiences </w:t>
      </w:r>
      <w:r>
        <w:rPr>
          <w:b/>
        </w:rPr>
        <w:t>W</w:t>
      </w:r>
      <w:r>
        <w:t xml:space="preserve">ell </w:t>
      </w:r>
      <w:r>
        <w:rPr>
          <w:b/>
        </w:rPr>
        <w:t>N</w:t>
      </w:r>
      <w:r>
        <w:t xml:space="preserve">oted </w:t>
      </w:r>
      <w:r>
        <w:rPr>
          <w:b/>
        </w:rPr>
        <w:t>I</w:t>
      </w:r>
      <w:r>
        <w:t xml:space="preserve">T </w:t>
      </w:r>
      <w:r>
        <w:rPr>
          <w:b/>
        </w:rPr>
        <w:t>D</w:t>
      </w:r>
      <w:r>
        <w:t>isasters</w:t>
      </w:r>
    </w:p>
    <w:p>
      <w:pPr>
        <w:pStyle w:val="Heading3"/>
      </w:pPr>
      <w:r>
        <w:t>Cisco Syslog-configuratie</w:t>
      </w:r>
    </w:p>
    <w:p>
      <w:pPr>
        <w:shd w:val="clear" w:color="auto" w:fill="F5F5F5"/>
      </w:pPr>
      <w:r>
        <w:rPr>
          <w:rFonts w:ascii="Courier New" w:hAnsi="Courier New"/>
          <w:sz w:val="18"/>
        </w:rPr>
        <w:t>! Stuur logs naar externe syslog-server</w:t>
        <w:br/>
        <w:t>Router(config)# logging host 192.168.1.200</w:t>
        <w:br/>
        <w:br/>
        <w:t>! Stel severity-niveau in (0-7, of naam)</w:t>
        <w:br/>
        <w:t>Router(config)# logging trap warnings    ← niveau 4 en hoger</w:t>
        <w:br/>
        <w:br/>
        <w:t>! Logs in buffer bewaren</w:t>
        <w:br/>
        <w:t>Router(config)# logging buffered 16384 informational</w:t>
        <w:br/>
        <w:br/>
        <w:t>! Tijdstempel toevoegen</w:t>
        <w:br/>
        <w:t>Router(config)# service timestamps log datetime msec</w:t>
        <w:br/>
        <w:br/>
        <w:t>! Logs bekijken</w:t>
        <w:br/>
        <w:t>Router# show logging</w:t>
      </w:r>
    </w:p>
    <w:p>
      <w:pPr>
        <w:pBdr>
          <w:bottom w:val="single" w:sz="6" w:space="1" w:color="auto"/>
        </w:pBdr>
      </w:pPr>
    </w:p>
    <w:p>
      <w:pPr>
        <w:pStyle w:val="Heading2"/>
      </w:pPr>
      <w:r>
        <w:t>NTP — Network Time Protocol</w:t>
      </w:r>
    </w:p>
    <w:p>
      <w:r>
        <w:rPr>
          <w:b/>
        </w:rPr>
        <w:t>NTP</w:t>
      </w:r>
      <w:r>
        <w:t xml:space="preserve"> synchroniseert de klok van alle netwerkapparaten.</w:t>
      </w:r>
    </w:p>
    <w:p>
      <w:pPr>
        <w:pStyle w:val="Heading3"/>
      </w:pPr>
      <w:r>
        <w:t>Waarom tijdsynchronisatie?</w:t>
      </w:r>
    </w:p>
    <w:p>
      <w:pPr>
        <w:pStyle w:val="ListBullet"/>
      </w:pPr>
      <w:r>
        <w:t>Syslog-berichten hebben nauwkeurige tijdstempels nodig voor troubleshooting</w:t>
      </w:r>
    </w:p>
    <w:p>
      <w:pPr>
        <w:pStyle w:val="ListBullet"/>
      </w:pPr>
      <w:r>
        <w:t>Beveiligingsprotocollen (SSL-certificaten, Kerberos) vereisen gesynchroniseerde klokken</w:t>
      </w:r>
    </w:p>
    <w:p>
      <w:pPr>
        <w:pStyle w:val="ListBullet"/>
      </w:pPr>
      <w:r>
        <w:t>Incident correlatie: logs van meerdere apparaten vergelijken</w:t>
      </w:r>
    </w:p>
    <w:p>
      <w:pPr>
        <w:pStyle w:val="Heading3"/>
      </w:pPr>
      <w:r>
        <w:t>NTP-hierarchie (Strata)</w:t>
      </w:r>
    </w:p>
    <w:p>
      <w:pPr>
        <w:shd w:val="clear" w:color="auto" w:fill="F5F5F5"/>
      </w:pPr>
      <w:r>
        <w:rPr>
          <w:rFonts w:ascii="Courier New" w:hAnsi="Courier New"/>
          <w:sz w:val="18"/>
        </w:rPr>
        <w:t>Stratum 0:  Atomische klok / GPS (referentie)</w:t>
        <w:br/>
        <w:t xml:space="preserve">    ↓</w:t>
        <w:br/>
        <w:t>Stratum 1:  NTP-server direct verbonden met stratum 0</w:t>
        <w:br/>
        <w:t xml:space="preserve">    ↓</w:t>
        <w:br/>
        <w:t>Stratum 2:  NTP-server gesynchroniseerd met stratum 1</w:t>
        <w:br/>
        <w:t xml:space="preserve">    ↓</w:t>
        <w:br/>
        <w:t>Stratum 3+: Cisco-routers en switches</w:t>
      </w:r>
    </w:p>
    <w:p>
      <w:r>
        <w:t>Hoe lager het stratum-nummer, hoe dichter bij de tijdsreferentie en hoe nauwkeuriger.</w:t>
      </w:r>
    </w:p>
    <w:p>
      <w:pPr>
        <w:pStyle w:val="Heading3"/>
      </w:pPr>
      <w:r>
        <w:t>Cisco NTP-configuratie</w:t>
      </w:r>
    </w:p>
    <w:p>
      <w:pPr>
        <w:shd w:val="clear" w:color="auto" w:fill="F5F5F5"/>
      </w:pPr>
      <w:r>
        <w:rPr>
          <w:rFonts w:ascii="Courier New" w:hAnsi="Courier New"/>
          <w:sz w:val="18"/>
        </w:rPr>
        <w:t>! Router als NTP-client (synct met externe server)</w:t>
        <w:br/>
        <w:t>Router(config)# ntp server 216.239.35.0</w:t>
        <w:br/>
        <w:br/>
        <w:t>! Router als NTP-master (biedt tijd aan aan anderen)</w:t>
        <w:br/>
        <w:t>Router(config)# ntp master 3     ← stratum 3</w:t>
        <w:br/>
        <w:br/>
        <w:t>! Verificatie</w:t>
        <w:br/>
        <w:t>Router# show ntp status</w:t>
        <w:br/>
        <w:t>Router# show ntp associations</w:t>
        <w:br/>
        <w:t>Router# show clock detail</w:t>
      </w:r>
    </w:p>
    <w:p>
      <w:pPr>
        <w:pBdr>
          <w:bottom w:val="single" w:sz="6" w:space="1" w:color="auto"/>
        </w:pBdr>
      </w:pPr>
    </w:p>
    <w:p>
      <w:pPr>
        <w:pStyle w:val="Heading2"/>
      </w:pPr>
      <w:r>
        <w:t>CDP en LLDP — Apparaatontdekking</w:t>
      </w:r>
    </w:p>
    <w:p>
      <w:r>
        <w:t>Niet specifiek voor management, maar nuttig bij troubleshooting: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Protocol</w:t>
            </w:r>
          </w:p>
        </w:tc>
        <w:tc>
          <w:tcPr>
            <w:tcW w:type="dxa" w:w="2160"/>
          </w:tcPr>
          <w:p>
            <w:r>
              <w:rPr>
                <w:b/>
              </w:rPr>
            </w:r>
            <w:r>
              <w:rPr>
                <w:b/>
              </w:rPr>
              <w:t>Fabrikant</w:t>
            </w:r>
          </w:p>
        </w:tc>
        <w:tc>
          <w:tcPr>
            <w:tcW w:type="dxa" w:w="2160"/>
          </w:tcPr>
          <w:p>
            <w:r>
              <w:rPr>
                <w:b/>
              </w:rPr>
            </w:r>
            <w:r>
              <w:rPr>
                <w:b/>
              </w:rPr>
              <w:t>Laag</w:t>
            </w:r>
          </w:p>
        </w:tc>
        <w:tc>
          <w:tcPr>
            <w:tcW w:type="dxa" w:w="2160"/>
          </w:tcPr>
          <w:p>
            <w:r>
              <w:rPr>
                <w:b/>
              </w:rPr>
            </w:r>
            <w:r>
              <w:rPr>
                <w:b/>
              </w:rPr>
              <w:t>Functie</w:t>
            </w:r>
          </w:p>
        </w:tc>
      </w:tr>
      <w:tr>
        <w:tc>
          <w:tcPr>
            <w:tcW w:type="dxa" w:w="2160"/>
          </w:tcPr>
          <w:p>
            <w:r/>
            <w:r>
              <w:rPr>
                <w:b/>
              </w:rPr>
              <w:t>CDP</w:t>
            </w:r>
          </w:p>
        </w:tc>
        <w:tc>
          <w:tcPr>
            <w:tcW w:type="dxa" w:w="2160"/>
          </w:tcPr>
          <w:p>
            <w:r/>
            <w:r>
              <w:t>Cisco</w:t>
            </w:r>
          </w:p>
        </w:tc>
        <w:tc>
          <w:tcPr>
            <w:tcW w:type="dxa" w:w="2160"/>
          </w:tcPr>
          <w:p>
            <w:r/>
            <w:r>
              <w:t>L2</w:t>
            </w:r>
          </w:p>
        </w:tc>
        <w:tc>
          <w:tcPr>
            <w:tcW w:type="dxa" w:w="2160"/>
          </w:tcPr>
          <w:p>
            <w:r/>
            <w:r>
              <w:t>Ontdek aangrenzende Cisco-apparaten</w:t>
            </w:r>
          </w:p>
        </w:tc>
      </w:tr>
      <w:tr>
        <w:tc>
          <w:tcPr>
            <w:tcW w:type="dxa" w:w="2160"/>
          </w:tcPr>
          <w:p>
            <w:r/>
            <w:r>
              <w:rPr>
                <w:b/>
              </w:rPr>
              <w:t>LLDP</w:t>
            </w:r>
          </w:p>
        </w:tc>
        <w:tc>
          <w:tcPr>
            <w:tcW w:type="dxa" w:w="2160"/>
          </w:tcPr>
          <w:p>
            <w:r/>
            <w:r>
              <w:t>Open</w:t>
            </w:r>
          </w:p>
        </w:tc>
        <w:tc>
          <w:tcPr>
            <w:tcW w:type="dxa" w:w="2160"/>
          </w:tcPr>
          <w:p>
            <w:r/>
            <w:r>
              <w:t>L2</w:t>
            </w:r>
          </w:p>
        </w:tc>
        <w:tc>
          <w:tcPr>
            <w:tcW w:type="dxa" w:w="2160"/>
          </w:tcPr>
          <w:p>
            <w:r/>
            <w:r>
              <w:t>Ontdek aangrenzende apparaten (fabrikaatonafhankelijk)</w:t>
            </w:r>
          </w:p>
        </w:tc>
      </w:tr>
    </w:tbl>
    <w:p>
      <w:pPr>
        <w:shd w:val="clear" w:color="auto" w:fill="F5F5F5"/>
      </w:pPr>
      <w:r>
        <w:rPr>
          <w:rFonts w:ascii="Courier New" w:hAnsi="Courier New"/>
          <w:sz w:val="18"/>
        </w:rPr>
        <w:t>Router# show cdp neighbors detail</w:t>
        <w:br/>
        <w:t>Router# show lldp neighbors</w:t>
      </w:r>
    </w:p>
    <w:p>
      <w:pPr>
        <w:pBdr>
          <w:bottom w:val="single" w:sz="6" w:space="1" w:color="auto"/>
        </w:pBdr>
      </w:pPr>
    </w:p>
    <w:p>
      <w:pPr>
        <w:pStyle w:val="Heading2"/>
      </w:pPr>
      <w:r>
        <w:t>Examentips</w:t>
      </w:r>
    </w:p>
    <w:p>
      <w:pPr>
        <w:pStyle w:val="Quote"/>
      </w:pPr>
      <w:r>
        <w:rPr>
          <w:b/>
        </w:rPr>
        <w:t>Uit de les:</w:t>
      </w:r>
      <w:r>
        <w:t xml:space="preserve"> "Module 10 → protocollen voor network management."</w:t>
      </w:r>
    </w:p>
    <w:p>
      <w:r>
        <w:rPr>
          <w:b/>
        </w:rPr>
        <w:t>Kritieke examenpunten:</w:t>
      </w:r>
    </w:p>
    <w:p>
      <w:pPr>
        <w:pStyle w:val="ListBullet"/>
      </w:pPr>
      <w:r>
        <w:t>SNMP: Manager → Agent (GET/SET), Agent → Manager (TRAP)</w:t>
      </w:r>
    </w:p>
    <w:p>
      <w:pPr>
        <w:pStyle w:val="ListBullet"/>
      </w:pPr>
      <w:r>
        <w:t xml:space="preserve">SNMP-poorten: </w:t>
      </w:r>
      <w:r>
        <w:rPr>
          <w:b/>
        </w:rPr>
        <w:t>UDP 161</w:t>
      </w:r>
      <w:r>
        <w:t xml:space="preserve"> (agent), </w:t>
      </w:r>
      <w:r>
        <w:rPr>
          <w:b/>
        </w:rPr>
        <w:t>UDP 162</w:t>
      </w:r>
      <w:r>
        <w:t xml:space="preserve"> (trap)</w:t>
      </w:r>
    </w:p>
    <w:p>
      <w:pPr>
        <w:pStyle w:val="ListBullet"/>
      </w:pPr>
      <w:r>
        <w:t xml:space="preserve">Syslog-poort: </w:t>
      </w:r>
      <w:r>
        <w:rPr>
          <w:b/>
        </w:rPr>
        <w:t>UDP 514</w:t>
      </w:r>
    </w:p>
    <w:p>
      <w:pPr>
        <w:pStyle w:val="ListBullet"/>
      </w:pPr>
      <w:r>
        <w:t xml:space="preserve">NTP-poort: </w:t>
      </w:r>
      <w:r>
        <w:rPr>
          <w:b/>
        </w:rPr>
        <w:t>UDP 123</w:t>
      </w:r>
    </w:p>
    <w:p>
      <w:pPr>
        <w:pStyle w:val="ListBullet"/>
      </w:pPr>
      <w:r>
        <w:t>Syslog levels: 0=Emergency (ergst), 7=Debug (minst ernstig)</w:t>
      </w:r>
    </w:p>
    <w:p>
      <w:pPr>
        <w:pStyle w:val="ListBullet"/>
      </w:pPr>
      <w:r>
        <w:t>NTP stratum: lager = dichter bij referentie = nauwkeuriger</w:t>
      </w:r>
    </w:p>
    <w:p>
      <w:pPr>
        <w:pStyle w:val="ListBullet"/>
      </w:pPr>
      <w:r>
        <w:t>SNMPv3 = veiligst (authenticatie + versleuteling)</w:t>
      </w:r>
    </w:p>
    <w:p>
      <w:pPr>
        <w:pBdr>
          <w:bottom w:val="single" w:sz="6" w:space="1" w:color="auto"/>
        </w:pBdr>
      </w:pPr>
    </w:p>
    <w:p>
      <w:pPr>
        <w:pStyle w:val="Heading2"/>
      </w:pPr>
      <w:r>
        <w:t>Mogelijke examenvragen</w:t>
      </w:r>
    </w:p>
    <w:p>
      <w:r>
        <w:rPr>
          <w:b/>
        </w:rPr>
        <w:t>1. Wat zijn de drie componenten van SNMP en wat doen ze?</w:t>
      </w:r>
    </w:p>
    <w:p>
      <w:r>
        <w:t>(1) SNMP Manager: de beheersoftware (NMS) die het netwerk bewaakt en agents bevraagt of configureert. (2) SNMP Agent: software op elk beheerd apparaat (router, switch) die de manager antwoordt. (3) MIB (Management Information Base): de database op het apparaat met alle beheerbare variabelen.</w:t>
      </w:r>
    </w:p>
    <w:p>
      <w:r>
        <w:rPr>
          <w:b/>
        </w:rPr>
        <w:t>2. Wat is het verschil tussen een SNMP TRAP en een SNMP GET?</w:t>
      </w:r>
    </w:p>
    <w:p>
      <w:r>
        <w:t>GET is een actief verzoek van de manager aan de agent om een waarde op te halen. TRAP is een spontane melding van de agent naar de manager bij een specifieke gebeurtenis (bijv. interface down). Bij TRAP wacht de manager niet — de agent initieert.</w:t>
      </w:r>
    </w:p>
    <w:p>
      <w:r>
        <w:rPr>
          <w:b/>
        </w:rPr>
        <w:t>3. Welk syslog-niveau heeft de code 3 en wat betekent het?</w:t>
      </w:r>
    </w:p>
    <w:p>
      <w:r>
        <w:t xml:space="preserve">Level 3 = </w:t>
      </w:r>
      <w:r>
        <w:rPr>
          <w:b/>
        </w:rPr>
        <w:t>Error</w:t>
      </w:r>
      <w:r>
        <w:t>. Dit zijn foutcondities op het apparaat die aandacht vereisen maar het systeem niet volledig uitschakelen.</w:t>
      </w:r>
    </w:p>
    <w:p>
      <w:r>
        <w:rPr>
          <w:b/>
        </w:rPr>
        <w:t>4. Waarom is tijdsynchronisatie (NTP) belangrijk voor netwerkbeheer?</w:t>
      </w:r>
    </w:p>
    <w:p>
      <w:r>
        <w:t>Syslog-berichten van verschillende apparaten moeten vergeleken worden bij troubleshooting en beveiligingsincidenten. Als de klokken niet gesynchroniseerd zijn, is het onmogelijk te bepalen in welke volgorde events plaatsvonden. NTP zorgt ervoor dat alle apparaten dezelfde tijd hebben.</w:t>
      </w:r>
    </w:p>
    <w:p>
      <w:r>
        <w:rPr>
          <w:b/>
        </w:rPr>
        <w:t>5. Wat is het verschil tussen SNMPv2c en SNMPv3?</w:t>
      </w:r>
    </w:p>
    <w:p>
      <w:r>
        <w:t>SNMPv2c gebruikt community strings (onversleuteld) voor authenticatie — onveilig, community kan worden onderschept. SNMPv3 gebruikt username-gebaseerde authenticatie met optionele versleuteling (AES/DES) — veiligst voor productieomgevingen.</w:t>
      </w:r>
    </w:p>
    <w:p>
      <w:pPr>
        <w:pBdr>
          <w:bottom w:val="single" w:sz="6" w:space="1" w:color="auto"/>
        </w:pBdr>
      </w:pPr>
    </w:p>
    <w:p>
      <w:pPr>
        <w:pStyle w:val="Heading2"/>
      </w:pPr>
      <w:r>
        <w:t>Veelgemaakte fouten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Fout</w:t>
            </w:r>
          </w:p>
        </w:tc>
        <w:tc>
          <w:tcPr>
            <w:tcW w:type="dxa" w:w="2880"/>
          </w:tcPr>
          <w:p>
            <w:r>
              <w:rPr>
                <w:b/>
              </w:rPr>
            </w:r>
            <w:r>
              <w:rPr>
                <w:b/>
              </w:rPr>
              <w:t>Symptoom</w:t>
            </w:r>
          </w:p>
        </w:tc>
        <w:tc>
          <w:tcPr>
            <w:tcW w:type="dxa" w:w="2880"/>
          </w:tcPr>
          <w:p>
            <w:r>
              <w:rPr>
                <w:b/>
              </w:rPr>
            </w:r>
            <w:r>
              <w:rPr>
                <w:b/>
              </w:rPr>
              <w:t>Oplossing</w:t>
            </w:r>
          </w:p>
        </w:tc>
      </w:tr>
      <w:tr>
        <w:tc>
          <w:tcPr>
            <w:tcW w:type="dxa" w:w="2880"/>
          </w:tcPr>
          <w:p>
            <w:r/>
            <w:r>
              <w:t>SNMP-poorten verwisselen</w:t>
            </w:r>
          </w:p>
        </w:tc>
        <w:tc>
          <w:tcPr>
            <w:tcW w:type="dxa" w:w="2880"/>
          </w:tcPr>
          <w:p>
            <w:r/>
            <w:r>
              <w:t>Fout bij port-gebaseerde vragen</w:t>
            </w:r>
          </w:p>
        </w:tc>
        <w:tc>
          <w:tcPr>
            <w:tcW w:type="dxa" w:w="2880"/>
          </w:tcPr>
          <w:p>
            <w:r/>
            <w:r>
              <w:t>UDP 161 = agent-queries; UDP 162 = traps</w:t>
            </w:r>
          </w:p>
        </w:tc>
      </w:tr>
      <w:tr>
        <w:tc>
          <w:tcPr>
            <w:tcW w:type="dxa" w:w="2880"/>
          </w:tcPr>
          <w:p>
            <w:r/>
            <w:r>
              <w:t>Syslog level 0 en 7 verwarren</w:t>
            </w:r>
          </w:p>
        </w:tc>
        <w:tc>
          <w:tcPr>
            <w:tcW w:type="dxa" w:w="2880"/>
          </w:tcPr>
          <w:p>
            <w:r/>
            <w:r>
              <w:t>Verkeerde ernst beschrijven</w:t>
            </w:r>
          </w:p>
        </w:tc>
        <w:tc>
          <w:tcPr>
            <w:tcW w:type="dxa" w:w="2880"/>
          </w:tcPr>
          <w:p>
            <w:r/>
            <w:r>
              <w:t>0 = Emergency (ergst); 7 = Debug (minst ernstig)</w:t>
            </w:r>
          </w:p>
        </w:tc>
      </w:tr>
      <w:tr>
        <w:tc>
          <w:tcPr>
            <w:tcW w:type="dxa" w:w="2880"/>
          </w:tcPr>
          <w:p>
            <w:r/>
            <w:r>
              <w:t>NTP stratum verkeerd interpreteren</w:t>
            </w:r>
          </w:p>
        </w:tc>
        <w:tc>
          <w:tcPr>
            <w:tcW w:type="dxa" w:w="2880"/>
          </w:tcPr>
          <w:p>
            <w:r/>
            <w:r>
              <w:t>Denken dat hoger stratum = nauwkeuriger</w:t>
            </w:r>
          </w:p>
        </w:tc>
        <w:tc>
          <w:tcPr>
            <w:tcW w:type="dxa" w:w="2880"/>
          </w:tcPr>
          <w:p>
            <w:r/>
            <w:r>
              <w:t>Lager stratum = dichter bij referentie = nauwkeuriger</w:t>
            </w:r>
          </w:p>
        </w:tc>
      </w:tr>
      <w:tr>
        <w:tc>
          <w:tcPr>
            <w:tcW w:type="dxa" w:w="2880"/>
          </w:tcPr>
          <w:p>
            <w:r/>
            <w:r>
              <w:t>TRAP en GET richting verwisselen</w:t>
            </w:r>
          </w:p>
        </w:tc>
        <w:tc>
          <w:tcPr>
            <w:tcW w:type="dxa" w:w="2880"/>
          </w:tcPr>
          <w:p>
            <w:r/>
            <w:r>
              <w:t>Verkeerde beschrijving van SNMP-operaties</w:t>
            </w:r>
          </w:p>
        </w:tc>
        <w:tc>
          <w:tcPr>
            <w:tcW w:type="dxa" w:w="2880"/>
          </w:tcPr>
          <w:p>
            <w:r/>
            <w:r>
              <w:t>TRAP: agent → manager (spontaan); GET: manager → agent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