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0"/>
        <w:gridCol w:w="2642"/>
        <w:gridCol w:w="3693"/>
      </w:tblGrid>
      <w:tr w:rsidR="002977F9" w:rsidRPr="00671302" w14:paraId="58C81207" w14:textId="77777777" w:rsidTr="00402A61">
        <w:trPr>
          <w:trHeight w:val="545"/>
          <w:jc w:val="center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B0415A" w14:textId="77777777" w:rsidR="002977F9" w:rsidRPr="00671302" w:rsidRDefault="002977F9" w:rsidP="00402A61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  <w14:ligatures w14:val="none"/>
              </w:rPr>
            </w:pPr>
            <w:r w:rsidRPr="00671302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  <w14:ligatures w14:val="none"/>
              </w:rPr>
              <w:t>Машинное обучение и анализ данных</w:t>
            </w:r>
          </w:p>
        </w:tc>
      </w:tr>
      <w:tr w:rsidR="002977F9" w:rsidRPr="00671302" w14:paraId="616EAC10" w14:textId="77777777" w:rsidTr="00402A61">
        <w:trPr>
          <w:trHeight w:val="545"/>
          <w:jc w:val="center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688BCF" w14:textId="77777777" w:rsidR="002977F9" w:rsidRPr="00671302" w:rsidRDefault="002977F9" w:rsidP="00402A61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  <w14:ligatures w14:val="none"/>
              </w:rPr>
            </w:pPr>
            <w:r w:rsidRPr="00671302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  <w14:ligatures w14:val="none"/>
              </w:rPr>
              <w:t>Кафедра САПРиПК</w:t>
            </w:r>
          </w:p>
          <w:p w14:paraId="5BC841F0" w14:textId="28108AEC" w:rsidR="002977F9" w:rsidRPr="00671302" w:rsidRDefault="002977F9" w:rsidP="00402A61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  <w14:ligatures w14:val="none"/>
              </w:rPr>
            </w:pPr>
            <w:r w:rsidRPr="00671302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  <w14:ligatures w14:val="none"/>
              </w:rPr>
              <w:t>Лабораторная работа №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  <w14:ligatures w14:val="none"/>
              </w:rPr>
              <w:t>4</w:t>
            </w:r>
          </w:p>
          <w:p w14:paraId="2C9687CE" w14:textId="77777777" w:rsidR="002977F9" w:rsidRPr="00671302" w:rsidRDefault="002977F9" w:rsidP="00402A61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  <w14:ligatures w14:val="none"/>
              </w:rPr>
            </w:pPr>
          </w:p>
          <w:p w14:paraId="25E4A7BB" w14:textId="649B7E36" w:rsidR="002977F9" w:rsidRPr="00671302" w:rsidRDefault="002977F9" w:rsidP="00402A61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  <w14:ligatures w14:val="none"/>
              </w:rPr>
            </w:pPr>
            <w:r w:rsidRPr="00671302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  <w14:ligatures w14:val="none"/>
              </w:rPr>
              <w:t>«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  <w14:ligatures w14:val="none"/>
              </w:rPr>
              <w:t>Метод главных компонент</w:t>
            </w:r>
            <w:r w:rsidRPr="00671302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  <w14:ligatures w14:val="none"/>
              </w:rPr>
              <w:t>»</w:t>
            </w:r>
          </w:p>
          <w:p w14:paraId="500365C2" w14:textId="77777777" w:rsidR="002977F9" w:rsidRPr="00671302" w:rsidRDefault="002977F9" w:rsidP="00402A61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  <w14:ligatures w14:val="none"/>
              </w:rPr>
            </w:pPr>
          </w:p>
          <w:p w14:paraId="2D639F7D" w14:textId="77777777" w:rsidR="002977F9" w:rsidRPr="00671302" w:rsidRDefault="002977F9" w:rsidP="00402A61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EA5A58" w14:textId="77777777" w:rsidR="002977F9" w:rsidRPr="00671302" w:rsidRDefault="002977F9" w:rsidP="00402A61">
            <w:pPr>
              <w:spacing w:after="200" w:line="276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  <w14:ligatures w14:val="none"/>
              </w:rPr>
            </w:pPr>
            <w:r w:rsidRPr="00671302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  <w14:ligatures w14:val="none"/>
              </w:rPr>
              <w:t>ФИО студента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98DD4C" w14:textId="77777777" w:rsidR="002977F9" w:rsidRPr="00671302" w:rsidRDefault="002977F9" w:rsidP="00402A61">
            <w:pPr>
              <w:spacing w:after="200" w:line="276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  <w14:ligatures w14:val="none"/>
              </w:rPr>
            </w:pPr>
            <w:r w:rsidRPr="00671302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  <w14:ligatures w14:val="none"/>
              </w:rPr>
              <w:t>Козякин А.Д., Орлов Н.Е., Полешко Р.А.</w:t>
            </w:r>
          </w:p>
        </w:tc>
      </w:tr>
      <w:tr w:rsidR="002977F9" w:rsidRPr="00671302" w14:paraId="763AFB05" w14:textId="77777777" w:rsidTr="00402A61">
        <w:trPr>
          <w:trHeight w:val="545"/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CBBA9A" w14:textId="77777777" w:rsidR="002977F9" w:rsidRPr="00671302" w:rsidRDefault="002977F9" w:rsidP="00402A61">
            <w:pPr>
              <w:spacing w:after="200" w:line="276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C28927" w14:textId="77777777" w:rsidR="002977F9" w:rsidRPr="00671302" w:rsidRDefault="002977F9" w:rsidP="00402A61">
            <w:pPr>
              <w:spacing w:after="200" w:line="276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  <w14:ligatures w14:val="none"/>
              </w:rPr>
            </w:pPr>
            <w:r w:rsidRPr="00671302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  <w14:ligatures w14:val="none"/>
              </w:rPr>
              <w:t>Группа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146387" w14:textId="77777777" w:rsidR="002977F9" w:rsidRPr="00671302" w:rsidRDefault="002977F9" w:rsidP="00402A61">
            <w:pPr>
              <w:spacing w:after="200" w:line="276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 w:eastAsia="en-US" w:bidi="ar-SA"/>
                <w14:ligatures w14:val="none"/>
              </w:rPr>
            </w:pPr>
            <w:r w:rsidRPr="00671302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  <w14:ligatures w14:val="none"/>
              </w:rPr>
              <w:t>ИВТ</w:t>
            </w:r>
            <w:r w:rsidRPr="00671302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 w:eastAsia="en-US" w:bidi="ar-SA"/>
                <w14:ligatures w14:val="none"/>
              </w:rPr>
              <w:t>-363</w:t>
            </w:r>
          </w:p>
        </w:tc>
      </w:tr>
      <w:tr w:rsidR="002977F9" w:rsidRPr="00671302" w14:paraId="207A1013" w14:textId="77777777" w:rsidTr="00402A61">
        <w:trPr>
          <w:trHeight w:val="545"/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BCEBDF" w14:textId="77777777" w:rsidR="002977F9" w:rsidRPr="00671302" w:rsidRDefault="002977F9" w:rsidP="00402A61">
            <w:pPr>
              <w:spacing w:after="200" w:line="276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B1A9FF" w14:textId="77777777" w:rsidR="002977F9" w:rsidRPr="00671302" w:rsidRDefault="002977F9" w:rsidP="00402A61">
            <w:pPr>
              <w:spacing w:after="200" w:line="276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  <w14:ligatures w14:val="none"/>
              </w:rPr>
            </w:pPr>
            <w:r w:rsidRPr="00671302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  <w14:ligatures w14:val="none"/>
              </w:rPr>
              <w:t>Дата выполнения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D36943" w14:textId="77777777" w:rsidR="002977F9" w:rsidRPr="00671302" w:rsidRDefault="002977F9" w:rsidP="00402A61">
            <w:pPr>
              <w:spacing w:after="200" w:line="276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  <w14:ligatures w14:val="none"/>
              </w:rPr>
            </w:pPr>
            <w:r w:rsidRPr="00671302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  <w14:ligatures w14:val="none"/>
              </w:rPr>
              <w:t> </w:t>
            </w:r>
          </w:p>
        </w:tc>
      </w:tr>
      <w:tr w:rsidR="002977F9" w:rsidRPr="00671302" w14:paraId="2C34B534" w14:textId="77777777" w:rsidTr="00402A61">
        <w:trPr>
          <w:trHeight w:val="545"/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C76F7D" w14:textId="77777777" w:rsidR="002977F9" w:rsidRPr="00671302" w:rsidRDefault="002977F9" w:rsidP="00402A61">
            <w:pPr>
              <w:spacing w:after="200" w:line="276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0CC5EE" w14:textId="77777777" w:rsidR="002977F9" w:rsidRPr="00671302" w:rsidRDefault="002977F9" w:rsidP="00402A61">
            <w:pPr>
              <w:spacing w:after="200" w:line="276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  <w14:ligatures w14:val="none"/>
              </w:rPr>
            </w:pPr>
            <w:r w:rsidRPr="00671302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  <w14:ligatures w14:val="none"/>
              </w:rPr>
              <w:t>Дата отчета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122C27" w14:textId="77777777" w:rsidR="002977F9" w:rsidRPr="00671302" w:rsidRDefault="002977F9" w:rsidP="00402A61">
            <w:pPr>
              <w:spacing w:after="200" w:line="276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  <w14:ligatures w14:val="none"/>
              </w:rPr>
            </w:pPr>
          </w:p>
        </w:tc>
      </w:tr>
      <w:tr w:rsidR="002977F9" w:rsidRPr="00671302" w14:paraId="55E605C4" w14:textId="77777777" w:rsidTr="00402A61">
        <w:trPr>
          <w:trHeight w:val="545"/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1847FB" w14:textId="77777777" w:rsidR="002977F9" w:rsidRPr="00671302" w:rsidRDefault="002977F9" w:rsidP="00402A61">
            <w:pPr>
              <w:spacing w:after="200" w:line="276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8E5BF3" w14:textId="77777777" w:rsidR="002977F9" w:rsidRPr="00671302" w:rsidRDefault="002977F9" w:rsidP="00402A61">
            <w:pPr>
              <w:spacing w:after="200" w:line="276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  <w14:ligatures w14:val="none"/>
              </w:rPr>
            </w:pPr>
            <w:r w:rsidRPr="00671302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  <w14:ligatures w14:val="none"/>
              </w:rPr>
              <w:t>ФИО преподавателя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6A452F" w14:textId="77777777" w:rsidR="002977F9" w:rsidRPr="00671302" w:rsidRDefault="002977F9" w:rsidP="00402A61">
            <w:pPr>
              <w:spacing w:after="200" w:line="276" w:lineRule="auto"/>
              <w:rPr>
                <w:rFonts w:ascii="Times New Roman" w:eastAsia="Calibri" w:hAnsi="Times New Roman" w:cs="Times New Roman"/>
                <w:kern w:val="0"/>
                <w:sz w:val="28"/>
                <w:lang w:eastAsia="en-US" w:bidi="ar-SA"/>
                <w14:ligatures w14:val="none"/>
              </w:rPr>
            </w:pPr>
            <w:r w:rsidRPr="00671302">
              <w:rPr>
                <w:rFonts w:ascii="Times New Roman" w:eastAsia="Calibri" w:hAnsi="Times New Roman" w:cs="Times New Roman"/>
                <w:kern w:val="0"/>
                <w:sz w:val="28"/>
                <w:lang w:eastAsia="en-US" w:bidi="ar-SA"/>
                <w14:ligatures w14:val="none"/>
              </w:rPr>
              <w:t>Фокин Р.О.</w:t>
            </w:r>
          </w:p>
          <w:p w14:paraId="56ECCFA0" w14:textId="77777777" w:rsidR="002977F9" w:rsidRPr="00671302" w:rsidRDefault="002977F9" w:rsidP="00402A61">
            <w:pPr>
              <w:spacing w:after="200" w:line="276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  <w14:ligatures w14:val="none"/>
              </w:rPr>
            </w:pPr>
          </w:p>
        </w:tc>
      </w:tr>
      <w:tr w:rsidR="002977F9" w:rsidRPr="00671302" w14:paraId="6642C951" w14:textId="77777777" w:rsidTr="00402A61">
        <w:trPr>
          <w:trHeight w:val="545"/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780578" w14:textId="77777777" w:rsidR="002977F9" w:rsidRPr="00671302" w:rsidRDefault="002977F9" w:rsidP="00402A61">
            <w:pPr>
              <w:spacing w:after="200" w:line="276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76C18F" w14:textId="77777777" w:rsidR="002977F9" w:rsidRPr="00671302" w:rsidRDefault="002977F9" w:rsidP="00402A61">
            <w:pPr>
              <w:spacing w:after="200" w:line="276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  <w14:ligatures w14:val="none"/>
              </w:rPr>
            </w:pPr>
            <w:r w:rsidRPr="00671302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  <w14:ligatures w14:val="none"/>
              </w:rPr>
              <w:t>Оценка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EC5341" w14:textId="77777777" w:rsidR="002977F9" w:rsidRPr="00671302" w:rsidRDefault="002977F9" w:rsidP="00402A61">
            <w:pPr>
              <w:spacing w:after="200" w:line="276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  <w14:ligatures w14:val="none"/>
              </w:rPr>
            </w:pPr>
            <w:r w:rsidRPr="00671302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  <w14:ligatures w14:val="none"/>
              </w:rPr>
              <w:t> </w:t>
            </w:r>
          </w:p>
        </w:tc>
      </w:tr>
      <w:tr w:rsidR="002977F9" w:rsidRPr="00671302" w14:paraId="210C73E8" w14:textId="77777777" w:rsidTr="00402A61">
        <w:trPr>
          <w:trHeight w:val="495"/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B320710" w14:textId="77777777" w:rsidR="002977F9" w:rsidRPr="00671302" w:rsidRDefault="002977F9" w:rsidP="00402A61">
            <w:pPr>
              <w:spacing w:after="200" w:line="276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45B419" w14:textId="77777777" w:rsidR="002977F9" w:rsidRPr="00671302" w:rsidRDefault="002977F9" w:rsidP="00402A61">
            <w:pPr>
              <w:spacing w:after="200" w:line="276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  <w14:ligatures w14:val="none"/>
              </w:rPr>
            </w:pPr>
            <w:r w:rsidRPr="00671302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  <w14:ligatures w14:val="none"/>
              </w:rPr>
              <w:t>Подпись преподавателя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1B0144" w14:textId="77777777" w:rsidR="002977F9" w:rsidRPr="00671302" w:rsidRDefault="002977F9" w:rsidP="00402A61">
            <w:pPr>
              <w:spacing w:after="200" w:line="276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  <w14:ligatures w14:val="none"/>
              </w:rPr>
            </w:pPr>
            <w:r w:rsidRPr="00671302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  <w14:ligatures w14:val="none"/>
              </w:rPr>
              <w:t> </w:t>
            </w:r>
          </w:p>
        </w:tc>
      </w:tr>
    </w:tbl>
    <w:p w14:paraId="185E9F1E" w14:textId="77777777" w:rsidR="00900B1A" w:rsidRDefault="00900B1A">
      <w:pPr>
        <w:rPr>
          <w:rFonts w:asciiTheme="majorBidi" w:hAnsiTheme="majorBidi" w:cstheme="majorBidi"/>
          <w:sz w:val="28"/>
          <w:szCs w:val="28"/>
        </w:rPr>
      </w:pPr>
    </w:p>
    <w:p w14:paraId="7FC6776E" w14:textId="1FD0D888" w:rsidR="00AF74B5" w:rsidRDefault="00900B1A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З</w:t>
      </w:r>
      <w:r w:rsidRPr="00900B1A">
        <w:rPr>
          <w:rFonts w:asciiTheme="majorBidi" w:hAnsiTheme="majorBidi" w:cstheme="majorBidi"/>
          <w:sz w:val="28"/>
          <w:szCs w:val="28"/>
        </w:rPr>
        <w:t>агрузк</w:t>
      </w:r>
      <w:r>
        <w:rPr>
          <w:rFonts w:asciiTheme="majorBidi" w:hAnsiTheme="majorBidi" w:cstheme="majorBidi"/>
          <w:sz w:val="28"/>
          <w:szCs w:val="28"/>
        </w:rPr>
        <w:t>а</w:t>
      </w:r>
      <w:r w:rsidRPr="00900B1A">
        <w:rPr>
          <w:rFonts w:asciiTheme="majorBidi" w:hAnsiTheme="majorBidi" w:cstheme="majorBidi"/>
          <w:sz w:val="28"/>
          <w:szCs w:val="28"/>
        </w:rPr>
        <w:t xml:space="preserve"> и предобработк</w:t>
      </w:r>
      <w:r>
        <w:rPr>
          <w:rFonts w:asciiTheme="majorBidi" w:hAnsiTheme="majorBidi" w:cstheme="majorBidi"/>
          <w:sz w:val="28"/>
          <w:szCs w:val="28"/>
        </w:rPr>
        <w:t>а</w:t>
      </w:r>
      <w:r w:rsidRPr="00900B1A">
        <w:rPr>
          <w:rFonts w:asciiTheme="majorBidi" w:hAnsiTheme="majorBidi" w:cstheme="majorBidi"/>
          <w:sz w:val="28"/>
          <w:szCs w:val="28"/>
        </w:rPr>
        <w:t xml:space="preserve"> данных</w:t>
      </w:r>
      <w:r>
        <w:rPr>
          <w:rFonts w:asciiTheme="majorBidi" w:hAnsiTheme="majorBidi" w:cstheme="majorBidi"/>
          <w:sz w:val="28"/>
          <w:szCs w:val="28"/>
        </w:rPr>
        <w:t>(используется датасет про швейную промышленность)</w:t>
      </w:r>
      <w:r w:rsidR="00C0608A">
        <w:rPr>
          <w:rFonts w:asciiTheme="majorBidi" w:hAnsiTheme="majorBidi" w:cstheme="majorBidi"/>
          <w:sz w:val="28"/>
          <w:szCs w:val="28"/>
        </w:rPr>
        <w:t>.</w:t>
      </w:r>
    </w:p>
    <w:p w14:paraId="2A0F9DE4" w14:textId="34290E6B" w:rsidR="00C0608A" w:rsidRDefault="00C0608A">
      <w:pPr>
        <w:rPr>
          <w:rFonts w:asciiTheme="majorBidi" w:hAnsiTheme="majorBidi" w:cstheme="majorBidi"/>
          <w:sz w:val="28"/>
          <w:szCs w:val="28"/>
        </w:rPr>
      </w:pPr>
    </w:p>
    <w:p w14:paraId="717CAA0A" w14:textId="77777777" w:rsidR="00C0608A" w:rsidRPr="005812D6" w:rsidRDefault="00C0608A" w:rsidP="00C0608A">
      <w:pPr>
        <w:rPr>
          <w:rFonts w:asciiTheme="majorBidi" w:hAnsiTheme="majorBidi" w:cstheme="majorBidi"/>
          <w:sz w:val="28"/>
          <w:szCs w:val="28"/>
        </w:rPr>
      </w:pPr>
      <w:r w:rsidRPr="005812D6">
        <w:rPr>
          <w:rFonts w:asciiTheme="majorBidi" w:hAnsiTheme="majorBidi" w:cstheme="majorBidi"/>
          <w:b/>
          <w:bCs/>
          <w:sz w:val="28"/>
          <w:szCs w:val="28"/>
        </w:rPr>
        <w:t>Информация об атрибутах</w:t>
      </w:r>
      <w:r w:rsidRPr="005812D6">
        <w:rPr>
          <w:rFonts w:asciiTheme="majorBidi" w:hAnsiTheme="majorBidi" w:cstheme="majorBidi"/>
          <w:sz w:val="28"/>
          <w:szCs w:val="28"/>
        </w:rPr>
        <w:t>:</w:t>
      </w:r>
    </w:p>
    <w:p w14:paraId="569439F7" w14:textId="77777777" w:rsidR="00C0608A" w:rsidRPr="005812D6" w:rsidRDefault="00C0608A" w:rsidP="00C0608A">
      <w:pPr>
        <w:rPr>
          <w:rFonts w:asciiTheme="majorBidi" w:hAnsiTheme="majorBidi" w:cstheme="majorBidi"/>
          <w:sz w:val="28"/>
          <w:szCs w:val="28"/>
        </w:rPr>
      </w:pPr>
    </w:p>
    <w:p w14:paraId="0F80AE25" w14:textId="77777777" w:rsidR="00C0608A" w:rsidRPr="005812D6" w:rsidRDefault="00C0608A" w:rsidP="00C0608A">
      <w:pPr>
        <w:rPr>
          <w:rFonts w:asciiTheme="majorBidi" w:hAnsiTheme="majorBidi" w:cstheme="majorBidi"/>
          <w:sz w:val="28"/>
          <w:szCs w:val="28"/>
        </w:rPr>
      </w:pPr>
      <w:r w:rsidRPr="005812D6">
        <w:rPr>
          <w:rFonts w:asciiTheme="majorBidi" w:hAnsiTheme="majorBidi" w:cstheme="majorBidi"/>
          <w:sz w:val="28"/>
          <w:szCs w:val="28"/>
        </w:rPr>
        <w:t>1</w:t>
      </w:r>
      <w:r>
        <w:rPr>
          <w:rFonts w:asciiTheme="majorBidi" w:hAnsiTheme="majorBidi" w:cstheme="majorBidi"/>
          <w:sz w:val="28"/>
          <w:szCs w:val="28"/>
        </w:rPr>
        <w:t>)</w:t>
      </w:r>
      <w:r w:rsidRPr="005812D6">
        <w:rPr>
          <w:rFonts w:asciiTheme="majorBidi" w:hAnsiTheme="majorBidi" w:cstheme="majorBidi"/>
          <w:sz w:val="28"/>
          <w:szCs w:val="28"/>
        </w:rPr>
        <w:t xml:space="preserve"> d</w:t>
      </w:r>
      <w:r>
        <w:rPr>
          <w:rFonts w:asciiTheme="majorBidi" w:hAnsiTheme="majorBidi" w:cstheme="majorBidi"/>
          <w:sz w:val="28"/>
          <w:szCs w:val="28"/>
          <w:lang w:val="en-US"/>
        </w:rPr>
        <w:t>ate</w:t>
      </w:r>
      <w:r w:rsidRPr="005812D6">
        <w:rPr>
          <w:rFonts w:asciiTheme="majorBidi" w:hAnsiTheme="majorBidi" w:cstheme="majorBidi"/>
          <w:sz w:val="28"/>
          <w:szCs w:val="28"/>
        </w:rPr>
        <w:t>: Дата в ММ-ДД-ГГГГ</w:t>
      </w:r>
      <w:r>
        <w:rPr>
          <w:rFonts w:asciiTheme="majorBidi" w:hAnsiTheme="majorBidi" w:cstheme="majorBidi"/>
          <w:sz w:val="28"/>
          <w:szCs w:val="28"/>
        </w:rPr>
        <w:t>.</w:t>
      </w:r>
    </w:p>
    <w:p w14:paraId="56A58D1E" w14:textId="77777777" w:rsidR="00C0608A" w:rsidRPr="005812D6" w:rsidRDefault="00C0608A" w:rsidP="00C0608A">
      <w:pPr>
        <w:rPr>
          <w:rFonts w:asciiTheme="majorBidi" w:hAnsiTheme="majorBidi" w:cstheme="majorBidi"/>
          <w:sz w:val="28"/>
          <w:szCs w:val="28"/>
        </w:rPr>
      </w:pPr>
      <w:r w:rsidRPr="005812D6">
        <w:rPr>
          <w:rFonts w:asciiTheme="majorBidi" w:hAnsiTheme="majorBidi" w:cstheme="majorBidi"/>
          <w:sz w:val="28"/>
          <w:szCs w:val="28"/>
        </w:rPr>
        <w:t>2</w:t>
      </w:r>
      <w:r>
        <w:rPr>
          <w:rFonts w:asciiTheme="majorBidi" w:hAnsiTheme="majorBidi" w:cstheme="majorBidi"/>
          <w:sz w:val="28"/>
          <w:szCs w:val="28"/>
        </w:rPr>
        <w:t xml:space="preserve">) </w:t>
      </w:r>
      <w:r w:rsidRPr="005812D6">
        <w:rPr>
          <w:rFonts w:asciiTheme="majorBidi" w:hAnsiTheme="majorBidi" w:cstheme="majorBidi"/>
          <w:sz w:val="28"/>
          <w:szCs w:val="28"/>
        </w:rPr>
        <w:t>day: День недели</w:t>
      </w:r>
      <w:r>
        <w:rPr>
          <w:rFonts w:asciiTheme="majorBidi" w:hAnsiTheme="majorBidi" w:cstheme="majorBidi"/>
          <w:sz w:val="28"/>
          <w:szCs w:val="28"/>
        </w:rPr>
        <w:t>.</w:t>
      </w:r>
    </w:p>
    <w:p w14:paraId="2823A346" w14:textId="77777777" w:rsidR="00C0608A" w:rsidRPr="005812D6" w:rsidRDefault="00C0608A" w:rsidP="00C0608A">
      <w:pPr>
        <w:rPr>
          <w:rFonts w:asciiTheme="majorBidi" w:hAnsiTheme="majorBidi" w:cstheme="majorBidi"/>
          <w:sz w:val="28"/>
          <w:szCs w:val="28"/>
        </w:rPr>
      </w:pPr>
      <w:r w:rsidRPr="005812D6">
        <w:rPr>
          <w:rFonts w:asciiTheme="majorBidi" w:hAnsiTheme="majorBidi" w:cstheme="majorBidi"/>
          <w:sz w:val="28"/>
          <w:szCs w:val="28"/>
        </w:rPr>
        <w:t>3</w:t>
      </w:r>
      <w:r>
        <w:rPr>
          <w:rFonts w:asciiTheme="majorBidi" w:hAnsiTheme="majorBidi" w:cstheme="majorBidi"/>
          <w:sz w:val="28"/>
          <w:szCs w:val="28"/>
        </w:rPr>
        <w:t>)</w:t>
      </w:r>
      <w:r w:rsidRPr="005812D6">
        <w:rPr>
          <w:rFonts w:asciiTheme="majorBidi" w:hAnsiTheme="majorBidi" w:cstheme="majorBidi"/>
          <w:sz w:val="28"/>
          <w:szCs w:val="28"/>
        </w:rPr>
        <w:t xml:space="preserve"> quarter: Часть месяца. Месяц был разделен на четыре квартала</w:t>
      </w:r>
      <w:r>
        <w:rPr>
          <w:rFonts w:asciiTheme="majorBidi" w:hAnsiTheme="majorBidi" w:cstheme="majorBidi"/>
          <w:sz w:val="28"/>
          <w:szCs w:val="28"/>
        </w:rPr>
        <w:t>.</w:t>
      </w:r>
    </w:p>
    <w:p w14:paraId="7A3B7311" w14:textId="77777777" w:rsidR="00C0608A" w:rsidRPr="005812D6" w:rsidRDefault="00C0608A" w:rsidP="00C0608A">
      <w:pPr>
        <w:rPr>
          <w:rFonts w:asciiTheme="majorBidi" w:hAnsiTheme="majorBidi" w:cstheme="majorBidi"/>
          <w:sz w:val="28"/>
          <w:szCs w:val="28"/>
        </w:rPr>
      </w:pPr>
      <w:r w:rsidRPr="005812D6">
        <w:rPr>
          <w:rFonts w:asciiTheme="majorBidi" w:hAnsiTheme="majorBidi" w:cstheme="majorBidi"/>
          <w:sz w:val="28"/>
          <w:szCs w:val="28"/>
        </w:rPr>
        <w:t>4</w:t>
      </w:r>
      <w:r>
        <w:rPr>
          <w:rFonts w:asciiTheme="majorBidi" w:hAnsiTheme="majorBidi" w:cstheme="majorBidi"/>
          <w:sz w:val="28"/>
          <w:szCs w:val="28"/>
        </w:rPr>
        <w:t>)</w:t>
      </w:r>
      <w:r w:rsidRPr="005812D6">
        <w:rPr>
          <w:rFonts w:asciiTheme="majorBidi" w:hAnsiTheme="majorBidi" w:cstheme="majorBidi"/>
          <w:sz w:val="28"/>
          <w:szCs w:val="28"/>
        </w:rPr>
        <w:t xml:space="preserve"> department: Ассоциированный отдел с экземпляром</w:t>
      </w:r>
      <w:r>
        <w:rPr>
          <w:rFonts w:asciiTheme="majorBidi" w:hAnsiTheme="majorBidi" w:cstheme="majorBidi"/>
          <w:sz w:val="28"/>
          <w:szCs w:val="28"/>
        </w:rPr>
        <w:t>.</w:t>
      </w:r>
    </w:p>
    <w:p w14:paraId="55BA4DAF" w14:textId="77777777" w:rsidR="00C0608A" w:rsidRPr="005812D6" w:rsidRDefault="00C0608A" w:rsidP="00C0608A">
      <w:pPr>
        <w:rPr>
          <w:rFonts w:asciiTheme="majorBidi" w:hAnsiTheme="majorBidi" w:cstheme="majorBidi"/>
          <w:sz w:val="28"/>
          <w:szCs w:val="28"/>
        </w:rPr>
      </w:pPr>
      <w:r w:rsidRPr="005812D6">
        <w:rPr>
          <w:rFonts w:asciiTheme="majorBidi" w:hAnsiTheme="majorBidi" w:cstheme="majorBidi"/>
          <w:sz w:val="28"/>
          <w:szCs w:val="28"/>
        </w:rPr>
        <w:t>5</w:t>
      </w:r>
      <w:r>
        <w:rPr>
          <w:rFonts w:asciiTheme="majorBidi" w:hAnsiTheme="majorBidi" w:cstheme="majorBidi"/>
          <w:sz w:val="28"/>
          <w:szCs w:val="28"/>
        </w:rPr>
        <w:t>)</w:t>
      </w:r>
      <w:r w:rsidRPr="005812D6">
        <w:rPr>
          <w:rFonts w:asciiTheme="majorBidi" w:hAnsiTheme="majorBidi" w:cstheme="majorBidi"/>
          <w:sz w:val="28"/>
          <w:szCs w:val="28"/>
        </w:rPr>
        <w:t xml:space="preserve"> team: Связанный номер команды с экземпляром</w:t>
      </w:r>
    </w:p>
    <w:p w14:paraId="67430BD0" w14:textId="77777777" w:rsidR="00C0608A" w:rsidRPr="005812D6" w:rsidRDefault="00C0608A" w:rsidP="00C0608A">
      <w:pPr>
        <w:rPr>
          <w:rFonts w:asciiTheme="majorBidi" w:hAnsiTheme="majorBidi" w:cstheme="majorBidi"/>
          <w:sz w:val="28"/>
          <w:szCs w:val="28"/>
        </w:rPr>
      </w:pPr>
      <w:r w:rsidRPr="005812D6">
        <w:rPr>
          <w:rFonts w:asciiTheme="majorBidi" w:hAnsiTheme="majorBidi" w:cstheme="majorBidi"/>
          <w:sz w:val="28"/>
          <w:szCs w:val="28"/>
        </w:rPr>
        <w:t>6</w:t>
      </w:r>
      <w:r>
        <w:rPr>
          <w:rFonts w:asciiTheme="majorBidi" w:hAnsiTheme="majorBidi" w:cstheme="majorBidi"/>
          <w:sz w:val="28"/>
          <w:szCs w:val="28"/>
        </w:rPr>
        <w:t>)</w:t>
      </w:r>
      <w:r w:rsidRPr="005812D6">
        <w:rPr>
          <w:rFonts w:asciiTheme="majorBidi" w:hAnsiTheme="majorBidi" w:cstheme="majorBidi"/>
          <w:sz w:val="28"/>
          <w:szCs w:val="28"/>
        </w:rPr>
        <w:t xml:space="preserve"> no_of_workers: Количество работников в каждой команде</w:t>
      </w:r>
    </w:p>
    <w:p w14:paraId="12291138" w14:textId="77777777" w:rsidR="00C0608A" w:rsidRPr="005812D6" w:rsidRDefault="00C0608A" w:rsidP="00C0608A">
      <w:pPr>
        <w:rPr>
          <w:rFonts w:asciiTheme="majorBidi" w:hAnsiTheme="majorBidi" w:cstheme="majorBidi"/>
          <w:sz w:val="28"/>
          <w:szCs w:val="28"/>
        </w:rPr>
      </w:pPr>
      <w:r w:rsidRPr="005812D6">
        <w:rPr>
          <w:rFonts w:asciiTheme="majorBidi" w:hAnsiTheme="majorBidi" w:cstheme="majorBidi"/>
          <w:sz w:val="28"/>
          <w:szCs w:val="28"/>
        </w:rPr>
        <w:t>7</w:t>
      </w:r>
      <w:r>
        <w:rPr>
          <w:rFonts w:asciiTheme="majorBidi" w:hAnsiTheme="majorBidi" w:cstheme="majorBidi"/>
          <w:sz w:val="28"/>
          <w:szCs w:val="28"/>
        </w:rPr>
        <w:t>)</w:t>
      </w:r>
      <w:r w:rsidRPr="005812D6">
        <w:rPr>
          <w:rFonts w:asciiTheme="majorBidi" w:hAnsiTheme="majorBidi" w:cstheme="majorBidi"/>
          <w:sz w:val="28"/>
          <w:szCs w:val="28"/>
        </w:rPr>
        <w:t xml:space="preserve"> no_of_style_change: Количество изменений в стиле конкретного продукта</w:t>
      </w:r>
    </w:p>
    <w:p w14:paraId="4C863EFA" w14:textId="77777777" w:rsidR="00C0608A" w:rsidRPr="005812D6" w:rsidRDefault="00C0608A" w:rsidP="00C0608A">
      <w:pPr>
        <w:rPr>
          <w:rFonts w:asciiTheme="majorBidi" w:hAnsiTheme="majorBidi" w:cstheme="majorBidi"/>
          <w:sz w:val="28"/>
          <w:szCs w:val="28"/>
        </w:rPr>
      </w:pPr>
      <w:r w:rsidRPr="005812D6">
        <w:rPr>
          <w:rFonts w:asciiTheme="majorBidi" w:hAnsiTheme="majorBidi" w:cstheme="majorBidi"/>
          <w:sz w:val="28"/>
          <w:szCs w:val="28"/>
        </w:rPr>
        <w:t>8</w:t>
      </w:r>
      <w:r>
        <w:rPr>
          <w:rFonts w:asciiTheme="majorBidi" w:hAnsiTheme="majorBidi" w:cstheme="majorBidi"/>
          <w:sz w:val="28"/>
          <w:szCs w:val="28"/>
        </w:rPr>
        <w:t>)</w:t>
      </w:r>
      <w:r w:rsidRPr="005812D6">
        <w:rPr>
          <w:rFonts w:asciiTheme="majorBidi" w:hAnsiTheme="majorBidi" w:cstheme="majorBidi"/>
          <w:sz w:val="28"/>
          <w:szCs w:val="28"/>
        </w:rPr>
        <w:t xml:space="preserve"> </w:t>
      </w:r>
      <w:bookmarkStart w:id="0" w:name="_Hlk128998760"/>
      <w:r w:rsidRPr="005812D6">
        <w:rPr>
          <w:rFonts w:asciiTheme="majorBidi" w:hAnsiTheme="majorBidi" w:cstheme="majorBidi"/>
          <w:sz w:val="28"/>
          <w:szCs w:val="28"/>
        </w:rPr>
        <w:t>targeted_productivity</w:t>
      </w:r>
      <w:bookmarkEnd w:id="0"/>
      <w:r w:rsidRPr="005812D6">
        <w:rPr>
          <w:rFonts w:asciiTheme="majorBidi" w:hAnsiTheme="majorBidi" w:cstheme="majorBidi"/>
          <w:sz w:val="28"/>
          <w:szCs w:val="28"/>
        </w:rPr>
        <w:t xml:space="preserve">: </w:t>
      </w:r>
      <w:bookmarkStart w:id="1" w:name="_Hlk128998772"/>
      <w:r w:rsidRPr="005812D6">
        <w:rPr>
          <w:rFonts w:asciiTheme="majorBidi" w:hAnsiTheme="majorBidi" w:cstheme="majorBidi"/>
          <w:sz w:val="28"/>
          <w:szCs w:val="28"/>
        </w:rPr>
        <w:t>Целевая производительность</w:t>
      </w:r>
      <w:bookmarkEnd w:id="1"/>
      <w:r w:rsidRPr="005812D6">
        <w:rPr>
          <w:rFonts w:asciiTheme="majorBidi" w:hAnsiTheme="majorBidi" w:cstheme="majorBidi"/>
          <w:sz w:val="28"/>
          <w:szCs w:val="28"/>
        </w:rPr>
        <w:t>, установленная Органом для каждой команды на каждый день.</w:t>
      </w:r>
    </w:p>
    <w:p w14:paraId="552AC80C" w14:textId="77777777" w:rsidR="00C0608A" w:rsidRPr="005812D6" w:rsidRDefault="00C0608A" w:rsidP="00C0608A">
      <w:pPr>
        <w:rPr>
          <w:rFonts w:asciiTheme="majorBidi" w:hAnsiTheme="majorBidi" w:cstheme="majorBidi"/>
          <w:sz w:val="28"/>
          <w:szCs w:val="28"/>
        </w:rPr>
      </w:pPr>
      <w:r w:rsidRPr="005812D6">
        <w:rPr>
          <w:rFonts w:asciiTheme="majorBidi" w:hAnsiTheme="majorBidi" w:cstheme="majorBidi"/>
          <w:sz w:val="28"/>
          <w:szCs w:val="28"/>
        </w:rPr>
        <w:lastRenderedPageBreak/>
        <w:t>9</w:t>
      </w:r>
      <w:r>
        <w:rPr>
          <w:rFonts w:asciiTheme="majorBidi" w:hAnsiTheme="majorBidi" w:cstheme="majorBidi"/>
          <w:sz w:val="28"/>
          <w:szCs w:val="28"/>
        </w:rPr>
        <w:t>)</w:t>
      </w:r>
      <w:r w:rsidRPr="005812D6">
        <w:rPr>
          <w:rFonts w:asciiTheme="majorBidi" w:hAnsiTheme="majorBidi" w:cstheme="majorBidi"/>
          <w:sz w:val="28"/>
          <w:szCs w:val="28"/>
        </w:rPr>
        <w:t xml:space="preserve"> smv: Стандартное значение минуты, это выделенное время для задачи</w:t>
      </w:r>
    </w:p>
    <w:p w14:paraId="65495C48" w14:textId="77777777" w:rsidR="00C0608A" w:rsidRPr="005812D6" w:rsidRDefault="00C0608A" w:rsidP="00C0608A">
      <w:pPr>
        <w:rPr>
          <w:rFonts w:asciiTheme="majorBidi" w:hAnsiTheme="majorBidi" w:cstheme="majorBidi"/>
          <w:sz w:val="28"/>
          <w:szCs w:val="28"/>
        </w:rPr>
      </w:pPr>
      <w:r w:rsidRPr="005812D6">
        <w:rPr>
          <w:rFonts w:asciiTheme="majorBidi" w:hAnsiTheme="majorBidi" w:cstheme="majorBidi"/>
          <w:sz w:val="28"/>
          <w:szCs w:val="28"/>
        </w:rPr>
        <w:t>10</w:t>
      </w:r>
      <w:r>
        <w:rPr>
          <w:rFonts w:asciiTheme="majorBidi" w:hAnsiTheme="majorBidi" w:cstheme="majorBidi"/>
          <w:sz w:val="28"/>
          <w:szCs w:val="28"/>
        </w:rPr>
        <w:t>)</w:t>
      </w:r>
      <w:r w:rsidRPr="005812D6">
        <w:rPr>
          <w:rFonts w:asciiTheme="majorBidi" w:hAnsiTheme="majorBidi" w:cstheme="majorBidi"/>
          <w:sz w:val="28"/>
          <w:szCs w:val="28"/>
        </w:rPr>
        <w:t xml:space="preserve"> wip: Незавершенное производство. Включает количество незавершенных позиций для продуктов</w:t>
      </w:r>
    </w:p>
    <w:p w14:paraId="4A6633E3" w14:textId="77777777" w:rsidR="00C0608A" w:rsidRPr="005812D6" w:rsidRDefault="00C0608A" w:rsidP="00C0608A">
      <w:pPr>
        <w:rPr>
          <w:rFonts w:asciiTheme="majorBidi" w:hAnsiTheme="majorBidi" w:cstheme="majorBidi"/>
          <w:sz w:val="28"/>
          <w:szCs w:val="28"/>
        </w:rPr>
      </w:pPr>
      <w:r w:rsidRPr="005812D6">
        <w:rPr>
          <w:rFonts w:asciiTheme="majorBidi" w:hAnsiTheme="majorBidi" w:cstheme="majorBidi"/>
          <w:sz w:val="28"/>
          <w:szCs w:val="28"/>
        </w:rPr>
        <w:t>11</w:t>
      </w:r>
      <w:r>
        <w:rPr>
          <w:rFonts w:asciiTheme="majorBidi" w:hAnsiTheme="majorBidi" w:cstheme="majorBidi"/>
          <w:sz w:val="28"/>
          <w:szCs w:val="28"/>
        </w:rPr>
        <w:t>)</w:t>
      </w:r>
      <w:r w:rsidRPr="005812D6">
        <w:rPr>
          <w:rFonts w:asciiTheme="majorBidi" w:hAnsiTheme="majorBidi" w:cstheme="majorBidi"/>
          <w:sz w:val="28"/>
          <w:szCs w:val="28"/>
        </w:rPr>
        <w:t xml:space="preserve"> over_time: Представляет собой количество сверхурочной работы каждой команды в минутах</w:t>
      </w:r>
    </w:p>
    <w:p w14:paraId="4DE15D5C" w14:textId="77777777" w:rsidR="00C0608A" w:rsidRPr="005812D6" w:rsidRDefault="00C0608A" w:rsidP="00C0608A">
      <w:pPr>
        <w:rPr>
          <w:rFonts w:asciiTheme="majorBidi" w:hAnsiTheme="majorBidi" w:cstheme="majorBidi"/>
          <w:sz w:val="28"/>
          <w:szCs w:val="28"/>
        </w:rPr>
      </w:pPr>
      <w:r w:rsidRPr="005812D6">
        <w:rPr>
          <w:rFonts w:asciiTheme="majorBidi" w:hAnsiTheme="majorBidi" w:cstheme="majorBidi"/>
          <w:sz w:val="28"/>
          <w:szCs w:val="28"/>
        </w:rPr>
        <w:t>12</w:t>
      </w:r>
      <w:r>
        <w:rPr>
          <w:rFonts w:asciiTheme="majorBidi" w:hAnsiTheme="majorBidi" w:cstheme="majorBidi"/>
          <w:sz w:val="28"/>
          <w:szCs w:val="28"/>
        </w:rPr>
        <w:t>)</w:t>
      </w:r>
      <w:r w:rsidRPr="005812D6">
        <w:rPr>
          <w:rFonts w:asciiTheme="majorBidi" w:hAnsiTheme="majorBidi" w:cstheme="majorBidi"/>
          <w:sz w:val="28"/>
          <w:szCs w:val="28"/>
        </w:rPr>
        <w:t xml:space="preserve"> incentive: Представляет собой сумму финансового стимула (в БРЭ), который позволяет или мотивирует определенный курс действий.</w:t>
      </w:r>
    </w:p>
    <w:p w14:paraId="59C780B7" w14:textId="77777777" w:rsidR="00C0608A" w:rsidRPr="005812D6" w:rsidRDefault="00C0608A" w:rsidP="00C0608A">
      <w:pPr>
        <w:rPr>
          <w:rFonts w:asciiTheme="majorBidi" w:hAnsiTheme="majorBidi" w:cstheme="majorBidi"/>
          <w:sz w:val="28"/>
          <w:szCs w:val="28"/>
        </w:rPr>
      </w:pPr>
      <w:r w:rsidRPr="005812D6">
        <w:rPr>
          <w:rFonts w:asciiTheme="majorBidi" w:hAnsiTheme="majorBidi" w:cstheme="majorBidi"/>
          <w:sz w:val="28"/>
          <w:szCs w:val="28"/>
        </w:rPr>
        <w:t>13</w:t>
      </w:r>
      <w:r>
        <w:rPr>
          <w:rFonts w:asciiTheme="majorBidi" w:hAnsiTheme="majorBidi" w:cstheme="majorBidi"/>
          <w:sz w:val="28"/>
          <w:szCs w:val="28"/>
        </w:rPr>
        <w:t>)</w:t>
      </w:r>
      <w:r w:rsidRPr="005812D6">
        <w:rPr>
          <w:rFonts w:asciiTheme="majorBidi" w:hAnsiTheme="majorBidi" w:cstheme="majorBidi"/>
          <w:sz w:val="28"/>
          <w:szCs w:val="28"/>
        </w:rPr>
        <w:t xml:space="preserve"> idle_time: Количество времени, когда производство было прервано по нескольким причинам</w:t>
      </w:r>
    </w:p>
    <w:p w14:paraId="55A1D4B4" w14:textId="77777777" w:rsidR="00C0608A" w:rsidRPr="005812D6" w:rsidRDefault="00C0608A" w:rsidP="00C0608A">
      <w:pPr>
        <w:rPr>
          <w:rFonts w:asciiTheme="majorBidi" w:hAnsiTheme="majorBidi" w:cstheme="majorBidi"/>
          <w:sz w:val="28"/>
          <w:szCs w:val="28"/>
        </w:rPr>
      </w:pPr>
      <w:r w:rsidRPr="005812D6">
        <w:rPr>
          <w:rFonts w:asciiTheme="majorBidi" w:hAnsiTheme="majorBidi" w:cstheme="majorBidi"/>
          <w:sz w:val="28"/>
          <w:szCs w:val="28"/>
        </w:rPr>
        <w:t>14</w:t>
      </w:r>
      <w:r>
        <w:rPr>
          <w:rFonts w:asciiTheme="majorBidi" w:hAnsiTheme="majorBidi" w:cstheme="majorBidi"/>
          <w:sz w:val="28"/>
          <w:szCs w:val="28"/>
        </w:rPr>
        <w:t>)</w:t>
      </w:r>
      <w:r w:rsidRPr="005812D6">
        <w:rPr>
          <w:rFonts w:asciiTheme="majorBidi" w:hAnsiTheme="majorBidi" w:cstheme="majorBidi"/>
          <w:sz w:val="28"/>
          <w:szCs w:val="28"/>
        </w:rPr>
        <w:t xml:space="preserve"> idle_men: Количество рабочих, которые простаивали из-за перерыва</w:t>
      </w:r>
    </w:p>
    <w:p w14:paraId="3C69F0A2" w14:textId="77777777" w:rsidR="00C0608A" w:rsidRDefault="00C0608A" w:rsidP="00C0608A">
      <w:pPr>
        <w:rPr>
          <w:rFonts w:asciiTheme="majorBidi" w:hAnsiTheme="majorBidi" w:cstheme="majorBidi"/>
          <w:sz w:val="28"/>
          <w:szCs w:val="28"/>
        </w:rPr>
      </w:pPr>
      <w:r w:rsidRPr="005812D6">
        <w:rPr>
          <w:rFonts w:asciiTheme="majorBidi" w:hAnsiTheme="majorBidi" w:cstheme="majorBidi"/>
          <w:sz w:val="28"/>
          <w:szCs w:val="28"/>
        </w:rPr>
        <w:t>в производстве</w:t>
      </w:r>
    </w:p>
    <w:p w14:paraId="47413844" w14:textId="77777777" w:rsidR="00C0608A" w:rsidRDefault="00C0608A" w:rsidP="00C0608A">
      <w:pPr>
        <w:rPr>
          <w:rFonts w:asciiTheme="majorBidi" w:hAnsiTheme="majorBidi" w:cstheme="majorBidi"/>
          <w:sz w:val="28"/>
          <w:szCs w:val="28"/>
        </w:rPr>
      </w:pPr>
      <w:r w:rsidRPr="005812D6">
        <w:rPr>
          <w:rFonts w:asciiTheme="majorBidi" w:hAnsiTheme="majorBidi" w:cstheme="majorBidi"/>
          <w:sz w:val="28"/>
          <w:szCs w:val="28"/>
        </w:rPr>
        <w:t>15</w:t>
      </w:r>
      <w:r>
        <w:rPr>
          <w:rFonts w:asciiTheme="majorBidi" w:hAnsiTheme="majorBidi" w:cstheme="majorBidi"/>
          <w:sz w:val="28"/>
          <w:szCs w:val="28"/>
        </w:rPr>
        <w:t>)</w:t>
      </w:r>
      <w:r w:rsidRPr="005812D6">
        <w:rPr>
          <w:rFonts w:asciiTheme="majorBidi" w:hAnsiTheme="majorBidi" w:cstheme="majorBidi"/>
          <w:sz w:val="28"/>
          <w:szCs w:val="28"/>
        </w:rPr>
        <w:t xml:space="preserve"> actual_productivity: фактический процент производительности, которую обеспечивали рабочие. Он колеблется от 0-1.</w:t>
      </w:r>
    </w:p>
    <w:p w14:paraId="261AE980" w14:textId="77777777" w:rsidR="00C0608A" w:rsidRDefault="00C0608A">
      <w:pPr>
        <w:rPr>
          <w:rFonts w:asciiTheme="majorBidi" w:hAnsiTheme="majorBidi" w:cstheme="majorBidi"/>
          <w:sz w:val="28"/>
          <w:szCs w:val="28"/>
        </w:rPr>
      </w:pPr>
    </w:p>
    <w:p w14:paraId="643AF83D" w14:textId="45522715" w:rsidR="00900B1A" w:rsidRDefault="00900B1A">
      <w:pPr>
        <w:rPr>
          <w:rFonts w:asciiTheme="majorBidi" w:hAnsiTheme="majorBidi" w:cstheme="majorBidi"/>
          <w:sz w:val="28"/>
          <w:szCs w:val="28"/>
        </w:rPr>
      </w:pPr>
    </w:p>
    <w:p w14:paraId="7BB2322F" w14:textId="41F5F1E4" w:rsidR="00900B1A" w:rsidRDefault="00416A1D">
      <w:pPr>
        <w:rPr>
          <w:rFonts w:asciiTheme="majorBidi" w:hAnsiTheme="majorBidi" w:cstheme="majorBidi"/>
          <w:sz w:val="28"/>
          <w:szCs w:val="28"/>
        </w:rPr>
      </w:pPr>
      <w:r w:rsidRPr="00416A1D">
        <w:rPr>
          <w:rFonts w:asciiTheme="majorBidi" w:hAnsiTheme="majorBidi" w:cstheme="majorBidi"/>
          <w:sz w:val="28"/>
          <w:szCs w:val="28"/>
        </w:rPr>
        <w:drawing>
          <wp:inline distT="0" distB="0" distL="0" distR="0" wp14:anchorId="3CC245F3" wp14:editId="4358D526">
            <wp:extent cx="5940425" cy="1991995"/>
            <wp:effectExtent l="0" t="0" r="3175" b="8255"/>
            <wp:docPr id="9694127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4127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D7E90" w14:textId="1EFD1FC6" w:rsidR="00416A1D" w:rsidRDefault="00416A1D">
      <w:pPr>
        <w:rPr>
          <w:rFonts w:asciiTheme="majorBidi" w:hAnsiTheme="majorBidi" w:cstheme="majorBidi"/>
          <w:sz w:val="28"/>
          <w:szCs w:val="28"/>
        </w:rPr>
      </w:pPr>
    </w:p>
    <w:p w14:paraId="6FB8B104" w14:textId="3579C66C" w:rsidR="00416A1D" w:rsidRDefault="00416A1D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Удаление лишних полей:</w:t>
      </w:r>
    </w:p>
    <w:p w14:paraId="1BBDFF8B" w14:textId="630136F5" w:rsidR="00416A1D" w:rsidRDefault="00416A1D">
      <w:pPr>
        <w:rPr>
          <w:rFonts w:asciiTheme="majorBidi" w:hAnsiTheme="majorBidi" w:cstheme="majorBidi"/>
          <w:sz w:val="28"/>
          <w:szCs w:val="28"/>
        </w:rPr>
      </w:pPr>
    </w:p>
    <w:p w14:paraId="40A64F70" w14:textId="7D9C4F3A" w:rsidR="00416A1D" w:rsidRDefault="00416A1D">
      <w:pPr>
        <w:rPr>
          <w:rFonts w:asciiTheme="majorBidi" w:hAnsiTheme="majorBidi" w:cstheme="majorBidi"/>
          <w:sz w:val="28"/>
          <w:szCs w:val="28"/>
        </w:rPr>
      </w:pPr>
      <w:r w:rsidRPr="00416A1D">
        <w:rPr>
          <w:rFonts w:asciiTheme="majorBidi" w:hAnsiTheme="majorBidi" w:cstheme="majorBidi"/>
          <w:sz w:val="28"/>
          <w:szCs w:val="28"/>
        </w:rPr>
        <w:lastRenderedPageBreak/>
        <w:drawing>
          <wp:inline distT="0" distB="0" distL="0" distR="0" wp14:anchorId="25847B5E" wp14:editId="6D7A0846">
            <wp:extent cx="5940425" cy="2592070"/>
            <wp:effectExtent l="0" t="0" r="3175" b="0"/>
            <wp:docPr id="918759455" name="Рисунок 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759455" name="Рисунок 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85030" w14:textId="1E4945D7" w:rsidR="00416A1D" w:rsidRDefault="00416A1D">
      <w:pPr>
        <w:rPr>
          <w:rFonts w:asciiTheme="majorBidi" w:hAnsiTheme="majorBidi" w:cstheme="majorBidi"/>
          <w:sz w:val="28"/>
          <w:szCs w:val="28"/>
        </w:rPr>
      </w:pPr>
    </w:p>
    <w:p w14:paraId="7C08FB14" w14:textId="6F18D864" w:rsidR="00416A1D" w:rsidRDefault="00416A1D">
      <w:pPr>
        <w:rPr>
          <w:rFonts w:asciiTheme="majorBidi" w:hAnsiTheme="majorBidi" w:cstheme="majorBidi"/>
          <w:sz w:val="28"/>
          <w:szCs w:val="28"/>
        </w:rPr>
      </w:pPr>
      <w:r w:rsidRPr="00416A1D">
        <w:rPr>
          <w:rFonts w:asciiTheme="majorBidi" w:hAnsiTheme="majorBidi" w:cstheme="majorBidi"/>
          <w:sz w:val="28"/>
          <w:szCs w:val="28"/>
        </w:rPr>
        <w:t>Далее, применим метод главных компонент (PCA) и построим график кумулятивной доли, объясненной дисперсии для определения количества главных компонент, которые необходимо оставить:</w:t>
      </w:r>
    </w:p>
    <w:p w14:paraId="27326CAA" w14:textId="547F84CE" w:rsidR="00851BB0" w:rsidRDefault="00851BB0">
      <w:pPr>
        <w:rPr>
          <w:rFonts w:asciiTheme="majorBidi" w:hAnsiTheme="majorBidi" w:cstheme="majorBidi"/>
          <w:sz w:val="28"/>
          <w:szCs w:val="28"/>
        </w:rPr>
      </w:pPr>
    </w:p>
    <w:p w14:paraId="3B16C4E1" w14:textId="5FA0AFD0" w:rsidR="00851BB0" w:rsidRDefault="00851BB0" w:rsidP="00851BB0">
      <w:pPr>
        <w:ind w:left="2832" w:firstLine="708"/>
        <w:rPr>
          <w:rFonts w:asciiTheme="majorBidi" w:hAnsiTheme="majorBidi" w:cstheme="majorBidi"/>
          <w:sz w:val="28"/>
          <w:szCs w:val="28"/>
        </w:rPr>
      </w:pPr>
      <w:r w:rsidRPr="00851BB0">
        <w:rPr>
          <w:rFonts w:asciiTheme="majorBidi" w:hAnsiTheme="majorBidi" w:cstheme="majorBidi"/>
          <w:sz w:val="28"/>
          <w:szCs w:val="28"/>
        </w:rPr>
        <w:drawing>
          <wp:inline distT="0" distB="0" distL="0" distR="0" wp14:anchorId="3285AAFC" wp14:editId="0EA831F8">
            <wp:extent cx="1621971" cy="618690"/>
            <wp:effectExtent l="0" t="0" r="0" b="0"/>
            <wp:docPr id="5508717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8717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36827" cy="624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73C43" w14:textId="7F4F9FFE" w:rsidR="00F1402B" w:rsidRDefault="00F1402B">
      <w:pPr>
        <w:rPr>
          <w:rFonts w:asciiTheme="majorBidi" w:hAnsiTheme="majorBidi" w:cstheme="majorBidi"/>
          <w:sz w:val="28"/>
          <w:szCs w:val="28"/>
        </w:rPr>
      </w:pPr>
    </w:p>
    <w:p w14:paraId="2CB9C252" w14:textId="7C14DB05" w:rsidR="00F1402B" w:rsidRDefault="00F1402B" w:rsidP="00F1402B">
      <w:pPr>
        <w:ind w:left="1416" w:firstLine="708"/>
        <w:rPr>
          <w:rFonts w:asciiTheme="majorBidi" w:hAnsiTheme="majorBidi" w:cstheme="majorBidi"/>
          <w:sz w:val="28"/>
          <w:szCs w:val="28"/>
        </w:rPr>
      </w:pPr>
      <w:r w:rsidRPr="00F1402B">
        <w:rPr>
          <w:rFonts w:asciiTheme="majorBidi" w:hAnsiTheme="majorBidi" w:cstheme="majorBidi"/>
          <w:sz w:val="28"/>
          <w:szCs w:val="28"/>
        </w:rPr>
        <w:drawing>
          <wp:inline distT="0" distB="0" distL="0" distR="0" wp14:anchorId="472341FB" wp14:editId="206FCA80">
            <wp:extent cx="3265714" cy="2394189"/>
            <wp:effectExtent l="0" t="0" r="0" b="6350"/>
            <wp:docPr id="1393592369" name="Рисунок 1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592369" name="Рисунок 1" descr="Изображение выглядит как диаграмма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3034" cy="2399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ED027" w14:textId="44241161" w:rsidR="00416A1D" w:rsidRDefault="00416A1D">
      <w:pPr>
        <w:rPr>
          <w:rFonts w:asciiTheme="majorBidi" w:hAnsiTheme="majorBidi" w:cstheme="majorBidi"/>
          <w:sz w:val="28"/>
          <w:szCs w:val="28"/>
        </w:rPr>
      </w:pPr>
    </w:p>
    <w:p w14:paraId="36BB8C55" w14:textId="7BB84219" w:rsidR="00416A1D" w:rsidRDefault="00F1402B">
      <w:pPr>
        <w:rPr>
          <w:rFonts w:asciiTheme="majorBidi" w:hAnsiTheme="majorBidi" w:cstheme="majorBidi"/>
          <w:sz w:val="28"/>
          <w:szCs w:val="28"/>
        </w:rPr>
      </w:pPr>
      <w:r w:rsidRPr="00F1402B">
        <w:rPr>
          <w:rFonts w:asciiTheme="majorBidi" w:hAnsiTheme="majorBidi" w:cstheme="majorBidi"/>
          <w:sz w:val="28"/>
          <w:szCs w:val="28"/>
        </w:rPr>
        <w:t>Далее, применим PCA с главными компонентами и выведем таблицу со значениями коэффициентов для каждого признака на каждой компоненте:</w:t>
      </w:r>
    </w:p>
    <w:p w14:paraId="66CCC2B9" w14:textId="585726F8" w:rsidR="00F1402B" w:rsidRDefault="00F1402B">
      <w:pPr>
        <w:rPr>
          <w:rFonts w:asciiTheme="majorBidi" w:hAnsiTheme="majorBidi" w:cstheme="majorBidi"/>
          <w:sz w:val="28"/>
          <w:szCs w:val="28"/>
        </w:rPr>
      </w:pPr>
    </w:p>
    <w:p w14:paraId="227EEA49" w14:textId="2C4D353B" w:rsidR="00F1402B" w:rsidRDefault="00825919" w:rsidP="00825919">
      <w:pPr>
        <w:ind w:left="1416"/>
        <w:rPr>
          <w:rFonts w:asciiTheme="majorBidi" w:hAnsiTheme="majorBidi" w:cstheme="majorBidi"/>
          <w:sz w:val="28"/>
          <w:szCs w:val="28"/>
          <w:lang w:val="en-US"/>
        </w:rPr>
      </w:pPr>
      <w:r w:rsidRPr="00825919">
        <w:rPr>
          <w:rFonts w:asciiTheme="majorBidi" w:hAnsiTheme="majorBidi" w:cstheme="majorBidi"/>
          <w:sz w:val="28"/>
          <w:szCs w:val="28"/>
          <w:lang w:val="en-US"/>
        </w:rPr>
        <w:lastRenderedPageBreak/>
        <w:drawing>
          <wp:inline distT="0" distB="0" distL="0" distR="0" wp14:anchorId="15E525C4" wp14:editId="1148AE23">
            <wp:extent cx="4014107" cy="2247900"/>
            <wp:effectExtent l="0" t="0" r="5715" b="0"/>
            <wp:docPr id="14378382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83824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0385" cy="2251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6CFD7" w14:textId="012DCFF8" w:rsidR="00825919" w:rsidRDefault="00417939" w:rsidP="00566734">
      <w:pPr>
        <w:rPr>
          <w:rFonts w:asciiTheme="majorBidi" w:hAnsiTheme="majorBidi" w:cstheme="majorBidi"/>
          <w:sz w:val="28"/>
          <w:szCs w:val="28"/>
        </w:rPr>
      </w:pPr>
      <w:r w:rsidRPr="00417939">
        <w:rPr>
          <w:rFonts w:asciiTheme="majorBidi" w:hAnsiTheme="majorBidi" w:cstheme="majorBidi"/>
          <w:sz w:val="28"/>
          <w:szCs w:val="28"/>
        </w:rPr>
        <w:t xml:space="preserve">Для проведения анализа главных компонент на выбранных параметрах, выберем параметры </w:t>
      </w:r>
      <w:r w:rsidRPr="00417939">
        <w:rPr>
          <w:rFonts w:asciiTheme="majorBidi" w:hAnsiTheme="majorBidi" w:cstheme="majorBidi"/>
          <w:sz w:val="28"/>
          <w:szCs w:val="28"/>
        </w:rPr>
        <w:t xml:space="preserve"> </w:t>
      </w:r>
      <w:r w:rsidRPr="005812D6">
        <w:rPr>
          <w:rFonts w:asciiTheme="majorBidi" w:hAnsiTheme="majorBidi" w:cstheme="majorBidi"/>
          <w:sz w:val="28"/>
          <w:szCs w:val="28"/>
        </w:rPr>
        <w:t>over_time</w:t>
      </w:r>
      <w:r w:rsidRPr="00417939">
        <w:rPr>
          <w:rFonts w:asciiTheme="majorBidi" w:hAnsiTheme="majorBidi" w:cstheme="majorBidi"/>
          <w:sz w:val="28"/>
          <w:szCs w:val="28"/>
        </w:rPr>
        <w:t xml:space="preserve"> (</w:t>
      </w:r>
      <w:r w:rsidRPr="005812D6">
        <w:rPr>
          <w:rFonts w:asciiTheme="majorBidi" w:hAnsiTheme="majorBidi" w:cstheme="majorBidi"/>
          <w:sz w:val="28"/>
          <w:szCs w:val="28"/>
        </w:rPr>
        <w:t>количество сверхурочной работы каждой команды в минутах</w:t>
      </w:r>
      <w:r w:rsidRPr="00417939">
        <w:rPr>
          <w:rFonts w:asciiTheme="majorBidi" w:hAnsiTheme="majorBidi" w:cstheme="majorBidi"/>
          <w:sz w:val="28"/>
          <w:szCs w:val="28"/>
        </w:rPr>
        <w:t xml:space="preserve">) </w:t>
      </w:r>
      <w:r>
        <w:rPr>
          <w:rFonts w:asciiTheme="majorBidi" w:hAnsiTheme="majorBidi" w:cstheme="majorBidi"/>
          <w:sz w:val="28"/>
          <w:szCs w:val="28"/>
        </w:rPr>
        <w:t xml:space="preserve">и </w:t>
      </w:r>
      <w:r w:rsidRPr="005812D6">
        <w:rPr>
          <w:rFonts w:asciiTheme="majorBidi" w:hAnsiTheme="majorBidi" w:cstheme="majorBidi"/>
          <w:sz w:val="28"/>
          <w:szCs w:val="28"/>
        </w:rPr>
        <w:t>idle_time</w:t>
      </w:r>
      <w:r>
        <w:rPr>
          <w:rFonts w:asciiTheme="majorBidi" w:hAnsiTheme="majorBidi" w:cstheme="majorBidi"/>
          <w:sz w:val="28"/>
          <w:szCs w:val="28"/>
        </w:rPr>
        <w:t xml:space="preserve"> (к</w:t>
      </w:r>
      <w:r w:rsidRPr="005812D6">
        <w:rPr>
          <w:rFonts w:asciiTheme="majorBidi" w:hAnsiTheme="majorBidi" w:cstheme="majorBidi"/>
          <w:sz w:val="28"/>
          <w:szCs w:val="28"/>
        </w:rPr>
        <w:t>оличество времени, когда производство было прервано по нескольким причинам</w:t>
      </w:r>
      <w:r>
        <w:rPr>
          <w:rFonts w:asciiTheme="majorBidi" w:hAnsiTheme="majorBidi" w:cstheme="majorBidi"/>
          <w:sz w:val="28"/>
          <w:szCs w:val="28"/>
        </w:rPr>
        <w:t>)</w:t>
      </w:r>
      <w:r w:rsidR="007B7098">
        <w:rPr>
          <w:rFonts w:asciiTheme="majorBidi" w:hAnsiTheme="majorBidi" w:cstheme="majorBidi"/>
          <w:sz w:val="28"/>
          <w:szCs w:val="28"/>
        </w:rPr>
        <w:t>:</w:t>
      </w:r>
    </w:p>
    <w:p w14:paraId="55901417" w14:textId="135F9CA3" w:rsidR="007B7098" w:rsidRDefault="007B7098" w:rsidP="00566734">
      <w:pPr>
        <w:rPr>
          <w:rFonts w:asciiTheme="majorBidi" w:hAnsiTheme="majorBidi" w:cstheme="majorBidi"/>
          <w:sz w:val="28"/>
          <w:szCs w:val="28"/>
        </w:rPr>
      </w:pPr>
    </w:p>
    <w:p w14:paraId="5608D5D5" w14:textId="6EF032F2" w:rsidR="007B7098" w:rsidRPr="00417939" w:rsidRDefault="007B7098" w:rsidP="007B7098">
      <w:pPr>
        <w:ind w:left="2124" w:firstLine="708"/>
        <w:rPr>
          <w:rFonts w:asciiTheme="majorBidi" w:hAnsiTheme="majorBidi" w:cstheme="majorBidi"/>
          <w:sz w:val="28"/>
          <w:szCs w:val="28"/>
        </w:rPr>
      </w:pPr>
      <w:r w:rsidRPr="007B7098">
        <w:rPr>
          <w:rFonts w:asciiTheme="majorBidi" w:hAnsiTheme="majorBidi" w:cstheme="majorBidi"/>
          <w:sz w:val="28"/>
          <w:szCs w:val="28"/>
        </w:rPr>
        <w:drawing>
          <wp:inline distT="0" distB="0" distL="0" distR="0" wp14:anchorId="0FDF6175" wp14:editId="598E3B11">
            <wp:extent cx="2585357" cy="2585357"/>
            <wp:effectExtent l="0" t="0" r="5715" b="5715"/>
            <wp:docPr id="578784296" name="Рисунок 1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784296" name="Рисунок 1" descr="Изображение выглядит как диаграмма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89821" cy="2589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7098" w:rsidRPr="004179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0EEF89" w14:textId="77777777" w:rsidR="00BB506F" w:rsidRDefault="00BB506F" w:rsidP="002977F9">
      <w:pPr>
        <w:spacing w:after="0" w:line="240" w:lineRule="auto"/>
      </w:pPr>
      <w:r>
        <w:separator/>
      </w:r>
    </w:p>
  </w:endnote>
  <w:endnote w:type="continuationSeparator" w:id="0">
    <w:p w14:paraId="4794CDCF" w14:textId="77777777" w:rsidR="00BB506F" w:rsidRDefault="00BB506F" w:rsidP="002977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662FEE" w14:textId="77777777" w:rsidR="00BB506F" w:rsidRDefault="00BB506F" w:rsidP="002977F9">
      <w:pPr>
        <w:spacing w:after="0" w:line="240" w:lineRule="auto"/>
      </w:pPr>
      <w:r>
        <w:separator/>
      </w:r>
    </w:p>
  </w:footnote>
  <w:footnote w:type="continuationSeparator" w:id="0">
    <w:p w14:paraId="63A78CF3" w14:textId="77777777" w:rsidR="00BB506F" w:rsidRDefault="00BB506F" w:rsidP="002977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6A2"/>
    <w:rsid w:val="002977F9"/>
    <w:rsid w:val="00416A1D"/>
    <w:rsid w:val="00417939"/>
    <w:rsid w:val="005577B2"/>
    <w:rsid w:val="00566734"/>
    <w:rsid w:val="007B7098"/>
    <w:rsid w:val="00825919"/>
    <w:rsid w:val="00851BB0"/>
    <w:rsid w:val="00900B1A"/>
    <w:rsid w:val="00AF74B5"/>
    <w:rsid w:val="00BB506F"/>
    <w:rsid w:val="00C0608A"/>
    <w:rsid w:val="00C26B02"/>
    <w:rsid w:val="00C606A2"/>
    <w:rsid w:val="00F14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5C75BD4"/>
  <w15:chartTrackingRefBased/>
  <w15:docId w15:val="{D4E5355B-209D-43F9-B7EF-12A444BBA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zh-CN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77F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977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977F9"/>
  </w:style>
  <w:style w:type="paragraph" w:styleId="a5">
    <w:name w:val="footer"/>
    <w:basedOn w:val="a"/>
    <w:link w:val="a6"/>
    <w:uiPriority w:val="99"/>
    <w:unhideWhenUsed/>
    <w:rsid w:val="002977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977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73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26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3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1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61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4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1AEBF9-BA5A-4E98-AEE1-6E6CEDDB8C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ФЭВТ Б 2020 ИВТ-163 Козякин Андрей</dc:creator>
  <cp:keywords/>
  <dc:description/>
  <cp:lastModifiedBy>ФЭВТ Б 2020 ИВТ-163 Козякин Андрей</cp:lastModifiedBy>
  <cp:revision>11</cp:revision>
  <dcterms:created xsi:type="dcterms:W3CDTF">2023-04-03T09:03:00Z</dcterms:created>
  <dcterms:modified xsi:type="dcterms:W3CDTF">2023-04-03T10:18:00Z</dcterms:modified>
</cp:coreProperties>
</file>