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Applitools Demo Site Test Report</w:t>
      </w:r>
    </w:p>
    <w:p>
      <w:r>
        <w:t>1. Applitools demo сайт нээгдлээ.</w:t>
      </w:r>
    </w:p>
    <w:p>
      <w:r>
        <w:drawing>
          <wp:inline xmlns:a="http://schemas.openxmlformats.org/drawingml/2006/main" xmlns:pic="http://schemas.openxmlformats.org/drawingml/2006/picture">
            <wp:extent cx="3657600" cy="25377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_open_brows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77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Login мэдээлэл оруулсан байдал.</w:t>
      </w:r>
    </w:p>
    <w:p>
      <w:r>
        <w:drawing>
          <wp:inline xmlns:a="http://schemas.openxmlformats.org/drawingml/2006/main" xmlns:pic="http://schemas.openxmlformats.org/drawingml/2006/picture">
            <wp:extent cx="3657600" cy="253774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_before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77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 Login хийсний дараах хуудас.</w:t>
      </w:r>
    </w:p>
    <w:p>
      <w:r>
        <w:drawing>
          <wp:inline xmlns:a="http://schemas.openxmlformats.org/drawingml/2006/main" xmlns:pic="http://schemas.openxmlformats.org/drawingml/2006/picture">
            <wp:extent cx="3657600" cy="253774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_after_logi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77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Login амжилттай боллоо.</w:t>
      </w:r>
    </w:p>
    <w:p>
      <w:r>
        <w:t>⚠️ Transfer Funds туршилт амжилтгүй: Transfer Funds таб олдсонгүй</w:t>
      </w:r>
    </w:p>
    <w:p>
      <w:r>
        <w:t>⚠️ Logout туршилт амжилтгүй: Logout товч олдсонгүй</w:t>
      </w:r>
    </w:p>
    <w:p>
      <w:r>
        <w:t>Тест амжилттай дууслаа.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