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3C33C" w14:textId="77777777" w:rsidR="00E97EE0" w:rsidRPr="00EE4754" w:rsidRDefault="00CA37FE">
      <w:pPr>
        <w:rPr>
          <w:rFonts w:ascii="Times New Roman" w:hAnsi="Times New Roman" w:cs="Times New Roman"/>
          <w:b/>
          <w:sz w:val="28"/>
          <w:szCs w:val="28"/>
        </w:rPr>
      </w:pPr>
      <w:r w:rsidRPr="00EE4754">
        <w:rPr>
          <w:rFonts w:ascii="Times New Roman" w:hAnsi="Times New Roman" w:cs="Times New Roman"/>
          <w:b/>
          <w:sz w:val="28"/>
          <w:szCs w:val="28"/>
        </w:rPr>
        <w:t>Interim Report</w:t>
      </w:r>
    </w:p>
    <w:p w14:paraId="3755A472" w14:textId="77777777" w:rsidR="00CA37FE" w:rsidRPr="007B74C5" w:rsidRDefault="00CA37FE">
      <w:pPr>
        <w:rPr>
          <w:rFonts w:ascii="Times New Roman" w:hAnsi="Times New Roman" w:cs="Times New Roman"/>
          <w:b/>
          <w:sz w:val="24"/>
          <w:szCs w:val="28"/>
        </w:rPr>
      </w:pPr>
      <w:r w:rsidRPr="007B74C5">
        <w:rPr>
          <w:rFonts w:ascii="Times New Roman" w:hAnsi="Times New Roman" w:cs="Times New Roman"/>
          <w:b/>
          <w:sz w:val="24"/>
          <w:szCs w:val="28"/>
        </w:rPr>
        <w:t>November 2016</w:t>
      </w:r>
    </w:p>
    <w:p w14:paraId="6590D1F2" w14:textId="657962C6" w:rsidR="00E20A34" w:rsidRPr="00EE4754" w:rsidRDefault="001075A8" w:rsidP="006920D4">
      <w:pPr>
        <w:rPr>
          <w:rFonts w:ascii="Times New Roman" w:hAnsi="Times New Roman" w:cs="Times New Roman"/>
          <w:b/>
          <w:highlight w:val="green"/>
        </w:rPr>
      </w:pPr>
      <w:r>
        <w:rPr>
          <w:rFonts w:ascii="Times New Roman" w:hAnsi="Times New Roman" w:cs="Times New Roman"/>
          <w:b/>
          <w:highlight w:val="green"/>
        </w:rPr>
        <w:t>Word count = 3080</w:t>
      </w:r>
    </w:p>
    <w:p w14:paraId="6F3F620A" w14:textId="77777777" w:rsidR="004B5ADF" w:rsidRDefault="00EE4754" w:rsidP="004B5A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4754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59071173" w14:textId="77777777" w:rsidR="004B5ADF" w:rsidRDefault="004B5ADF" w:rsidP="004B5A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AACAAF" w14:textId="42D53882" w:rsidR="00170FC9" w:rsidRPr="004B5ADF" w:rsidRDefault="004B5ADF" w:rsidP="004B5A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 </w:t>
      </w:r>
      <w:r w:rsidR="00170FC9" w:rsidRPr="004B5ADF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6C5AA50" w14:textId="00D5FF1F" w:rsidR="007860D0" w:rsidRPr="0045392A" w:rsidRDefault="00100E3F" w:rsidP="00CC506A">
      <w:pPr>
        <w:jc w:val="both"/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</w:rPr>
        <w:t>N-body sim</w:t>
      </w:r>
      <w:r w:rsidR="00E9737B" w:rsidRPr="00EE4754">
        <w:rPr>
          <w:rFonts w:ascii="Times New Roman" w:hAnsi="Times New Roman" w:cs="Times New Roman"/>
        </w:rPr>
        <w:t xml:space="preserve">ulations of physical systems </w:t>
      </w:r>
      <w:r w:rsidR="006370B7" w:rsidRPr="00EE4754">
        <w:rPr>
          <w:rFonts w:ascii="Times New Roman" w:hAnsi="Times New Roman" w:cs="Times New Roman"/>
        </w:rPr>
        <w:t>are a key factor to solving and understanding</w:t>
      </w:r>
      <w:r w:rsidR="00E9737B" w:rsidRPr="00EE4754">
        <w:rPr>
          <w:rFonts w:ascii="Times New Roman" w:hAnsi="Times New Roman" w:cs="Times New Roman"/>
        </w:rPr>
        <w:t xml:space="preserve"> problems in </w:t>
      </w:r>
      <w:r w:rsidR="006370B7" w:rsidRPr="00EE4754">
        <w:rPr>
          <w:rFonts w:ascii="Times New Roman" w:hAnsi="Times New Roman" w:cs="Times New Roman"/>
        </w:rPr>
        <w:t>science</w:t>
      </w:r>
      <w:r w:rsidR="00E9737B" w:rsidRPr="00EE4754">
        <w:rPr>
          <w:rFonts w:ascii="Times New Roman" w:hAnsi="Times New Roman" w:cs="Times New Roman"/>
        </w:rPr>
        <w:t>,</w:t>
      </w:r>
      <w:r w:rsidR="006370B7" w:rsidRPr="00EE4754">
        <w:rPr>
          <w:rFonts w:ascii="Times New Roman" w:hAnsi="Times New Roman" w:cs="Times New Roman"/>
        </w:rPr>
        <w:t xml:space="preserve"> they can be used to help</w:t>
      </w:r>
      <w:r w:rsidR="0032001B" w:rsidRPr="00EE4754">
        <w:rPr>
          <w:rFonts w:ascii="Times New Roman" w:hAnsi="Times New Roman" w:cs="Times New Roman"/>
        </w:rPr>
        <w:t xml:space="preserve"> the</w:t>
      </w:r>
      <w:r w:rsidR="006370B7" w:rsidRPr="00EE4754">
        <w:rPr>
          <w:rFonts w:ascii="Times New Roman" w:hAnsi="Times New Roman" w:cs="Times New Roman"/>
        </w:rPr>
        <w:t xml:space="preserve"> understanding </w:t>
      </w:r>
      <w:r w:rsidR="0032001B" w:rsidRPr="00EE4754">
        <w:rPr>
          <w:rFonts w:ascii="Times New Roman" w:hAnsi="Times New Roman" w:cs="Times New Roman"/>
        </w:rPr>
        <w:t xml:space="preserve">of </w:t>
      </w:r>
      <w:r w:rsidR="006370B7" w:rsidRPr="00EE4754">
        <w:rPr>
          <w:rFonts w:ascii="Times New Roman" w:hAnsi="Times New Roman" w:cs="Times New Roman"/>
        </w:rPr>
        <w:t xml:space="preserve">interactions </w:t>
      </w:r>
      <w:r w:rsidR="0032001B" w:rsidRPr="00EE4754">
        <w:rPr>
          <w:rFonts w:ascii="Times New Roman" w:hAnsi="Times New Roman" w:cs="Times New Roman"/>
        </w:rPr>
        <w:t xml:space="preserve">between molecules and to help visualize the Brownian motion in molecular dynamics </w:t>
      </w:r>
      <w:r w:rsidR="00652008" w:rsidRPr="00EE4754">
        <w:rPr>
          <w:rFonts w:ascii="Times New Roman" w:hAnsi="Times New Roman" w:cs="Times New Roman"/>
        </w:rPr>
        <w:t>and are widely used in astrophysics. Astrophysical simulations</w:t>
      </w:r>
      <w:r w:rsidR="00E9737B" w:rsidRPr="00EE4754">
        <w:rPr>
          <w:rFonts w:ascii="Times New Roman" w:hAnsi="Times New Roman" w:cs="Times New Roman"/>
        </w:rPr>
        <w:t xml:space="preserve"> </w:t>
      </w:r>
      <w:r w:rsidR="00652008" w:rsidRPr="00EE4754">
        <w:rPr>
          <w:rFonts w:ascii="Times New Roman" w:hAnsi="Times New Roman" w:cs="Times New Roman"/>
        </w:rPr>
        <w:t>are</w:t>
      </w:r>
      <w:r w:rsidR="00E9737B" w:rsidRPr="00EE4754">
        <w:rPr>
          <w:rFonts w:ascii="Times New Roman" w:hAnsi="Times New Roman" w:cs="Times New Roman"/>
        </w:rPr>
        <w:t xml:space="preserve"> used to help predict the </w:t>
      </w:r>
      <w:r w:rsidR="00652008" w:rsidRPr="00EE4754">
        <w:rPr>
          <w:rFonts w:ascii="Times New Roman" w:hAnsi="Times New Roman" w:cs="Times New Roman"/>
        </w:rPr>
        <w:t>effects of dark matter on astronomical bodies, and</w:t>
      </w:r>
      <w:r w:rsidR="00E9737B" w:rsidRPr="00EE4754">
        <w:rPr>
          <w:rFonts w:ascii="Times New Roman" w:hAnsi="Times New Roman" w:cs="Times New Roman"/>
        </w:rPr>
        <w:t xml:space="preserve"> can</w:t>
      </w:r>
      <w:r w:rsidR="00652008" w:rsidRPr="00EE4754">
        <w:rPr>
          <w:rFonts w:ascii="Times New Roman" w:hAnsi="Times New Roman" w:cs="Times New Roman"/>
        </w:rPr>
        <w:t xml:space="preserve"> also</w:t>
      </w:r>
      <w:r w:rsidR="00E9737B" w:rsidRPr="00EE4754">
        <w:rPr>
          <w:rFonts w:ascii="Times New Roman" w:hAnsi="Times New Roman" w:cs="Times New Roman"/>
        </w:rPr>
        <w:t xml:space="preserve"> help </w:t>
      </w:r>
      <w:r w:rsidR="00652008" w:rsidRPr="00EE4754">
        <w:rPr>
          <w:rFonts w:ascii="Times New Roman" w:hAnsi="Times New Roman" w:cs="Times New Roman"/>
        </w:rPr>
        <w:t>to understand and theorize the</w:t>
      </w:r>
      <w:r w:rsidR="00E9737B" w:rsidRPr="00EE4754">
        <w:rPr>
          <w:rFonts w:ascii="Times New Roman" w:hAnsi="Times New Roman" w:cs="Times New Roman"/>
        </w:rPr>
        <w:t xml:space="preserve"> </w:t>
      </w:r>
      <w:r w:rsidR="002F1D69" w:rsidRPr="00EE4754">
        <w:rPr>
          <w:rFonts w:ascii="Times New Roman" w:hAnsi="Times New Roman" w:cs="Times New Roman"/>
        </w:rPr>
        <w:t xml:space="preserve">theoretical models of </w:t>
      </w:r>
      <w:r w:rsidR="00E9737B" w:rsidRPr="00EE4754">
        <w:rPr>
          <w:rFonts w:ascii="Times New Roman" w:hAnsi="Times New Roman" w:cs="Times New Roman"/>
        </w:rPr>
        <w:t>phenomena’s</w:t>
      </w:r>
      <w:r w:rsidR="00652008" w:rsidRPr="00EE4754">
        <w:rPr>
          <w:rFonts w:ascii="Times New Roman" w:hAnsi="Times New Roman" w:cs="Times New Roman"/>
        </w:rPr>
        <w:t xml:space="preserve"> such as star </w:t>
      </w:r>
      <w:r w:rsidR="00652008" w:rsidRPr="0045392A">
        <w:rPr>
          <w:rFonts w:ascii="Times New Roman" w:hAnsi="Times New Roman" w:cs="Times New Roman"/>
        </w:rPr>
        <w:t>formation</w:t>
      </w:r>
      <w:r w:rsidR="00E9737B" w:rsidRPr="0045392A">
        <w:rPr>
          <w:rFonts w:ascii="Times New Roman" w:hAnsi="Times New Roman" w:cs="Times New Roman"/>
        </w:rPr>
        <w:t>.</w:t>
      </w:r>
    </w:p>
    <w:p w14:paraId="2CA8F18C" w14:textId="7AC339C9" w:rsidR="0045392A" w:rsidRPr="0045392A" w:rsidRDefault="0045392A" w:rsidP="00CC506A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45392A">
        <w:rPr>
          <w:rFonts w:ascii="Times New Roman" w:hAnsi="Times New Roman" w:cs="Times New Roman"/>
          <w:b/>
          <w:sz w:val="24"/>
        </w:rPr>
        <w:t>1.1</w:t>
      </w:r>
      <w:r w:rsidR="00DF6969">
        <w:rPr>
          <w:rFonts w:ascii="Times New Roman" w:hAnsi="Times New Roman" w:cs="Times New Roman"/>
          <w:b/>
          <w:sz w:val="24"/>
        </w:rPr>
        <w:t xml:space="preserve"> </w:t>
      </w:r>
      <w:r w:rsidRPr="0045392A">
        <w:rPr>
          <w:rFonts w:ascii="Times New Roman" w:hAnsi="Times New Roman" w:cs="Times New Roman"/>
          <w:b/>
          <w:sz w:val="24"/>
        </w:rPr>
        <w:t xml:space="preserve"> Star</w:t>
      </w:r>
      <w:proofErr w:type="gramEnd"/>
      <w:r w:rsidRPr="0045392A">
        <w:rPr>
          <w:rFonts w:ascii="Times New Roman" w:hAnsi="Times New Roman" w:cs="Times New Roman"/>
          <w:b/>
          <w:sz w:val="24"/>
        </w:rPr>
        <w:t xml:space="preserve"> formation</w:t>
      </w:r>
    </w:p>
    <w:p w14:paraId="392E7ABC" w14:textId="3323BCAF" w:rsidR="00601C12" w:rsidRPr="00EE4754" w:rsidRDefault="008630D3" w:rsidP="00CC506A">
      <w:pPr>
        <w:jc w:val="both"/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</w:rPr>
        <w:t xml:space="preserve">Perturbations </w:t>
      </w:r>
      <w:r w:rsidR="007860D0" w:rsidRPr="00EE4754">
        <w:rPr>
          <w:rFonts w:ascii="Times New Roman" w:hAnsi="Times New Roman" w:cs="Times New Roman"/>
        </w:rPr>
        <w:t>such as shock waves from nearby supernovae and collisions between two</w:t>
      </w:r>
      <w:r w:rsidR="00424A11" w:rsidRPr="00EE4754">
        <w:rPr>
          <w:rFonts w:ascii="Times New Roman" w:hAnsi="Times New Roman" w:cs="Times New Roman"/>
        </w:rPr>
        <w:t xml:space="preserve"> giant molecular clouds (GMC) can lead to contractions on the clouds, if </w:t>
      </w:r>
      <w:r w:rsidR="00700C67" w:rsidRPr="00EE4754">
        <w:rPr>
          <w:rFonts w:ascii="Times New Roman" w:hAnsi="Times New Roman" w:cs="Times New Roman"/>
        </w:rPr>
        <w:t xml:space="preserve">the </w:t>
      </w:r>
      <w:r w:rsidR="009C3BFD" w:rsidRPr="00EE4754">
        <w:rPr>
          <w:rFonts w:ascii="Times New Roman" w:hAnsi="Times New Roman" w:cs="Times New Roman"/>
        </w:rPr>
        <w:t xml:space="preserve">contraction of these clouds </w:t>
      </w:r>
      <w:r w:rsidR="007A0FC5" w:rsidRPr="00EE4754">
        <w:rPr>
          <w:rFonts w:ascii="Times New Roman" w:hAnsi="Times New Roman" w:cs="Times New Roman"/>
        </w:rPr>
        <w:t>surpasses a certain radius</w:t>
      </w:r>
      <w:r w:rsidR="00E132B7" w:rsidRPr="00EE4754">
        <w:rPr>
          <w:rFonts w:ascii="Times New Roman" w:hAnsi="Times New Roman" w:cs="Times New Roman"/>
        </w:rPr>
        <w:t xml:space="preserve"> called the J</w:t>
      </w:r>
      <w:r w:rsidR="009C3BFD" w:rsidRPr="00EE4754">
        <w:rPr>
          <w:rFonts w:ascii="Times New Roman" w:hAnsi="Times New Roman" w:cs="Times New Roman"/>
        </w:rPr>
        <w:t xml:space="preserve">eans radius, gravity </w:t>
      </w:r>
      <w:r w:rsidR="00E064D2" w:rsidRPr="00EE4754">
        <w:rPr>
          <w:rFonts w:ascii="Times New Roman" w:hAnsi="Times New Roman" w:cs="Times New Roman"/>
        </w:rPr>
        <w:t>overcomes turbulences and</w:t>
      </w:r>
      <w:r w:rsidR="005D1A8B" w:rsidRPr="00EE4754">
        <w:rPr>
          <w:rFonts w:ascii="Times New Roman" w:hAnsi="Times New Roman" w:cs="Times New Roman"/>
        </w:rPr>
        <w:t xml:space="preserve"> </w:t>
      </w:r>
      <w:r w:rsidR="002C7435" w:rsidRPr="00EE4754">
        <w:rPr>
          <w:rFonts w:ascii="Times New Roman" w:hAnsi="Times New Roman" w:cs="Times New Roman"/>
        </w:rPr>
        <w:t>thermal pressure and</w:t>
      </w:r>
      <w:r w:rsidR="00E064D2" w:rsidRPr="00EE4754">
        <w:rPr>
          <w:rFonts w:ascii="Times New Roman" w:hAnsi="Times New Roman" w:cs="Times New Roman"/>
        </w:rPr>
        <w:t xml:space="preserve"> </w:t>
      </w:r>
      <w:r w:rsidR="009C3BFD" w:rsidRPr="00EE4754">
        <w:rPr>
          <w:rFonts w:ascii="Times New Roman" w:hAnsi="Times New Roman" w:cs="Times New Roman"/>
        </w:rPr>
        <w:t>becomes the dominant force and produces a dynamical collapse</w:t>
      </w:r>
      <w:r w:rsidR="003D735A" w:rsidRPr="00EE4754">
        <w:rPr>
          <w:rFonts w:ascii="Times New Roman" w:hAnsi="Times New Roman" w:cs="Times New Roman"/>
        </w:rPr>
        <w:t xml:space="preserve"> which is</w:t>
      </w:r>
      <w:r w:rsidR="00AE01DC" w:rsidRPr="00EE4754">
        <w:rPr>
          <w:rFonts w:ascii="Times New Roman" w:hAnsi="Times New Roman" w:cs="Times New Roman"/>
        </w:rPr>
        <w:t xml:space="preserve"> </w:t>
      </w:r>
      <w:r w:rsidR="003D735A" w:rsidRPr="00EE4754">
        <w:rPr>
          <w:rFonts w:ascii="Times New Roman" w:hAnsi="Times New Roman" w:cs="Times New Roman"/>
        </w:rPr>
        <w:t>uncontrollable. This is process sparks the beginning of star formation.</w:t>
      </w:r>
      <w:sdt>
        <w:sdtPr>
          <w:rPr>
            <w:rFonts w:ascii="Times New Roman" w:hAnsi="Times New Roman" w:cs="Times New Roman"/>
          </w:rPr>
          <w:id w:val="823166045"/>
          <w:citation/>
        </w:sdtPr>
        <w:sdtContent>
          <w:r w:rsidR="00B223E4">
            <w:rPr>
              <w:rFonts w:ascii="Times New Roman" w:hAnsi="Times New Roman" w:cs="Times New Roman"/>
            </w:rPr>
            <w:fldChar w:fldCharType="begin"/>
          </w:r>
          <w:r w:rsidR="00256857">
            <w:rPr>
              <w:rFonts w:ascii="Times New Roman" w:hAnsi="Times New Roman" w:cs="Times New Roman"/>
            </w:rPr>
            <w:instrText xml:space="preserve">CITATION App80 \l 2057 </w:instrText>
          </w:r>
          <w:r w:rsidR="00B223E4">
            <w:rPr>
              <w:rFonts w:ascii="Times New Roman" w:hAnsi="Times New Roman" w:cs="Times New Roman"/>
            </w:rPr>
            <w:fldChar w:fldCharType="separate"/>
          </w:r>
          <w:r w:rsidR="00B44211">
            <w:rPr>
              <w:rFonts w:ascii="Times New Roman" w:hAnsi="Times New Roman" w:cs="Times New Roman"/>
              <w:noProof/>
            </w:rPr>
            <w:t xml:space="preserve"> </w:t>
          </w:r>
          <w:r w:rsidR="00B44211" w:rsidRPr="00B44211">
            <w:rPr>
              <w:rFonts w:ascii="Times New Roman" w:hAnsi="Times New Roman" w:cs="Times New Roman"/>
              <w:noProof/>
            </w:rPr>
            <w:t>(Appenzeller, et al., 1980)</w:t>
          </w:r>
          <w:r w:rsidR="00B223E4">
            <w:rPr>
              <w:rFonts w:ascii="Times New Roman" w:hAnsi="Times New Roman" w:cs="Times New Roman"/>
            </w:rPr>
            <w:fldChar w:fldCharType="end"/>
          </w:r>
        </w:sdtContent>
      </w:sdt>
    </w:p>
    <w:p w14:paraId="1B44A2D2" w14:textId="1EB1D6D1" w:rsidR="00ED0E62" w:rsidRDefault="00ED0E62" w:rsidP="00ED0E62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B0CAB" w:rsidRPr="00EE4754">
        <w:rPr>
          <w:rFonts w:ascii="Times New Roman" w:hAnsi="Times New Roman" w:cs="Times New Roman"/>
        </w:rPr>
        <w:t xml:space="preserve">During this collapsing phase of the molecular cloud, the original </w:t>
      </w:r>
      <w:r w:rsidR="00575B58" w:rsidRPr="00EE4754">
        <w:rPr>
          <w:rFonts w:ascii="Times New Roman" w:hAnsi="Times New Roman" w:cs="Times New Roman"/>
        </w:rPr>
        <w:t xml:space="preserve">molecular </w:t>
      </w:r>
      <w:r w:rsidR="00EB0CAB" w:rsidRPr="00EE4754">
        <w:rPr>
          <w:rFonts w:ascii="Times New Roman" w:hAnsi="Times New Roman" w:cs="Times New Roman"/>
        </w:rPr>
        <w:t xml:space="preserve">cloud </w:t>
      </w:r>
      <w:r w:rsidR="002A06A7" w:rsidRPr="00EE4754">
        <w:rPr>
          <w:rFonts w:ascii="Times New Roman" w:hAnsi="Times New Roman" w:cs="Times New Roman"/>
        </w:rPr>
        <w:t>breaks up into smaller clouds through fragmentation</w:t>
      </w:r>
      <w:r w:rsidR="009F5AFE" w:rsidRPr="00EE4754">
        <w:rPr>
          <w:rFonts w:ascii="Times New Roman" w:hAnsi="Times New Roman" w:cs="Times New Roman"/>
        </w:rPr>
        <w:t>. This collapsing process</w:t>
      </w:r>
      <w:r w:rsidR="00EB0CAB" w:rsidRPr="00EE4754">
        <w:rPr>
          <w:rFonts w:ascii="Times New Roman" w:hAnsi="Times New Roman" w:cs="Times New Roman"/>
        </w:rPr>
        <w:t xml:space="preserve"> </w:t>
      </w:r>
      <w:r w:rsidR="009F5AFE" w:rsidRPr="00EE4754">
        <w:rPr>
          <w:rFonts w:ascii="Times New Roman" w:hAnsi="Times New Roman" w:cs="Times New Roman"/>
        </w:rPr>
        <w:t>increases</w:t>
      </w:r>
      <w:r w:rsidR="006B1596" w:rsidRPr="00EE4754">
        <w:rPr>
          <w:rFonts w:ascii="Times New Roman" w:hAnsi="Times New Roman" w:cs="Times New Roman"/>
        </w:rPr>
        <w:t xml:space="preserve"> the opacity of the clouds and leads to an increase in temperature and therefore using the ideal gas laws</w:t>
      </w:r>
      <w:r w:rsidR="009F5AFE" w:rsidRPr="00EE4754">
        <w:rPr>
          <w:rFonts w:ascii="Times New Roman" w:hAnsi="Times New Roman" w:cs="Times New Roman"/>
        </w:rPr>
        <w:t xml:space="preserve"> the</w:t>
      </w:r>
      <w:r w:rsidR="00D3568E" w:rsidRPr="00EE4754">
        <w:rPr>
          <w:rFonts w:ascii="Times New Roman" w:hAnsi="Times New Roman" w:cs="Times New Roman"/>
        </w:rPr>
        <w:t xml:space="preserve"> pressure</w:t>
      </w:r>
      <w:r w:rsidR="00370D81" w:rsidRPr="00EE4754">
        <w:rPr>
          <w:rFonts w:ascii="Times New Roman" w:hAnsi="Times New Roman" w:cs="Times New Roman"/>
        </w:rPr>
        <w:t xml:space="preserve"> </w:t>
      </w:r>
      <w:r w:rsidR="00495BF8" w:rsidRPr="00EE4754">
        <w:rPr>
          <w:rFonts w:ascii="Times New Roman" w:hAnsi="Times New Roman" w:cs="Times New Roman"/>
        </w:rPr>
        <w:t xml:space="preserve">built up </w:t>
      </w:r>
      <w:r w:rsidR="00370D81" w:rsidRPr="00EE4754">
        <w:rPr>
          <w:rFonts w:ascii="Times New Roman" w:hAnsi="Times New Roman" w:cs="Times New Roman"/>
        </w:rPr>
        <w:t>in</w:t>
      </w:r>
      <w:r w:rsidR="00495BF8" w:rsidRPr="00EE4754">
        <w:rPr>
          <w:rFonts w:ascii="Times New Roman" w:hAnsi="Times New Roman" w:cs="Times New Roman"/>
        </w:rPr>
        <w:t>side</w:t>
      </w:r>
      <w:r w:rsidR="00370D81" w:rsidRPr="00EE4754">
        <w:rPr>
          <w:rFonts w:ascii="Times New Roman" w:hAnsi="Times New Roman" w:cs="Times New Roman"/>
        </w:rPr>
        <w:t xml:space="preserve"> the clouds</w:t>
      </w:r>
      <w:r w:rsidR="006B1596" w:rsidRPr="00EE4754">
        <w:rPr>
          <w:rFonts w:ascii="Times New Roman" w:hAnsi="Times New Roman" w:cs="Times New Roman"/>
        </w:rPr>
        <w:t xml:space="preserve"> increases</w:t>
      </w:r>
      <w:r w:rsidR="000E0FF0" w:rsidRPr="00EE4754">
        <w:rPr>
          <w:rFonts w:ascii="Times New Roman" w:hAnsi="Times New Roman" w:cs="Times New Roman"/>
        </w:rPr>
        <w:t>. T</w:t>
      </w:r>
      <w:r w:rsidR="00136CAE" w:rsidRPr="00EE4754">
        <w:rPr>
          <w:rFonts w:ascii="Times New Roman" w:hAnsi="Times New Roman" w:cs="Times New Roman"/>
        </w:rPr>
        <w:t>he fragmentation process is halted</w:t>
      </w:r>
      <w:r w:rsidR="00D3568E" w:rsidRPr="00EE4754">
        <w:rPr>
          <w:rFonts w:ascii="Times New Roman" w:hAnsi="Times New Roman" w:cs="Times New Roman"/>
        </w:rPr>
        <w:t xml:space="preserve"> </w:t>
      </w:r>
      <w:r w:rsidR="003C76A6" w:rsidRPr="00EE4754">
        <w:rPr>
          <w:rFonts w:ascii="Times New Roman" w:hAnsi="Times New Roman" w:cs="Times New Roman"/>
        </w:rPr>
        <w:t xml:space="preserve">when </w:t>
      </w:r>
      <w:r w:rsidR="00D3568E" w:rsidRPr="00EE4754">
        <w:rPr>
          <w:rFonts w:ascii="Times New Roman" w:hAnsi="Times New Roman" w:cs="Times New Roman"/>
        </w:rPr>
        <w:t>hydrostatic equilibrium</w:t>
      </w:r>
      <w:r w:rsidR="00136CAE" w:rsidRPr="00EE4754">
        <w:rPr>
          <w:rFonts w:ascii="Times New Roman" w:hAnsi="Times New Roman" w:cs="Times New Roman"/>
        </w:rPr>
        <w:t xml:space="preserve"> is reached</w:t>
      </w:r>
      <w:r w:rsidR="003C76A6" w:rsidRPr="00EE4754">
        <w:rPr>
          <w:rFonts w:ascii="Times New Roman" w:hAnsi="Times New Roman" w:cs="Times New Roman"/>
        </w:rPr>
        <w:t>, thi</w:t>
      </w:r>
      <w:r w:rsidR="00A91484" w:rsidRPr="00EE4754">
        <w:rPr>
          <w:rFonts w:ascii="Times New Roman" w:hAnsi="Times New Roman" w:cs="Times New Roman"/>
        </w:rPr>
        <w:t xml:space="preserve">s results in the formation of a </w:t>
      </w:r>
      <w:proofErr w:type="spellStart"/>
      <w:r w:rsidR="00A91484" w:rsidRPr="00EE4754">
        <w:rPr>
          <w:rFonts w:ascii="Times New Roman" w:hAnsi="Times New Roman" w:cs="Times New Roman"/>
        </w:rPr>
        <w:t>protostar</w:t>
      </w:r>
      <w:proofErr w:type="spellEnd"/>
      <w:r w:rsidR="00A91484" w:rsidRPr="00EE47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982342D" w14:textId="289CB3FE" w:rsidR="006C6775" w:rsidRPr="00EE4754" w:rsidRDefault="00ED0E62" w:rsidP="00ED0E62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</w:t>
      </w:r>
      <w:r w:rsidR="004C30DA">
        <w:rPr>
          <w:rFonts w:ascii="Times New Roman" w:hAnsi="Times New Roman" w:cs="Times New Roman"/>
        </w:rPr>
        <w:t xml:space="preserve">n envelope of gas and dust surrounds the </w:t>
      </w:r>
      <w:proofErr w:type="spellStart"/>
      <w:r w:rsidR="004C30DA">
        <w:rPr>
          <w:rFonts w:ascii="Times New Roman" w:hAnsi="Times New Roman" w:cs="Times New Roman"/>
        </w:rPr>
        <w:t>pro</w:t>
      </w:r>
      <w:r w:rsidR="00AA63C5">
        <w:rPr>
          <w:rFonts w:ascii="Times New Roman" w:hAnsi="Times New Roman" w:cs="Times New Roman"/>
        </w:rPr>
        <w:t>tostar</w:t>
      </w:r>
      <w:proofErr w:type="spellEnd"/>
      <w:r w:rsidR="00AA63C5">
        <w:rPr>
          <w:rFonts w:ascii="Times New Roman" w:hAnsi="Times New Roman" w:cs="Times New Roman"/>
        </w:rPr>
        <w:t xml:space="preserve"> which due to gravity accretes onto the </w:t>
      </w:r>
      <w:proofErr w:type="spellStart"/>
      <w:r w:rsidR="00AA63C5">
        <w:rPr>
          <w:rFonts w:ascii="Times New Roman" w:hAnsi="Times New Roman" w:cs="Times New Roman"/>
        </w:rPr>
        <w:t>protostar</w:t>
      </w:r>
      <w:proofErr w:type="spellEnd"/>
      <w:r w:rsidR="00AA63C5">
        <w:rPr>
          <w:rFonts w:ascii="Times New Roman" w:hAnsi="Times New Roman" w:cs="Times New Roman"/>
        </w:rPr>
        <w:t xml:space="preserve"> which increases the mass </w:t>
      </w:r>
      <w:r w:rsidR="0045392A">
        <w:rPr>
          <w:rFonts w:ascii="Times New Roman" w:hAnsi="Times New Roman" w:cs="Times New Roman"/>
        </w:rPr>
        <w:t xml:space="preserve">and temperature </w:t>
      </w:r>
      <w:r w:rsidR="00652AEF">
        <w:rPr>
          <w:rFonts w:ascii="Times New Roman" w:hAnsi="Times New Roman" w:cs="Times New Roman"/>
        </w:rPr>
        <w:t xml:space="preserve">of the </w:t>
      </w:r>
      <w:proofErr w:type="spellStart"/>
      <w:r w:rsidR="00652AEF">
        <w:rPr>
          <w:rFonts w:ascii="Times New Roman" w:hAnsi="Times New Roman" w:cs="Times New Roman"/>
        </w:rPr>
        <w:t>protostar</w:t>
      </w:r>
      <w:proofErr w:type="spellEnd"/>
      <w:r w:rsidR="00652AEF">
        <w:rPr>
          <w:rFonts w:ascii="Times New Roman" w:hAnsi="Times New Roman" w:cs="Times New Roman"/>
        </w:rPr>
        <w:t xml:space="preserve">, the lack of an </w:t>
      </w:r>
      <w:r w:rsidR="00912BEA">
        <w:rPr>
          <w:rFonts w:ascii="Times New Roman" w:hAnsi="Times New Roman" w:cs="Times New Roman"/>
        </w:rPr>
        <w:t>envelope</w:t>
      </w:r>
      <w:r w:rsidR="00652AEF">
        <w:rPr>
          <w:rFonts w:ascii="Times New Roman" w:hAnsi="Times New Roman" w:cs="Times New Roman"/>
        </w:rPr>
        <w:t xml:space="preserve"> </w:t>
      </w:r>
      <w:r w:rsidR="0045392A">
        <w:rPr>
          <w:rFonts w:ascii="Times New Roman" w:hAnsi="Times New Roman" w:cs="Times New Roman"/>
        </w:rPr>
        <w:t xml:space="preserve">leads to </w:t>
      </w:r>
      <w:r w:rsidR="00776A03">
        <w:rPr>
          <w:rFonts w:ascii="Times New Roman" w:hAnsi="Times New Roman" w:cs="Times New Roman"/>
        </w:rPr>
        <w:t xml:space="preserve">a pre-main-sequence </w:t>
      </w:r>
      <w:r w:rsidR="00776A03" w:rsidRPr="00652AEF">
        <w:rPr>
          <w:rFonts w:ascii="Times New Roman" w:hAnsi="Times New Roman" w:cs="Times New Roman"/>
        </w:rPr>
        <w:t>sta</w:t>
      </w:r>
      <w:r w:rsidR="00652AEF" w:rsidRPr="00652AEF">
        <w:rPr>
          <w:rFonts w:ascii="Times New Roman" w:hAnsi="Times New Roman" w:cs="Times New Roman"/>
        </w:rPr>
        <w:t>r (PMS</w:t>
      </w:r>
      <w:r w:rsidR="00652AEF">
        <w:t xml:space="preserve"> </w:t>
      </w:r>
      <w:r w:rsidR="00652AEF">
        <w:rPr>
          <w:rFonts w:ascii="Times New Roman" w:hAnsi="Times New Roman" w:cs="Times New Roman"/>
        </w:rPr>
        <w:t xml:space="preserve">star). A PMS star is a star that has yet to </w:t>
      </w:r>
      <w:r w:rsidR="003F1F7E">
        <w:rPr>
          <w:rFonts w:ascii="Times New Roman" w:hAnsi="Times New Roman" w:cs="Times New Roman"/>
        </w:rPr>
        <w:t xml:space="preserve">start hydrogen burning </w:t>
      </w:r>
      <w:r w:rsidR="00E37816">
        <w:rPr>
          <w:rFonts w:ascii="Times New Roman" w:hAnsi="Times New Roman" w:cs="Times New Roman"/>
        </w:rPr>
        <w:t>through nuclear fusion</w:t>
      </w:r>
      <w:r w:rsidR="006C6775">
        <w:rPr>
          <w:rFonts w:ascii="Times New Roman" w:hAnsi="Times New Roman" w:cs="Times New Roman"/>
        </w:rPr>
        <w:t xml:space="preserve">. Once the </w:t>
      </w:r>
      <w:proofErr w:type="spellStart"/>
      <w:r w:rsidR="006C6775">
        <w:rPr>
          <w:rFonts w:ascii="Times New Roman" w:hAnsi="Times New Roman" w:cs="Times New Roman"/>
        </w:rPr>
        <w:t>protostar’s</w:t>
      </w:r>
      <w:proofErr w:type="spellEnd"/>
      <w:r w:rsidR="006C6775">
        <w:rPr>
          <w:rFonts w:ascii="Times New Roman" w:hAnsi="Times New Roman" w:cs="Times New Roman"/>
        </w:rPr>
        <w:t xml:space="preserve"> opacity increases to the point that the gravitational contraction causes the temperature to increase to a point that hydrogen burning can start, the star is then said to be a main-sequence star (MS star).</w:t>
      </w:r>
      <w:r w:rsidR="00912BEA">
        <w:rPr>
          <w:rFonts w:ascii="Times New Roman" w:hAnsi="Times New Roman" w:cs="Times New Roman"/>
        </w:rPr>
        <w:t xml:space="preserve"> This is a generally accepted overview of star formation.</w:t>
      </w:r>
    </w:p>
    <w:p w14:paraId="52439A15" w14:textId="4C8DE627" w:rsidR="002D13A7" w:rsidRPr="00FE2DF3" w:rsidRDefault="00776A03" w:rsidP="00CC506A">
      <w:pPr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FE2DF3">
        <w:rPr>
          <w:rFonts w:ascii="Times New Roman" w:hAnsi="Times New Roman" w:cs="Times New Roman"/>
          <w:b/>
          <w:sz w:val="24"/>
        </w:rPr>
        <w:t>1</w:t>
      </w:r>
      <w:r w:rsidR="00FE2DF3" w:rsidRPr="00FE2DF3">
        <w:rPr>
          <w:rFonts w:ascii="Times New Roman" w:hAnsi="Times New Roman" w:cs="Times New Roman"/>
          <w:b/>
          <w:sz w:val="24"/>
        </w:rPr>
        <w:t>.2</w:t>
      </w:r>
      <w:r w:rsidR="00DF6969">
        <w:rPr>
          <w:rFonts w:ascii="Times New Roman" w:hAnsi="Times New Roman" w:cs="Times New Roman"/>
          <w:b/>
          <w:sz w:val="24"/>
        </w:rPr>
        <w:t xml:space="preserve"> </w:t>
      </w:r>
      <w:r w:rsidRPr="00FE2DF3">
        <w:rPr>
          <w:rFonts w:ascii="Times New Roman" w:hAnsi="Times New Roman" w:cs="Times New Roman"/>
          <w:b/>
          <w:sz w:val="24"/>
        </w:rPr>
        <w:t xml:space="preserve"> Main</w:t>
      </w:r>
      <w:proofErr w:type="gramEnd"/>
      <w:r w:rsidRPr="00FE2DF3">
        <w:rPr>
          <w:rFonts w:ascii="Times New Roman" w:hAnsi="Times New Roman" w:cs="Times New Roman"/>
          <w:b/>
          <w:sz w:val="24"/>
        </w:rPr>
        <w:t xml:space="preserve"> stages of star formation</w:t>
      </w:r>
    </w:p>
    <w:p w14:paraId="2DAC7915" w14:textId="1E596F45" w:rsidR="00416805" w:rsidRDefault="00912BEA" w:rsidP="00CC506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delve deeper into the details of star formation </w:t>
      </w:r>
      <w:r w:rsidR="00F71F4C">
        <w:rPr>
          <w:rFonts w:ascii="Times New Roman" w:hAnsi="Times New Roman" w:cs="Times New Roman"/>
        </w:rPr>
        <w:t>requires a combination of accepted and disputed peer reviewed papers.</w:t>
      </w:r>
      <w:r w:rsidR="00003E49">
        <w:rPr>
          <w:rFonts w:ascii="Times New Roman" w:hAnsi="Times New Roman" w:cs="Times New Roman"/>
        </w:rPr>
        <w:t xml:space="preserve"> This section will go deeper into star formation </w:t>
      </w:r>
      <w:r w:rsidR="00FE2DF3">
        <w:rPr>
          <w:rFonts w:ascii="Times New Roman" w:hAnsi="Times New Roman" w:cs="Times New Roman"/>
        </w:rPr>
        <w:t>by discussing each of th</w:t>
      </w:r>
      <w:r w:rsidR="009F44D5">
        <w:rPr>
          <w:rFonts w:ascii="Times New Roman" w:hAnsi="Times New Roman" w:cs="Times New Roman"/>
        </w:rPr>
        <w:t>e main stages of star formation</w:t>
      </w:r>
      <w:r w:rsidR="00863E3B">
        <w:rPr>
          <w:rFonts w:ascii="Times New Roman" w:hAnsi="Times New Roman" w:cs="Times New Roman"/>
        </w:rPr>
        <w:t>.</w:t>
      </w:r>
      <w:r w:rsidR="00D87385">
        <w:rPr>
          <w:rFonts w:ascii="Times New Roman" w:hAnsi="Times New Roman" w:cs="Times New Roman"/>
        </w:rPr>
        <w:t xml:space="preserve"> </w:t>
      </w:r>
    </w:p>
    <w:p w14:paraId="211C61D2" w14:textId="4F1F9890" w:rsidR="008A3C9D" w:rsidRPr="00DF6969" w:rsidRDefault="00DF6969" w:rsidP="00CC506A">
      <w:pPr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 xml:space="preserve">1.2.1  </w:t>
      </w:r>
      <w:r w:rsidR="00162CF8">
        <w:rPr>
          <w:rFonts w:ascii="Times New Roman" w:hAnsi="Times New Roman" w:cs="Times New Roman"/>
          <w:b/>
        </w:rPr>
        <w:t>Giant</w:t>
      </w:r>
      <w:proofErr w:type="gramEnd"/>
      <w:r w:rsidR="00162CF8">
        <w:rPr>
          <w:rFonts w:ascii="Times New Roman" w:hAnsi="Times New Roman" w:cs="Times New Roman"/>
          <w:b/>
        </w:rPr>
        <w:t xml:space="preserve"> m</w:t>
      </w:r>
      <w:r w:rsidR="008A3C9D" w:rsidRPr="00DF6969">
        <w:rPr>
          <w:rFonts w:ascii="Times New Roman" w:hAnsi="Times New Roman" w:cs="Times New Roman"/>
          <w:b/>
        </w:rPr>
        <w:t>olecular clouds and the Interstellar medium</w:t>
      </w:r>
    </w:p>
    <w:p w14:paraId="448DFD0D" w14:textId="7840090C" w:rsidR="00CC506A" w:rsidRDefault="00526652" w:rsidP="00990D63">
      <w:pPr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t xml:space="preserve">The interstellar medium (ISM) is defined as the </w:t>
      </w:r>
      <w:r w:rsidR="00415681" w:rsidRPr="009C45B4">
        <w:rPr>
          <w:rFonts w:ascii="Times New Roman" w:hAnsi="Times New Roman" w:cs="Times New Roman"/>
        </w:rPr>
        <w:t>“stuff” that occupies the space between stars</w:t>
      </w:r>
      <w:r w:rsidR="00681665" w:rsidRPr="009C45B4">
        <w:rPr>
          <w:rFonts w:ascii="Times New Roman" w:hAnsi="Times New Roman" w:cs="Times New Roman"/>
        </w:rPr>
        <w:t>. This “stuff” is predominantly</w:t>
      </w:r>
      <w:r w:rsidR="003B72AD" w:rsidRPr="009C45B4">
        <w:rPr>
          <w:rFonts w:ascii="Times New Roman" w:hAnsi="Times New Roman" w:cs="Times New Roman"/>
        </w:rPr>
        <w:t xml:space="preserve"> made up of matter and electromagnetic radiatio</w:t>
      </w:r>
      <w:r w:rsidR="00334E9D" w:rsidRPr="009C45B4">
        <w:rPr>
          <w:rFonts w:ascii="Times New Roman" w:hAnsi="Times New Roman" w:cs="Times New Roman"/>
        </w:rPr>
        <w:t xml:space="preserve">n. The ISM can be split up into </w:t>
      </w:r>
      <w:r w:rsidR="00866704" w:rsidRPr="009C45B4">
        <w:rPr>
          <w:rFonts w:ascii="Times New Roman" w:hAnsi="Times New Roman" w:cs="Times New Roman"/>
        </w:rPr>
        <w:t>five different thermal phases</w:t>
      </w:r>
      <w:r w:rsidR="00BA27A3" w:rsidRPr="009C45B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685794158"/>
          <w:citation/>
        </w:sdtPr>
        <w:sdtContent>
          <w:r w:rsidR="00E35332">
            <w:rPr>
              <w:rFonts w:ascii="Times New Roman" w:hAnsi="Times New Roman" w:cs="Times New Roman"/>
            </w:rPr>
            <w:fldChar w:fldCharType="begin"/>
          </w:r>
          <w:r w:rsidR="00E35332">
            <w:rPr>
              <w:rFonts w:ascii="Times New Roman" w:hAnsi="Times New Roman" w:cs="Times New Roman"/>
            </w:rPr>
            <w:instrText xml:space="preserve"> CITATION Ryd16 \l 2057 </w:instrText>
          </w:r>
          <w:r w:rsidR="00E35332">
            <w:rPr>
              <w:rFonts w:ascii="Times New Roman" w:hAnsi="Times New Roman" w:cs="Times New Roman"/>
            </w:rPr>
            <w:fldChar w:fldCharType="separate"/>
          </w:r>
          <w:r w:rsidR="00B44211" w:rsidRPr="00B44211">
            <w:rPr>
              <w:rFonts w:ascii="Times New Roman" w:hAnsi="Times New Roman" w:cs="Times New Roman"/>
              <w:noProof/>
            </w:rPr>
            <w:t>(Ryden &amp; Pogge, 2016)</w:t>
          </w:r>
          <w:r w:rsidR="00E35332">
            <w:rPr>
              <w:rFonts w:ascii="Times New Roman" w:hAnsi="Times New Roman" w:cs="Times New Roman"/>
            </w:rPr>
            <w:fldChar w:fldCharType="end"/>
          </w:r>
        </w:sdtContent>
      </w:sdt>
      <w:r w:rsidR="00EC36AE">
        <w:rPr>
          <w:rFonts w:ascii="Times New Roman" w:hAnsi="Times New Roman" w:cs="Times New Roman"/>
          <w:noProof/>
        </w:rPr>
        <w:t>.</w:t>
      </w:r>
      <w:r w:rsidR="00227C7A">
        <w:rPr>
          <w:rFonts w:ascii="Times New Roman" w:hAnsi="Times New Roman" w:cs="Times New Roman"/>
          <w:noProof/>
        </w:rPr>
        <w:t xml:space="preserve"> </w:t>
      </w:r>
      <w:r w:rsidR="00A22255" w:rsidRPr="009C45B4">
        <w:rPr>
          <w:rFonts w:ascii="Times New Roman" w:hAnsi="Times New Roman" w:cs="Times New Roman"/>
        </w:rPr>
        <w:t>T</w:t>
      </w:r>
      <w:r w:rsidR="00E437CF" w:rsidRPr="009C45B4">
        <w:rPr>
          <w:rFonts w:ascii="Times New Roman" w:hAnsi="Times New Roman" w:cs="Times New Roman"/>
        </w:rPr>
        <w:t xml:space="preserve">he first phase </w:t>
      </w:r>
      <w:r w:rsidR="003C7695" w:rsidRPr="009C45B4">
        <w:rPr>
          <w:rFonts w:ascii="Times New Roman" w:hAnsi="Times New Roman" w:cs="Times New Roman"/>
        </w:rPr>
        <w:t>is the hot ionized medium (HIM)</w:t>
      </w:r>
      <w:r w:rsidR="00A22255" w:rsidRPr="009C45B4">
        <w:rPr>
          <w:rFonts w:ascii="Times New Roman" w:hAnsi="Times New Roman" w:cs="Times New Roman"/>
        </w:rPr>
        <w:t>;</w:t>
      </w:r>
      <w:r w:rsidR="001D66D9" w:rsidRPr="009C45B4">
        <w:rPr>
          <w:rFonts w:ascii="Times New Roman" w:hAnsi="Times New Roman" w:cs="Times New Roman"/>
        </w:rPr>
        <w:t xml:space="preserve"> </w:t>
      </w:r>
      <w:r w:rsidR="00A22255" w:rsidRPr="009C45B4">
        <w:rPr>
          <w:rFonts w:ascii="Times New Roman" w:hAnsi="Times New Roman" w:cs="Times New Roman"/>
        </w:rPr>
        <w:t>t</w:t>
      </w:r>
      <w:r w:rsidR="001D66D9" w:rsidRPr="009C45B4">
        <w:rPr>
          <w:rFonts w:ascii="Times New Roman" w:hAnsi="Times New Roman" w:cs="Times New Roman"/>
        </w:rPr>
        <w:t xml:space="preserve">his phase occupies </w:t>
      </w:r>
      <m:oMath>
        <m:r>
          <w:rPr>
            <w:rFonts w:ascii="Cambria Math" w:eastAsiaTheme="minorEastAsia" w:hAnsi="Cambria Math" w:cs="Times New Roman"/>
          </w:rPr>
          <m:t>~50%</m:t>
        </m:r>
        <m:r>
          <w:rPr>
            <w:rFonts w:ascii="Cambria Math" w:hAnsi="Cambria Math" w:cs="Times New Roman"/>
          </w:rPr>
          <m:t xml:space="preserve"> </m:t>
        </m:r>
      </m:oMath>
      <w:r w:rsidR="0086025F" w:rsidRPr="009C45B4">
        <w:rPr>
          <w:rFonts w:ascii="Times New Roman" w:eastAsiaTheme="minorEastAsia" w:hAnsi="Times New Roman" w:cs="Times New Roman"/>
        </w:rPr>
        <w:t xml:space="preserve">of the ISM, in it includes low density gas that is heated up to temperatures of over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6</m:t>
            </m:r>
          </m:sup>
        </m:sSup>
      </m:oMath>
      <w:r w:rsidR="0086025F" w:rsidRPr="009C45B4">
        <w:rPr>
          <w:rFonts w:ascii="Times New Roman" w:eastAsiaTheme="minorEastAsia" w:hAnsi="Times New Roman" w:cs="Times New Roman"/>
        </w:rPr>
        <w:t xml:space="preserve"> K</w:t>
      </w:r>
      <w:r w:rsidR="00F932B5" w:rsidRPr="009C45B4">
        <w:rPr>
          <w:rFonts w:ascii="Times New Roman" w:hAnsi="Times New Roman" w:cs="Times New Roman"/>
        </w:rPr>
        <w:t xml:space="preserve"> due to supernovas</w:t>
      </w:r>
      <w:r w:rsidR="00765846" w:rsidRPr="009C45B4">
        <w:rPr>
          <w:rFonts w:ascii="Times New Roman" w:hAnsi="Times New Roman" w:cs="Times New Roman"/>
        </w:rPr>
        <w:t>, powerful winds from the largest progenitor stars</w:t>
      </w:r>
      <w:r w:rsidR="000850CE" w:rsidRPr="009C45B4">
        <w:rPr>
          <w:rFonts w:ascii="Times New Roman" w:hAnsi="Times New Roman" w:cs="Times New Roman"/>
        </w:rPr>
        <w:t xml:space="preserve"> </w:t>
      </w:r>
      <w:r w:rsidR="00207E58" w:rsidRPr="009C45B4">
        <w:rPr>
          <w:rFonts w:ascii="Times New Roman" w:hAnsi="Times New Roman" w:cs="Times New Roman"/>
        </w:rPr>
        <w:t>and UV radiation</w:t>
      </w:r>
      <w:r w:rsidR="00616768" w:rsidRPr="009C45B4">
        <w:rPr>
          <w:rFonts w:ascii="Times New Roman" w:hAnsi="Times New Roman" w:cs="Times New Roman"/>
        </w:rPr>
        <w:t>,</w:t>
      </w:r>
      <w:r w:rsidR="00207E58" w:rsidRPr="009C45B4">
        <w:rPr>
          <w:rFonts w:ascii="Times New Roman" w:hAnsi="Times New Roman" w:cs="Times New Roman"/>
        </w:rPr>
        <w:t xml:space="preserve"> </w:t>
      </w:r>
      <w:r w:rsidR="008F7DD5" w:rsidRPr="009C45B4">
        <w:rPr>
          <w:rFonts w:ascii="Times New Roman" w:hAnsi="Times New Roman" w:cs="Times New Roman"/>
        </w:rPr>
        <w:t>the gas in the HIM</w:t>
      </w:r>
      <w:r w:rsidR="00616768" w:rsidRPr="009C45B4">
        <w:rPr>
          <w:rFonts w:ascii="Times New Roman" w:hAnsi="Times New Roman" w:cs="Times New Roman"/>
        </w:rPr>
        <w:t xml:space="preserve"> </w:t>
      </w:r>
      <w:r w:rsidR="00C61714" w:rsidRPr="009C45B4">
        <w:rPr>
          <w:rFonts w:ascii="Times New Roman" w:hAnsi="Times New Roman" w:cs="Times New Roman"/>
        </w:rPr>
        <w:t>can be detected</w:t>
      </w:r>
      <w:r w:rsidR="008F7DD5" w:rsidRPr="009C45B4">
        <w:rPr>
          <w:rFonts w:ascii="Times New Roman" w:hAnsi="Times New Roman" w:cs="Times New Roman"/>
        </w:rPr>
        <w:t xml:space="preserve"> by X-ray </w:t>
      </w:r>
      <w:r w:rsidR="00391A08" w:rsidRPr="009C45B4">
        <w:rPr>
          <w:rFonts w:ascii="Times New Roman" w:hAnsi="Times New Roman" w:cs="Times New Roman"/>
        </w:rPr>
        <w:t>emission and absorption lines in the UV region of the spectrum</w:t>
      </w:r>
      <w:r w:rsidR="00C57E17" w:rsidRPr="009C45B4">
        <w:rPr>
          <w:rFonts w:ascii="Times New Roman" w:hAnsi="Times New Roman" w:cs="Times New Roman"/>
        </w:rPr>
        <w:t>.</w:t>
      </w:r>
      <w:r w:rsidR="00F932B5" w:rsidRPr="009C45B4">
        <w:rPr>
          <w:rFonts w:ascii="Times New Roman" w:hAnsi="Times New Roman" w:cs="Times New Roman"/>
        </w:rPr>
        <w:t xml:space="preserve">  </w:t>
      </w:r>
      <w:r w:rsidR="00CC506A">
        <w:rPr>
          <w:rFonts w:ascii="Times New Roman" w:hAnsi="Times New Roman" w:cs="Times New Roman"/>
        </w:rPr>
        <w:tab/>
      </w:r>
    </w:p>
    <w:p w14:paraId="5A5A30D7" w14:textId="5EFD3105" w:rsidR="00A5652A" w:rsidRDefault="005D11C6" w:rsidP="00CC506A">
      <w:pPr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lastRenderedPageBreak/>
        <w:t>The second phase is the warm ionized medium (WIM)</w:t>
      </w:r>
      <w:r w:rsidR="005A3841" w:rsidRPr="009C45B4">
        <w:rPr>
          <w:rFonts w:ascii="Times New Roman" w:hAnsi="Times New Roman" w:cs="Times New Roman"/>
        </w:rPr>
        <w:t xml:space="preserve">; </w:t>
      </w:r>
      <w:r w:rsidR="00C809A0" w:rsidRPr="009C45B4">
        <w:rPr>
          <w:rFonts w:ascii="Times New Roman" w:hAnsi="Times New Roman" w:cs="Times New Roman"/>
        </w:rPr>
        <w:t xml:space="preserve">Using results provided by </w:t>
      </w:r>
      <w:r w:rsidR="00D56E99" w:rsidRPr="009C45B4">
        <w:rPr>
          <w:rFonts w:ascii="Times New Roman" w:hAnsi="Times New Roman" w:cs="Times New Roman"/>
        </w:rPr>
        <w:t>Ferriè</w:t>
      </w:r>
      <w:r w:rsidR="00C809A0" w:rsidRPr="009C45B4">
        <w:rPr>
          <w:rFonts w:ascii="Times New Roman" w:hAnsi="Times New Roman" w:cs="Times New Roman"/>
        </w:rPr>
        <w:t>re (2001)</w:t>
      </w:r>
      <w:r w:rsidR="005A3841" w:rsidRPr="009C45B4">
        <w:rPr>
          <w:rFonts w:ascii="Times New Roman" w:hAnsi="Times New Roman" w:cs="Times New Roman"/>
        </w:rPr>
        <w:t xml:space="preserve">, it is thought that this phase occupies </w:t>
      </w:r>
      <m:oMath>
        <m:r>
          <w:rPr>
            <w:rFonts w:ascii="Cambria Math" w:hAnsi="Cambria Math" w:cs="Times New Roman"/>
          </w:rPr>
          <m:t>~15%</m:t>
        </m:r>
      </m:oMath>
      <w:r w:rsidR="005A3841" w:rsidRPr="009C45B4">
        <w:rPr>
          <w:rFonts w:ascii="Times New Roman" w:hAnsi="Times New Roman" w:cs="Times New Roman"/>
        </w:rPr>
        <w:t xml:space="preserve"> </w:t>
      </w:r>
      <w:r w:rsidR="00556BB6" w:rsidRPr="009C45B4">
        <w:rPr>
          <w:rFonts w:ascii="Times New Roman" w:hAnsi="Times New Roman" w:cs="Times New Roman"/>
        </w:rPr>
        <w:t>of the ISM</w:t>
      </w:r>
      <w:r w:rsidR="00FF3304" w:rsidRPr="009C45B4">
        <w:rPr>
          <w:rFonts w:ascii="Times New Roman" w:hAnsi="Times New Roman" w:cs="Times New Roman"/>
        </w:rPr>
        <w:t xml:space="preserve"> a</w:t>
      </w:r>
      <w:r w:rsidR="004B6ADA" w:rsidRPr="009C45B4">
        <w:rPr>
          <w:rFonts w:ascii="Times New Roman" w:hAnsi="Times New Roman" w:cs="Times New Roman"/>
        </w:rPr>
        <w:t xml:space="preserve">nd </w:t>
      </w:r>
      <w:r w:rsidR="001D46E6" w:rsidRPr="009C45B4">
        <w:rPr>
          <w:rFonts w:ascii="Times New Roman" w:hAnsi="Times New Roman" w:cs="Times New Roman"/>
        </w:rPr>
        <w:t>is made up of ionized hydrogen atoms</w:t>
      </w:r>
      <w:r w:rsidR="00802C50" w:rsidRPr="009C45B4">
        <w:rPr>
          <w:rFonts w:ascii="Times New Roman" w:hAnsi="Times New Roman" w:cs="Times New Roman"/>
        </w:rPr>
        <w:t xml:space="preserve"> (H</w:t>
      </w:r>
      <w:r w:rsidR="00802C50" w:rsidRPr="009C45B4">
        <w:rPr>
          <w:rFonts w:ascii="Times New Roman" w:hAnsi="Times New Roman" w:cs="Times New Roman"/>
          <w:vertAlign w:val="superscript"/>
        </w:rPr>
        <w:t xml:space="preserve">+ </w:t>
      </w:r>
      <w:r w:rsidR="00802C50" w:rsidRPr="009C45B4">
        <w:rPr>
          <w:rFonts w:ascii="Times New Roman" w:hAnsi="Times New Roman" w:cs="Times New Roman"/>
        </w:rPr>
        <w:t xml:space="preserve">or </w:t>
      </w:r>
      <w:proofErr w:type="spellStart"/>
      <w:r w:rsidR="00802C50" w:rsidRPr="009C45B4">
        <w:rPr>
          <w:rFonts w:ascii="Times New Roman" w:hAnsi="Times New Roman" w:cs="Times New Roman"/>
        </w:rPr>
        <w:t>H</w:t>
      </w:r>
      <w:r w:rsidR="00563866" w:rsidRPr="009C45B4">
        <w:rPr>
          <w:rFonts w:ascii="Times New Roman" w:hAnsi="Times New Roman" w:cs="Times New Roman"/>
        </w:rPr>
        <w:t>Ⅱ</w:t>
      </w:r>
      <w:proofErr w:type="spellEnd"/>
      <w:r w:rsidR="00802C50" w:rsidRPr="009C45B4">
        <w:rPr>
          <w:rFonts w:ascii="Times New Roman" w:hAnsi="Times New Roman" w:cs="Times New Roman"/>
        </w:rPr>
        <w:t>)</w:t>
      </w:r>
      <w:r w:rsidR="00ED349F" w:rsidRPr="009C45B4">
        <w:rPr>
          <w:rFonts w:ascii="Times New Roman" w:hAnsi="Times New Roman" w:cs="Times New Roman"/>
        </w:rPr>
        <w:t>. It is thought that</w:t>
      </w:r>
      <w:r w:rsidR="00B75424" w:rsidRPr="009C45B4">
        <w:rPr>
          <w:rFonts w:ascii="Times New Roman" w:hAnsi="Times New Roman" w:cs="Times New Roman"/>
        </w:rPr>
        <w:t xml:space="preserve"> most</w:t>
      </w:r>
      <w:r w:rsidR="00ED349F" w:rsidRPr="009C45B4">
        <w:rPr>
          <w:rFonts w:ascii="Times New Roman" w:hAnsi="Times New Roman" w:cs="Times New Roman"/>
        </w:rPr>
        <w:t xml:space="preserve"> HII arises from the </w:t>
      </w:r>
      <w:r w:rsidR="001D46E6" w:rsidRPr="009C45B4">
        <w:rPr>
          <w:rFonts w:ascii="Times New Roman" w:hAnsi="Times New Roman" w:cs="Times New Roman"/>
        </w:rPr>
        <w:t>photoionization with</w:t>
      </w:r>
      <w:r w:rsidR="007C63DB" w:rsidRPr="009C45B4">
        <w:rPr>
          <w:rFonts w:ascii="Times New Roman" w:hAnsi="Times New Roman" w:cs="Times New Roman"/>
        </w:rPr>
        <w:t xml:space="preserve"> strong</w:t>
      </w:r>
      <w:r w:rsidR="001D46E6" w:rsidRPr="009C45B4">
        <w:rPr>
          <w:rFonts w:ascii="Times New Roman" w:hAnsi="Times New Roman" w:cs="Times New Roman"/>
        </w:rPr>
        <w:t xml:space="preserve"> </w:t>
      </w:r>
      <w:r w:rsidR="00360CB9" w:rsidRPr="009C45B4">
        <w:rPr>
          <w:rFonts w:ascii="Times New Roman" w:hAnsi="Times New Roman" w:cs="Times New Roman"/>
        </w:rPr>
        <w:t>UV radiation from O and B stars</w:t>
      </w:r>
      <w:r w:rsidR="00036880" w:rsidRPr="009C45B4">
        <w:rPr>
          <w:rFonts w:ascii="Times New Roman" w:hAnsi="Times New Roman" w:cs="Times New Roman"/>
        </w:rPr>
        <w:t>, which creates</w:t>
      </w:r>
      <w:r w:rsidR="007C09D6" w:rsidRPr="009C45B4">
        <w:rPr>
          <w:rFonts w:ascii="Times New Roman" w:hAnsi="Times New Roman" w:cs="Times New Roman"/>
        </w:rPr>
        <w:t xml:space="preserve"> region</w:t>
      </w:r>
      <w:r w:rsidR="00036880" w:rsidRPr="009C45B4">
        <w:rPr>
          <w:rFonts w:ascii="Times New Roman" w:hAnsi="Times New Roman" w:cs="Times New Roman"/>
        </w:rPr>
        <w:t>s</w:t>
      </w:r>
      <w:r w:rsidR="007C09D6" w:rsidRPr="009C45B4">
        <w:rPr>
          <w:rFonts w:ascii="Times New Roman" w:hAnsi="Times New Roman" w:cs="Times New Roman"/>
        </w:rPr>
        <w:t xml:space="preserve"> of HII around most O and B stars</w:t>
      </w:r>
      <w:r w:rsidR="009078E0" w:rsidRPr="009C45B4">
        <w:rPr>
          <w:rFonts w:ascii="Times New Roman" w:hAnsi="Times New Roman" w:cs="Times New Roman"/>
        </w:rPr>
        <w:t xml:space="preserve">. </w:t>
      </w:r>
      <w:r w:rsidR="001F02F8" w:rsidRPr="009C45B4">
        <w:rPr>
          <w:rFonts w:ascii="Times New Roman" w:hAnsi="Times New Roman" w:cs="Times New Roman"/>
        </w:rPr>
        <w:t xml:space="preserve">The </w:t>
      </w:r>
      <w:r w:rsidR="005B42AE" w:rsidRPr="009C45B4">
        <w:rPr>
          <w:rFonts w:ascii="Times New Roman" w:hAnsi="Times New Roman" w:cs="Times New Roman"/>
        </w:rPr>
        <w:t xml:space="preserve">temperatures of the WIM range between 6000 to 10,000 K </w:t>
      </w:r>
      <w:r w:rsidR="001809F2" w:rsidRPr="009C45B4">
        <w:rPr>
          <w:rFonts w:ascii="Times New Roman" w:hAnsi="Times New Roman" w:cs="Times New Roman"/>
        </w:rPr>
        <w:t xml:space="preserve">and is regulated by the heating of the </w:t>
      </w:r>
      <w:r w:rsidR="00902339" w:rsidRPr="009C45B4">
        <w:rPr>
          <w:rFonts w:ascii="Times New Roman" w:hAnsi="Times New Roman" w:cs="Times New Roman"/>
        </w:rPr>
        <w:t>photoionization</w:t>
      </w:r>
      <w:r w:rsidR="001809F2" w:rsidRPr="009C45B4">
        <w:rPr>
          <w:rFonts w:ascii="Times New Roman" w:hAnsi="Times New Roman" w:cs="Times New Roman"/>
        </w:rPr>
        <w:t xml:space="preserve"> </w:t>
      </w:r>
      <w:r w:rsidR="00902339" w:rsidRPr="009C45B4">
        <w:rPr>
          <w:rFonts w:ascii="Times New Roman" w:hAnsi="Times New Roman" w:cs="Times New Roman"/>
        </w:rPr>
        <w:t>of the hydrogen atoms and the cooling from Lyman alpha line emission (Lyα)</w:t>
      </w:r>
      <w:r w:rsidR="00FD6304" w:rsidRPr="009C45B4">
        <w:rPr>
          <w:rFonts w:ascii="Times New Roman" w:hAnsi="Times New Roman" w:cs="Times New Roman"/>
        </w:rPr>
        <w:t>.</w:t>
      </w:r>
      <w:r w:rsidR="00D93D8F" w:rsidRPr="009C45B4">
        <w:rPr>
          <w:rFonts w:ascii="Times New Roman" w:hAnsi="Times New Roman" w:cs="Times New Roman"/>
        </w:rPr>
        <w:t xml:space="preserve"> The gas in the WIM can be </w:t>
      </w:r>
      <w:r w:rsidR="005C5A43" w:rsidRPr="009C45B4">
        <w:rPr>
          <w:rFonts w:ascii="Times New Roman" w:hAnsi="Times New Roman" w:cs="Times New Roman"/>
        </w:rPr>
        <w:t>traced</w:t>
      </w:r>
      <w:r w:rsidR="00076350" w:rsidRPr="009C45B4">
        <w:rPr>
          <w:rFonts w:ascii="Times New Roman" w:hAnsi="Times New Roman" w:cs="Times New Roman"/>
        </w:rPr>
        <w:t xml:space="preserve"> </w:t>
      </w:r>
      <w:r w:rsidR="00D93D8F" w:rsidRPr="009C45B4">
        <w:rPr>
          <w:rFonts w:ascii="Times New Roman" w:hAnsi="Times New Roman" w:cs="Times New Roman"/>
        </w:rPr>
        <w:t>using the Hα</w:t>
      </w:r>
      <w:r w:rsidR="00F56FE6" w:rsidRPr="009C45B4">
        <w:rPr>
          <w:rFonts w:ascii="Times New Roman" w:hAnsi="Times New Roman" w:cs="Times New Roman"/>
        </w:rPr>
        <w:t xml:space="preserve"> emission</w:t>
      </w:r>
      <w:r w:rsidR="00B1248E" w:rsidRPr="009C45B4">
        <w:rPr>
          <w:rFonts w:ascii="Times New Roman" w:hAnsi="Times New Roman" w:cs="Times New Roman"/>
        </w:rPr>
        <w:t xml:space="preserve"> observed at a wavelength of 656</w:t>
      </w:r>
      <w:r w:rsidR="00F565C0" w:rsidRPr="009C45B4">
        <w:rPr>
          <w:rFonts w:ascii="Times New Roman" w:hAnsi="Times New Roman" w:cs="Times New Roman"/>
        </w:rPr>
        <w:t>.3</w:t>
      </w:r>
      <w:r w:rsidR="00B1248E" w:rsidRPr="009C45B4">
        <w:rPr>
          <w:rFonts w:ascii="Times New Roman" w:hAnsi="Times New Roman" w:cs="Times New Roman"/>
        </w:rPr>
        <w:t>nm</w:t>
      </w:r>
      <w:r w:rsidR="001A2242" w:rsidRPr="009C45B4">
        <w:rPr>
          <w:rFonts w:ascii="Times New Roman" w:hAnsi="Times New Roman" w:cs="Times New Roman"/>
        </w:rPr>
        <w:t>.</w:t>
      </w:r>
    </w:p>
    <w:p w14:paraId="7BD2105D" w14:textId="324E6BE7" w:rsidR="00A5652A" w:rsidRDefault="00BF7782" w:rsidP="0041719D">
      <w:pPr>
        <w:jc w:val="both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anchor distT="0" distB="0" distL="114300" distR="114300" simplePos="0" relativeHeight="251655168" behindDoc="1" locked="0" layoutInCell="1" allowOverlap="1" wp14:anchorId="305BD08F" wp14:editId="42FBA75F">
            <wp:simplePos x="0" y="0"/>
            <wp:positionH relativeFrom="margin">
              <wp:align>center</wp:align>
            </wp:positionH>
            <wp:positionV relativeFrom="paragraph">
              <wp:posOffset>9055</wp:posOffset>
            </wp:positionV>
            <wp:extent cx="1987384" cy="1415332"/>
            <wp:effectExtent l="0" t="0" r="0" b="0"/>
            <wp:wrapTight wrapText="bothSides">
              <wp:wrapPolygon edited="0">
                <wp:start x="0" y="0"/>
                <wp:lineTo x="0" y="21232"/>
                <wp:lineTo x="21331" y="21232"/>
                <wp:lineTo x="213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8" t="8498" r="5319" b="2520"/>
                    <a:stretch/>
                  </pic:blipFill>
                  <pic:spPr bwMode="auto">
                    <a:xfrm>
                      <a:off x="0" y="0"/>
                      <a:ext cx="1987384" cy="141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5CFEF" w14:textId="5958B4C6" w:rsidR="00A5652A" w:rsidRDefault="00A5652A" w:rsidP="0041719D">
      <w:pPr>
        <w:jc w:val="both"/>
        <w:rPr>
          <w:rFonts w:ascii="Times New Roman" w:hAnsi="Times New Roman" w:cs="Times New Roman"/>
        </w:rPr>
      </w:pPr>
    </w:p>
    <w:p w14:paraId="3B1C01AC" w14:textId="3C78F2FC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070E7CAD" w14:textId="51D1A521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72B8CA3D" w14:textId="36336B8A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6DB15DD4" w14:textId="088B240F" w:rsidR="000C24F5" w:rsidRDefault="00BF7782" w:rsidP="0041719D">
      <w:pPr>
        <w:jc w:val="both"/>
        <w:rPr>
          <w:rFonts w:ascii="Times New Roman" w:hAnsi="Times New Roman" w:cs="Times New Roman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E848195" wp14:editId="45C72D3F">
                <wp:simplePos x="0" y="0"/>
                <wp:positionH relativeFrom="margin">
                  <wp:align>center</wp:align>
                </wp:positionH>
                <wp:positionV relativeFrom="paragraph">
                  <wp:posOffset>137215</wp:posOffset>
                </wp:positionV>
                <wp:extent cx="2035175" cy="635"/>
                <wp:effectExtent l="0" t="0" r="3175" b="6350"/>
                <wp:wrapTight wrapText="bothSides">
                  <wp:wrapPolygon edited="0">
                    <wp:start x="0" y="0"/>
                    <wp:lineTo x="0" y="21115"/>
                    <wp:lineTo x="21432" y="21115"/>
                    <wp:lineTo x="21432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9A9B0" w14:textId="2D0CC456" w:rsidR="002D6C90" w:rsidRPr="000A3744" w:rsidRDefault="002D6C90" w:rsidP="00BF7782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</w:pP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t xml:space="preserve">Figure </w: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begin"/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instrText xml:space="preserve"> SEQ Figure \* ARABIC </w:instrTex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separate"/>
                            </w:r>
                            <w:r w:rsidR="000F53ED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000000" w:themeColor="text1"/>
                                <w:sz w:val="20"/>
                              </w:rPr>
                              <w:t>1</w:t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000000" w:themeColor="text1"/>
                                <w:sz w:val="20"/>
                              </w:rPr>
                              <w:fldChar w:fldCharType="end"/>
                            </w:r>
                            <w:r w:rsidRPr="000A3744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0"/>
                              </w:rPr>
                              <w:t xml:space="preserve"> Theoretical prediction of equilibrium pressure as a function of number density</w:t>
                            </w:r>
                            <w:r w:rsidR="009021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0"/>
                              </w:rPr>
                              <w:t xml:space="preserve">. </w:t>
                            </w:r>
                            <w:r w:rsidR="00BF778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0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id w:val="-410310336"/>
                                <w:citation/>
                              </w:sdtPr>
                              <w:sdtContent>
                                <w:r w:rsidR="00AD7856">
                                  <w:rPr>
                                    <w:rFonts w:ascii="Times New Roman" w:hAnsi="Times New Roman" w:cs="Times New Roman"/>
                                    <w:i w:val="0"/>
                                    <w:color w:val="000000" w:themeColor="text1"/>
                                    <w:sz w:val="20"/>
                                  </w:rPr>
                                  <w:fldChar w:fldCharType="begin"/>
                                </w:r>
                                <w:r w:rsidR="00AD7856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0"/>
                                  </w:rPr>
                                  <w:instrText xml:space="preserve"> CITATION Wol95 \l 2057 </w:instrText>
                                </w:r>
                                <w:r w:rsidR="00AD7856">
                                  <w:rPr>
                                    <w:rFonts w:ascii="Times New Roman" w:hAnsi="Times New Roman" w:cs="Times New Roman"/>
                                    <w:i w:val="0"/>
                                    <w:color w:val="000000" w:themeColor="text1"/>
                                    <w:sz w:val="20"/>
                                  </w:rPr>
                                  <w:fldChar w:fldCharType="separate"/>
                                </w:r>
                                <w:r w:rsidR="00B44211" w:rsidRPr="00B44211">
                                  <w:rPr>
                                    <w:rFonts w:ascii="Times New Roman" w:hAnsi="Times New Roman" w:cs="Times New Roman"/>
                                    <w:noProof/>
                                    <w:color w:val="000000" w:themeColor="text1"/>
                                    <w:sz w:val="20"/>
                                  </w:rPr>
                                  <w:t>(Wolfire, et al., 1995)</w:t>
                                </w:r>
                                <w:r w:rsidR="00AD7856">
                                  <w:rPr>
                                    <w:rFonts w:ascii="Times New Roman" w:hAnsi="Times New Roman" w:cs="Times New Roman"/>
                                    <w:i w:val="0"/>
                                    <w:color w:val="000000" w:themeColor="text1"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8481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.8pt;width:160.25pt;height:.05pt;z-index:-2516480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" stroked="f">
                <v:textbox style="mso-fit-shape-to-text:t" inset="0,0,0,0">
                  <w:txbxContent>
                    <w:p w14:paraId="1E89A9B0" w14:textId="2D0CC456" w:rsidR="002D6C90" w:rsidRPr="000A3744" w:rsidRDefault="002D6C90" w:rsidP="00BF7782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0"/>
                        </w:rPr>
                      </w:pP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t xml:space="preserve">Figure </w: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begin"/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instrText xml:space="preserve"> SEQ Figure \* ARABIC </w:instrTex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separate"/>
                      </w:r>
                      <w:r w:rsidR="000F53ED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000000" w:themeColor="text1"/>
                          <w:sz w:val="20"/>
                        </w:rPr>
                        <w:t>1</w:t>
                      </w:r>
                      <w:r w:rsidRPr="000A3744">
                        <w:rPr>
                          <w:rFonts w:ascii="Times New Roman" w:hAnsi="Times New Roman" w:cs="Times New Roman"/>
                          <w:b/>
                          <w:i w:val="0"/>
                          <w:color w:val="000000" w:themeColor="text1"/>
                          <w:sz w:val="20"/>
                        </w:rPr>
                        <w:fldChar w:fldCharType="end"/>
                      </w:r>
                      <w:r w:rsidRPr="000A3744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0"/>
                        </w:rPr>
                        <w:t xml:space="preserve"> Theoretical prediction of equilibrium pressure as a function of number density</w:t>
                      </w:r>
                      <w:r w:rsidR="009021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0"/>
                        </w:rPr>
                        <w:t xml:space="preserve">. </w:t>
                      </w:r>
                      <w:r w:rsidR="00BF778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0"/>
                        </w:rPr>
                        <w:t xml:space="preserve"> 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i w:val="0"/>
                            <w:color w:val="000000" w:themeColor="text1"/>
                            <w:sz w:val="20"/>
                          </w:rPr>
                          <w:id w:val="-410310336"/>
                          <w:citation/>
                        </w:sdtPr>
                        <w:sdtContent>
                          <w:r w:rsidR="00AD7856">
                            <w:rPr>
                              <w:rFonts w:ascii="Times New Roman" w:hAnsi="Times New Roman" w:cs="Times New Roman"/>
                              <w:i w:val="0"/>
                              <w:color w:val="000000" w:themeColor="text1"/>
                              <w:sz w:val="20"/>
                            </w:rPr>
                            <w:fldChar w:fldCharType="begin"/>
                          </w:r>
                          <w:r w:rsidR="00AD7856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0"/>
                            </w:rPr>
                            <w:instrText xml:space="preserve"> CITATION Wol95 \l 2057 </w:instrText>
                          </w:r>
                          <w:r w:rsidR="00AD7856">
                            <w:rPr>
                              <w:rFonts w:ascii="Times New Roman" w:hAnsi="Times New Roman" w:cs="Times New Roman"/>
                              <w:i w:val="0"/>
                              <w:color w:val="000000" w:themeColor="text1"/>
                              <w:sz w:val="20"/>
                            </w:rPr>
                            <w:fldChar w:fldCharType="separate"/>
                          </w:r>
                          <w:r w:rsidR="00B44211" w:rsidRPr="00B44211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  <w:sz w:val="20"/>
                            </w:rPr>
                            <w:t>(Wolfire, et al., 1995)</w:t>
                          </w:r>
                          <w:r w:rsidR="00AD7856">
                            <w:rPr>
                              <w:rFonts w:ascii="Times New Roman" w:hAnsi="Times New Roman" w:cs="Times New Roman"/>
                              <w:i w:val="0"/>
                              <w:color w:val="000000" w:themeColor="text1"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2A691C" w14:textId="5809BC56" w:rsidR="000C24F5" w:rsidRDefault="000C24F5" w:rsidP="0041719D">
      <w:pPr>
        <w:jc w:val="both"/>
        <w:rPr>
          <w:rFonts w:ascii="Times New Roman" w:hAnsi="Times New Roman" w:cs="Times New Roman"/>
        </w:rPr>
      </w:pPr>
    </w:p>
    <w:p w14:paraId="2E9CFF1D" w14:textId="77777777" w:rsidR="00CC506A" w:rsidRDefault="00CC506A" w:rsidP="00CC506A">
      <w:pPr>
        <w:ind w:firstLine="360"/>
        <w:jc w:val="both"/>
        <w:rPr>
          <w:rFonts w:ascii="Times New Roman" w:hAnsi="Times New Roman" w:cs="Times New Roman"/>
        </w:rPr>
      </w:pPr>
    </w:p>
    <w:p w14:paraId="45AFCF77" w14:textId="6BBB71C5" w:rsidR="00CC506A" w:rsidRDefault="00F56070" w:rsidP="00ED0E62">
      <w:pPr>
        <w:ind w:firstLine="357"/>
        <w:jc w:val="both"/>
        <w:rPr>
          <w:rFonts w:ascii="Times New Roman" w:hAnsi="Times New Roman" w:cs="Times New Roman"/>
        </w:rPr>
      </w:pPr>
      <w:r w:rsidRPr="009C45B4">
        <w:rPr>
          <w:rFonts w:ascii="Times New Roman" w:hAnsi="Times New Roman" w:cs="Times New Roman"/>
        </w:rPr>
        <w:t>The third</w:t>
      </w:r>
      <w:r w:rsidR="007621DA" w:rsidRPr="009C45B4">
        <w:rPr>
          <w:rFonts w:ascii="Times New Roman" w:hAnsi="Times New Roman" w:cs="Times New Roman"/>
        </w:rPr>
        <w:t xml:space="preserve"> and four</w:t>
      </w:r>
      <w:r w:rsidRPr="009C45B4">
        <w:rPr>
          <w:rFonts w:ascii="Times New Roman" w:hAnsi="Times New Roman" w:cs="Times New Roman"/>
        </w:rPr>
        <w:t xml:space="preserve"> phase</w:t>
      </w:r>
      <w:r w:rsidR="007621DA" w:rsidRPr="009C45B4">
        <w:rPr>
          <w:rFonts w:ascii="Times New Roman" w:hAnsi="Times New Roman" w:cs="Times New Roman"/>
        </w:rPr>
        <w:t>s are</w:t>
      </w:r>
      <w:r w:rsidRPr="009C45B4">
        <w:rPr>
          <w:rFonts w:ascii="Times New Roman" w:hAnsi="Times New Roman" w:cs="Times New Roman"/>
        </w:rPr>
        <w:t xml:space="preserve"> the warm neutral medium (WNM)</w:t>
      </w:r>
      <w:r w:rsidR="007621DA" w:rsidRPr="009C45B4">
        <w:rPr>
          <w:rFonts w:ascii="Times New Roman" w:hAnsi="Times New Roman" w:cs="Times New Roman"/>
        </w:rPr>
        <w:t xml:space="preserve"> and cold neutral medium (CNM)</w:t>
      </w:r>
      <w:r w:rsidR="00391C67" w:rsidRPr="009C45B4">
        <w:rPr>
          <w:rFonts w:ascii="Times New Roman" w:hAnsi="Times New Roman" w:cs="Times New Roman"/>
        </w:rPr>
        <w:t xml:space="preserve">; </w:t>
      </w:r>
      <w:r w:rsidR="00A46ABF" w:rsidRPr="009C45B4">
        <w:rPr>
          <w:rFonts w:ascii="Times New Roman" w:hAnsi="Times New Roman" w:cs="Times New Roman"/>
        </w:rPr>
        <w:t>both</w:t>
      </w:r>
      <w:r w:rsidR="007531DC" w:rsidRPr="009C45B4">
        <w:rPr>
          <w:rFonts w:ascii="Times New Roman" w:hAnsi="Times New Roman" w:cs="Times New Roman"/>
        </w:rPr>
        <w:t xml:space="preserve"> phase</w:t>
      </w:r>
      <w:r w:rsidR="00391C67" w:rsidRPr="009C45B4">
        <w:rPr>
          <w:rFonts w:ascii="Times New Roman" w:hAnsi="Times New Roman" w:cs="Times New Roman"/>
        </w:rPr>
        <w:t>s</w:t>
      </w:r>
      <w:r w:rsidR="00636503" w:rsidRPr="009C45B4">
        <w:rPr>
          <w:rFonts w:ascii="Times New Roman" w:hAnsi="Times New Roman" w:cs="Times New Roman"/>
        </w:rPr>
        <w:t xml:space="preserve"> together</w:t>
      </w:r>
      <w:r w:rsidR="00391C67" w:rsidRPr="009C45B4">
        <w:rPr>
          <w:rFonts w:ascii="Times New Roman" w:hAnsi="Times New Roman" w:cs="Times New Roman"/>
        </w:rPr>
        <w:t xml:space="preserve"> occupy</w:t>
      </w:r>
      <w:r w:rsidR="007531DC" w:rsidRPr="009C45B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~34%</m:t>
        </m:r>
      </m:oMath>
      <w:r w:rsidR="007531DC" w:rsidRPr="009C45B4">
        <w:rPr>
          <w:rFonts w:ascii="Times New Roman" w:eastAsiaTheme="minorEastAsia" w:hAnsi="Times New Roman" w:cs="Times New Roman"/>
        </w:rPr>
        <w:t xml:space="preserve"> of the ISM</w:t>
      </w:r>
      <w:r w:rsidR="00631881" w:rsidRPr="009C45B4">
        <w:rPr>
          <w:rFonts w:ascii="Times New Roman" w:eastAsiaTheme="minorEastAsia" w:hAnsi="Times New Roman" w:cs="Times New Roman"/>
        </w:rPr>
        <w:t xml:space="preserve"> and have number densities of </w:t>
      </w:r>
      <m:oMath>
        <m:r>
          <w:rPr>
            <w:rFonts w:ascii="Cambria Math" w:eastAsiaTheme="minorEastAsia" w:hAnsi="Cambria Math" w:cs="Times New Roman"/>
          </w:rPr>
          <m:t>0.2-0.5</m:t>
        </m:r>
      </m:oMath>
      <w:r w:rsidR="00631881" w:rsidRPr="009C45B4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50-100</m:t>
        </m:r>
      </m:oMath>
      <w:r w:rsidR="00631881" w:rsidRPr="009C45B4">
        <w:rPr>
          <w:rFonts w:ascii="Times New Roman" w:eastAsiaTheme="minorEastAsia" w:hAnsi="Times New Roman" w:cs="Times New Roman"/>
        </w:rPr>
        <w:t xml:space="preserve"> cm</w:t>
      </w:r>
      <w:r w:rsidR="00631881" w:rsidRPr="009C45B4">
        <w:rPr>
          <w:rFonts w:ascii="Times New Roman" w:eastAsiaTheme="minorEastAsia" w:hAnsi="Times New Roman" w:cs="Times New Roman"/>
          <w:vertAlign w:val="superscript"/>
        </w:rPr>
        <w:t>-3</w:t>
      </w:r>
      <w:r w:rsidR="000B4C67" w:rsidRPr="009C45B4">
        <w:rPr>
          <w:rFonts w:ascii="Times New Roman" w:eastAsiaTheme="minorEastAsia" w:hAnsi="Times New Roman" w:cs="Times New Roman"/>
        </w:rPr>
        <w:t xml:space="preserve"> </w:t>
      </w:r>
      <w:r w:rsidR="00837257" w:rsidRPr="009C45B4">
        <w:rPr>
          <w:rFonts w:ascii="Times New Roman" w:eastAsiaTheme="minorEastAsia" w:hAnsi="Times New Roman" w:cs="Times New Roman"/>
        </w:rPr>
        <w:t>for the WNM and CNM respectively</w:t>
      </w:r>
      <w:r w:rsidR="000B4C67" w:rsidRPr="009C45B4">
        <w:rPr>
          <w:rFonts w:ascii="Times New Roman" w:eastAsiaTheme="minorEastAsia" w:hAnsi="Times New Roman" w:cs="Times New Roman"/>
        </w:rPr>
        <w:t>,</w:t>
      </w:r>
      <w:r w:rsidR="00046022" w:rsidRPr="009C45B4">
        <w:rPr>
          <w:rFonts w:ascii="Times New Roman" w:eastAsiaTheme="minorEastAsia" w:hAnsi="Times New Roman" w:cs="Times New Roman"/>
        </w:rPr>
        <w:t xml:space="preserve"> </w:t>
      </w:r>
      <w:r w:rsidR="00667B9D" w:rsidRPr="009C45B4">
        <w:rPr>
          <w:rFonts w:ascii="Times New Roman" w:eastAsiaTheme="minorEastAsia" w:hAnsi="Times New Roman" w:cs="Times New Roman"/>
        </w:rPr>
        <w:t xml:space="preserve">it is mostly made up of neutral hydrogen (HI) and is heated to </w:t>
      </w:r>
      <m:oMath>
        <m:r>
          <w:rPr>
            <w:rFonts w:ascii="Cambria Math" w:eastAsiaTheme="minorEastAsia" w:hAnsi="Cambria Math" w:cs="Times New Roman"/>
          </w:rPr>
          <m:t>~8000</m:t>
        </m:r>
      </m:oMath>
      <w:r w:rsidR="00B65407" w:rsidRPr="009C45B4">
        <w:rPr>
          <w:rFonts w:ascii="Times New Roman" w:eastAsiaTheme="minorEastAsia" w:hAnsi="Times New Roman" w:cs="Times New Roman"/>
        </w:rPr>
        <w:t xml:space="preserve"> </w:t>
      </w:r>
      <w:r w:rsidR="00667B9D" w:rsidRPr="009C45B4">
        <w:rPr>
          <w:rFonts w:ascii="Times New Roman" w:eastAsiaTheme="minorEastAsia" w:hAnsi="Times New Roman" w:cs="Times New Roman"/>
        </w:rPr>
        <w:t xml:space="preserve">K </w:t>
      </w:r>
      <w:r w:rsidR="00B7199D" w:rsidRPr="009C45B4">
        <w:rPr>
          <w:rFonts w:ascii="Times New Roman" w:eastAsiaTheme="minorEastAsia" w:hAnsi="Times New Roman" w:cs="Times New Roman"/>
        </w:rPr>
        <w:t xml:space="preserve">in the WNM and </w:t>
      </w:r>
      <m:oMath>
        <m:r>
          <w:rPr>
            <w:rFonts w:ascii="Cambria Math" w:eastAsiaTheme="minorEastAsia" w:hAnsi="Cambria Math" w:cs="Times New Roman"/>
          </w:rPr>
          <m:t>50-100</m:t>
        </m:r>
      </m:oMath>
      <w:r w:rsidR="00B7199D" w:rsidRPr="009C45B4">
        <w:rPr>
          <w:rFonts w:ascii="Times New Roman" w:eastAsiaTheme="minorEastAsia" w:hAnsi="Times New Roman" w:cs="Times New Roman"/>
        </w:rPr>
        <w:t xml:space="preserve"> K</w:t>
      </w:r>
      <w:r w:rsidR="001E0C36" w:rsidRPr="009C45B4">
        <w:rPr>
          <w:rFonts w:ascii="Times New Roman" w:eastAsiaTheme="minorEastAsia" w:hAnsi="Times New Roman" w:cs="Times New Roman"/>
        </w:rPr>
        <w:t xml:space="preserve"> </w:t>
      </w:r>
      <w:r w:rsidR="004B1730" w:rsidRPr="009C45B4">
        <w:rPr>
          <w:rFonts w:ascii="Times New Roman" w:eastAsiaTheme="minorEastAsia" w:hAnsi="Times New Roman" w:cs="Times New Roman"/>
        </w:rPr>
        <w:t xml:space="preserve">in the CNM. Both </w:t>
      </w:r>
      <w:r w:rsidR="002735EB" w:rsidRPr="009C45B4">
        <w:rPr>
          <w:rFonts w:ascii="Times New Roman" w:eastAsiaTheme="minorEastAsia" w:hAnsi="Times New Roman" w:cs="Times New Roman"/>
        </w:rPr>
        <w:t>phases are</w:t>
      </w:r>
      <w:r w:rsidR="004B1730" w:rsidRPr="009C45B4">
        <w:rPr>
          <w:rFonts w:ascii="Times New Roman" w:eastAsiaTheme="minorEastAsia" w:hAnsi="Times New Roman" w:cs="Times New Roman"/>
        </w:rPr>
        <w:t xml:space="preserve"> heated by</w:t>
      </w:r>
      <w:r w:rsidR="002735EB" w:rsidRPr="009C45B4">
        <w:rPr>
          <w:rFonts w:ascii="Times New Roman" w:eastAsiaTheme="minorEastAsia" w:hAnsi="Times New Roman" w:cs="Times New Roman"/>
        </w:rPr>
        <w:t xml:space="preserve"> </w:t>
      </w:r>
      <w:r w:rsidR="00631881" w:rsidRPr="009C45B4">
        <w:rPr>
          <w:rFonts w:ascii="Times New Roman" w:eastAsiaTheme="minorEastAsia" w:hAnsi="Times New Roman" w:cs="Times New Roman"/>
        </w:rPr>
        <w:t>various</w:t>
      </w:r>
      <w:r w:rsidR="002735EB" w:rsidRPr="009C45B4">
        <w:rPr>
          <w:rFonts w:ascii="Times New Roman" w:eastAsiaTheme="minorEastAsia" w:hAnsi="Times New Roman" w:cs="Times New Roman"/>
        </w:rPr>
        <w:t xml:space="preserve"> ways; such as photoelectrons ejected from dust grains</w:t>
      </w:r>
      <w:r w:rsidR="00DE3D63" w:rsidRPr="009C45B4">
        <w:rPr>
          <w:rFonts w:ascii="Times New Roman" w:eastAsiaTheme="minorEastAsia" w:hAnsi="Times New Roman" w:cs="Times New Roman"/>
        </w:rPr>
        <w:t xml:space="preserve"> and</w:t>
      </w:r>
      <w:r w:rsidR="004B1730" w:rsidRPr="009C45B4">
        <w:rPr>
          <w:rFonts w:ascii="Times New Roman" w:eastAsiaTheme="minorEastAsia" w:hAnsi="Times New Roman" w:cs="Times New Roman"/>
        </w:rPr>
        <w:t xml:space="preserve"> cosmic rays </w:t>
      </w:r>
      <w:r w:rsidR="00DE3D63" w:rsidRPr="009C45B4">
        <w:rPr>
          <w:rFonts w:ascii="Times New Roman" w:eastAsiaTheme="minorEastAsia" w:hAnsi="Times New Roman" w:cs="Times New Roman"/>
        </w:rPr>
        <w:t>ionizing atoms through collisions</w:t>
      </w:r>
      <w:r w:rsidR="00FD42F1" w:rsidRPr="009C45B4">
        <w:rPr>
          <w:rFonts w:ascii="Times New Roman" w:eastAsiaTheme="minorEastAsia" w:hAnsi="Times New Roman" w:cs="Times New Roman"/>
        </w:rPr>
        <w:t>.</w:t>
      </w:r>
      <w:r w:rsidR="00F03A91">
        <w:rPr>
          <w:rFonts w:ascii="Times New Roman" w:eastAsiaTheme="minorEastAsia" w:hAnsi="Times New Roman" w:cs="Times New Roman"/>
        </w:rPr>
        <w:t xml:space="preserve"> It was first</w:t>
      </w:r>
      <w:r w:rsidR="00E13997" w:rsidRPr="009C45B4">
        <w:rPr>
          <w:rFonts w:ascii="Times New Roman" w:eastAsiaTheme="minorEastAsia" w:hAnsi="Times New Roman" w:cs="Times New Roman"/>
        </w:rPr>
        <w:t xml:space="preserve"> suggested</w:t>
      </w:r>
      <w:r w:rsidR="00294FE7" w:rsidRPr="009C45B4">
        <w:rPr>
          <w:rFonts w:ascii="Times New Roman" w:eastAsiaTheme="minorEastAsia" w:hAnsi="Times New Roman" w:cs="Times New Roman"/>
        </w:rPr>
        <w:t xml:space="preserve"> by </w:t>
      </w:r>
      <w:r w:rsidR="00D54F60">
        <w:rPr>
          <w:rFonts w:ascii="Times New Roman" w:eastAsiaTheme="minorEastAsia" w:hAnsi="Times New Roman" w:cs="Times New Roman"/>
          <w:noProof/>
        </w:rPr>
        <w:t>Field, et al.</w:t>
      </w:r>
      <w:r w:rsidR="00D54F60" w:rsidRPr="00D54F60">
        <w:rPr>
          <w:rFonts w:ascii="Times New Roman" w:eastAsiaTheme="minorEastAsia" w:hAnsi="Times New Roman" w:cs="Times New Roman"/>
          <w:noProof/>
        </w:rPr>
        <w:t xml:space="preserve"> </w:t>
      </w:r>
      <w:r w:rsidR="00D54F60">
        <w:rPr>
          <w:rFonts w:ascii="Times New Roman" w:eastAsiaTheme="minorEastAsia" w:hAnsi="Times New Roman" w:cs="Times New Roman"/>
          <w:noProof/>
        </w:rPr>
        <w:t>(</w:t>
      </w:r>
      <w:r w:rsidR="00D54F60" w:rsidRPr="00D54F60">
        <w:rPr>
          <w:rFonts w:ascii="Times New Roman" w:eastAsiaTheme="minorEastAsia" w:hAnsi="Times New Roman" w:cs="Times New Roman"/>
          <w:noProof/>
        </w:rPr>
        <w:t>1969)</w:t>
      </w:r>
      <w:r w:rsidR="00D54F60">
        <w:rPr>
          <w:rFonts w:ascii="Times New Roman" w:eastAsiaTheme="minorEastAsia" w:hAnsi="Times New Roman" w:cs="Times New Roman"/>
        </w:rPr>
        <w:t xml:space="preserve"> </w:t>
      </w:r>
      <w:r w:rsidR="00E13997" w:rsidRPr="009C45B4">
        <w:rPr>
          <w:rFonts w:ascii="Times New Roman" w:eastAsiaTheme="minorEastAsia" w:hAnsi="Times New Roman" w:cs="Times New Roman"/>
        </w:rPr>
        <w:t xml:space="preserve">that </w:t>
      </w:r>
      <w:r w:rsidR="00631881" w:rsidRPr="009C45B4">
        <w:rPr>
          <w:rFonts w:ascii="Times New Roman" w:eastAsiaTheme="minorEastAsia" w:hAnsi="Times New Roman" w:cs="Times New Roman"/>
        </w:rPr>
        <w:t xml:space="preserve">the two phases </w:t>
      </w:r>
      <w:r w:rsidR="00511950" w:rsidRPr="009C45B4">
        <w:rPr>
          <w:rFonts w:ascii="Times New Roman" w:eastAsiaTheme="minorEastAsia" w:hAnsi="Times New Roman" w:cs="Times New Roman"/>
        </w:rPr>
        <w:t xml:space="preserve">are in </w:t>
      </w:r>
      <w:r w:rsidR="00CF303C" w:rsidRPr="009C45B4">
        <w:rPr>
          <w:rFonts w:ascii="Times New Roman" w:eastAsiaTheme="minorEastAsia" w:hAnsi="Times New Roman" w:cs="Times New Roman"/>
        </w:rPr>
        <w:t xml:space="preserve">thermal </w:t>
      </w:r>
      <w:r w:rsidR="00511950" w:rsidRPr="009C45B4">
        <w:rPr>
          <w:rFonts w:ascii="Times New Roman" w:eastAsiaTheme="minorEastAsia" w:hAnsi="Times New Roman" w:cs="Times New Roman"/>
        </w:rPr>
        <w:t xml:space="preserve">pressure equilibrium </w:t>
      </w:r>
      <w:r w:rsidR="0005343B" w:rsidRPr="009C45B4">
        <w:rPr>
          <w:rFonts w:ascii="Times New Roman" w:eastAsiaTheme="minorEastAsia" w:hAnsi="Times New Roman" w:cs="Times New Roman"/>
        </w:rPr>
        <w:t>since</w:t>
      </w:r>
      <w:r w:rsidR="00511950" w:rsidRPr="009C45B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WNM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WNM</m:t>
            </m:r>
          </m:sub>
        </m:sSub>
        <m:r>
          <w:rPr>
            <w:rFonts w:ascii="Cambria Math" w:eastAsiaTheme="minorEastAsia" w:hAnsi="Cambria Math" w:cs="Times New Roman"/>
          </w:rPr>
          <m:t xml:space="preserve"> ≈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CNM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CNM</m:t>
            </m:r>
          </m:sub>
        </m:sSub>
      </m:oMath>
      <w:r w:rsidR="00990D63">
        <w:rPr>
          <w:rFonts w:ascii="Times New Roman" w:eastAsiaTheme="minorEastAsia" w:hAnsi="Times New Roman" w:cs="Times New Roman"/>
        </w:rPr>
        <w:t>, where n is the density and T is the temperature. This</w:t>
      </w:r>
      <w:r w:rsidR="00416805" w:rsidRPr="009C45B4">
        <w:rPr>
          <w:rFonts w:ascii="Times New Roman" w:eastAsiaTheme="minorEastAsia" w:hAnsi="Times New Roman" w:cs="Times New Roman"/>
        </w:rPr>
        <w:t xml:space="preserve"> agrees with the theoretical prediction for the equilibrium pressure as a function of density (as seen in Figure 1</w:t>
      </w:r>
      <w:r w:rsidR="00227C7A" w:rsidRPr="009C45B4">
        <w:rPr>
          <w:rFonts w:ascii="Times New Roman" w:eastAsiaTheme="minorEastAsia" w:hAnsi="Times New Roman" w:cs="Times New Roman"/>
        </w:rPr>
        <w:t>), where</w:t>
      </w:r>
      <w:r w:rsidR="00AC2CCF" w:rsidRPr="009C45B4">
        <w:rPr>
          <w:rFonts w:ascii="Times New Roman" w:eastAsiaTheme="minorEastAsia" w:hAnsi="Times New Roman" w:cs="Times New Roman"/>
        </w:rPr>
        <w:t xml:space="preserve"> the WNM matches the stable point A and the CNM matches the stable point C, the point B represents an unstable point at which a perturbation causes the gas to fall into one of the stable points depending on the conditions of the perturbation.</w:t>
      </w:r>
      <w:r w:rsidR="002D4B89" w:rsidRPr="009C45B4">
        <w:rPr>
          <w:rFonts w:ascii="Times New Roman" w:eastAsiaTheme="minorEastAsia" w:hAnsi="Times New Roman" w:cs="Times New Roman"/>
        </w:rPr>
        <w:t xml:space="preserve"> The CNM is cooled through the de-excitations of </w:t>
      </w:r>
      <w:proofErr w:type="spellStart"/>
      <w:r w:rsidR="002D4B89" w:rsidRPr="009C45B4">
        <w:rPr>
          <w:rFonts w:ascii="Times New Roman" w:eastAsiaTheme="minorEastAsia" w:hAnsi="Times New Roman" w:cs="Times New Roman"/>
        </w:rPr>
        <w:t>collisionally</w:t>
      </w:r>
      <w:proofErr w:type="spellEnd"/>
      <w:r w:rsidR="002D4B89" w:rsidRPr="009C45B4">
        <w:rPr>
          <w:rFonts w:ascii="Times New Roman" w:eastAsiaTheme="minorEastAsia" w:hAnsi="Times New Roman" w:cs="Times New Roman"/>
        </w:rPr>
        <w:t xml:space="preserve"> excited fine-structure lines </w:t>
      </w:r>
      <w:r w:rsidR="00102A17" w:rsidRPr="009C45B4">
        <w:rPr>
          <w:rFonts w:ascii="Times New Roman" w:eastAsiaTheme="minorEastAsia" w:hAnsi="Times New Roman" w:cs="Times New Roman"/>
        </w:rPr>
        <w:t>of C</w:t>
      </w:r>
      <w:r w:rsidR="00102A17" w:rsidRPr="009C45B4">
        <w:rPr>
          <w:rFonts w:ascii="Times New Roman" w:eastAsiaTheme="minorEastAsia" w:hAnsi="Times New Roman" w:cs="Times New Roman"/>
          <w:vertAlign w:val="superscript"/>
        </w:rPr>
        <w:t>+</w:t>
      </w:r>
      <w:r w:rsidR="00DB3BAF" w:rsidRPr="009C45B4">
        <w:rPr>
          <w:rFonts w:ascii="Times New Roman" w:eastAsiaTheme="minorEastAsia" w:hAnsi="Times New Roman" w:cs="Times New Roman"/>
          <w:vertAlign w:val="superscript"/>
        </w:rPr>
        <w:t xml:space="preserve"> </w:t>
      </w:r>
      <w:r w:rsidR="00DB3BAF" w:rsidRPr="009C45B4">
        <w:rPr>
          <w:rFonts w:ascii="Times New Roman" w:eastAsiaTheme="minorEastAsia" w:hAnsi="Times New Roman" w:cs="Times New Roman"/>
        </w:rPr>
        <w:t>and other metals</w:t>
      </w:r>
      <w:r w:rsidR="00A23F92">
        <w:rPr>
          <w:rFonts w:ascii="Times New Roman" w:eastAsiaTheme="minorEastAsia" w:hAnsi="Times New Roman" w:cs="Times New Roman"/>
        </w:rPr>
        <w:t>. The CNM</w:t>
      </w:r>
      <w:r w:rsidR="00A23F9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A23F92">
        <w:rPr>
          <w:rFonts w:ascii="Times New Roman" w:eastAsiaTheme="minorEastAsia" w:hAnsi="Times New Roman" w:cs="Times New Roman"/>
        </w:rPr>
        <w:t>can be traced using the C</w:t>
      </w:r>
      <w:r w:rsidR="00A23F92">
        <w:rPr>
          <w:rFonts w:ascii="Times New Roman" w:eastAsiaTheme="minorEastAsia" w:hAnsi="Times New Roman" w:cs="Times New Roman"/>
          <w:vertAlign w:val="superscript"/>
        </w:rPr>
        <w:t>+</w:t>
      </w:r>
      <w:r w:rsidR="00A23F9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A23F92" w:rsidRPr="00A23F92">
        <w:rPr>
          <w:rFonts w:ascii="Times New Roman" w:eastAsiaTheme="minorEastAsia" w:hAnsi="Times New Roman" w:cs="Times New Roman"/>
        </w:rPr>
        <w:t xml:space="preserve">emission line observed at a wavelength of </w:t>
      </w:r>
      <w:r w:rsidR="007F5F0C">
        <w:rPr>
          <w:rFonts w:ascii="Times New Roman" w:eastAsiaTheme="minorEastAsia" w:hAnsi="Times New Roman" w:cs="Times New Roman"/>
        </w:rPr>
        <w:t>158</w:t>
      </w:r>
      <w:r w:rsidR="00A23F92">
        <w:rPr>
          <w:rFonts w:ascii="Times New Roman" w:eastAsiaTheme="minorEastAsia" w:hAnsi="Times New Roman" w:cs="Times New Roman"/>
        </w:rPr>
        <w:t>μ</w:t>
      </w:r>
      <w:r w:rsidR="00886849">
        <w:rPr>
          <w:rFonts w:ascii="Times New Roman" w:eastAsiaTheme="minorEastAsia" w:hAnsi="Times New Roman" w:cs="Times New Roman"/>
        </w:rPr>
        <w:t>m</w:t>
      </w:r>
      <w:sdt>
        <w:sdtPr>
          <w:rPr>
            <w:rFonts w:ascii="Times New Roman" w:eastAsiaTheme="minorEastAsia" w:hAnsi="Times New Roman" w:cs="Times New Roman"/>
          </w:rPr>
          <w:id w:val="-1489635473"/>
          <w:citation/>
        </w:sdtPr>
        <w:sdtContent>
          <w:r w:rsidR="00886849">
            <w:rPr>
              <w:rFonts w:ascii="Times New Roman" w:eastAsiaTheme="minorEastAsia" w:hAnsi="Times New Roman" w:cs="Times New Roman"/>
            </w:rPr>
            <w:fldChar w:fldCharType="begin"/>
          </w:r>
          <w:r w:rsidR="00886849">
            <w:rPr>
              <w:rFonts w:ascii="Times New Roman" w:eastAsiaTheme="minorEastAsia" w:hAnsi="Times New Roman" w:cs="Times New Roman"/>
            </w:rPr>
            <w:instrText xml:space="preserve"> CITATION Ben94 \l 2057 </w:instrText>
          </w:r>
          <w:r w:rsidR="00886849">
            <w:rPr>
              <w:rFonts w:ascii="Times New Roman" w:eastAsiaTheme="minorEastAsia" w:hAnsi="Times New Roman" w:cs="Times New Roman"/>
            </w:rPr>
            <w:fldChar w:fldCharType="separate"/>
          </w:r>
          <w:r w:rsidR="00B44211">
            <w:rPr>
              <w:rFonts w:ascii="Times New Roman" w:eastAsiaTheme="minorEastAsia" w:hAnsi="Times New Roman" w:cs="Times New Roman"/>
              <w:noProof/>
            </w:rPr>
            <w:t xml:space="preserve"> </w:t>
          </w:r>
          <w:r w:rsidR="00B44211" w:rsidRPr="00B44211">
            <w:rPr>
              <w:rFonts w:ascii="Times New Roman" w:eastAsiaTheme="minorEastAsia" w:hAnsi="Times New Roman" w:cs="Times New Roman"/>
              <w:noProof/>
            </w:rPr>
            <w:t>(Bennett, et al., 1994)</w:t>
          </w:r>
          <w:r w:rsidR="00886849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DB3BAF" w:rsidRPr="009C45B4">
        <w:rPr>
          <w:rFonts w:ascii="Times New Roman" w:eastAsiaTheme="minorEastAsia" w:hAnsi="Times New Roman" w:cs="Times New Roman"/>
        </w:rPr>
        <w:t>.</w:t>
      </w:r>
      <w:r w:rsidR="009E18C6" w:rsidRPr="009C45B4">
        <w:rPr>
          <w:rFonts w:ascii="Times New Roman" w:eastAsiaTheme="minorEastAsia" w:hAnsi="Times New Roman" w:cs="Times New Roman"/>
        </w:rPr>
        <w:t xml:space="preserve"> </w:t>
      </w:r>
      <w:r w:rsidR="00D40032" w:rsidRPr="00FD2BC7">
        <w:rPr>
          <w:rFonts w:ascii="Times New Roman" w:eastAsiaTheme="minorEastAsia" w:hAnsi="Times New Roman" w:cs="Times New Roman"/>
        </w:rPr>
        <w:t>The WNM on the other hand has a very similar cooling mechanism to the WIM</w:t>
      </w:r>
      <w:r w:rsidR="007058D5" w:rsidRPr="00FD2BC7">
        <w:rPr>
          <w:rFonts w:ascii="Times New Roman" w:eastAsiaTheme="minorEastAsia" w:hAnsi="Times New Roman" w:cs="Times New Roman"/>
        </w:rPr>
        <w:t>,</w:t>
      </w:r>
      <w:r w:rsidR="00D40032" w:rsidRPr="00FD2BC7">
        <w:rPr>
          <w:rFonts w:ascii="Times New Roman" w:eastAsiaTheme="minorEastAsia" w:hAnsi="Times New Roman" w:cs="Times New Roman"/>
        </w:rPr>
        <w:t xml:space="preserve"> where the Ly</w:t>
      </w:r>
      <w:r w:rsidR="00D40032" w:rsidRPr="00FD2BC7">
        <w:rPr>
          <w:rFonts w:ascii="Times New Roman" w:hAnsi="Times New Roman" w:cs="Times New Roman"/>
        </w:rPr>
        <w:t xml:space="preserve">α emission is </w:t>
      </w:r>
      <w:r w:rsidR="007058D5" w:rsidRPr="00FD2BC7">
        <w:rPr>
          <w:rFonts w:ascii="Times New Roman" w:hAnsi="Times New Roman" w:cs="Times New Roman"/>
        </w:rPr>
        <w:t xml:space="preserve">again </w:t>
      </w:r>
      <w:r w:rsidR="00D40032" w:rsidRPr="00FD2BC7">
        <w:rPr>
          <w:rFonts w:ascii="Times New Roman" w:hAnsi="Times New Roman" w:cs="Times New Roman"/>
        </w:rPr>
        <w:t>the main</w:t>
      </w:r>
      <w:r w:rsidR="007058D5" w:rsidRPr="00FD2BC7">
        <w:rPr>
          <w:rFonts w:ascii="Times New Roman" w:hAnsi="Times New Roman" w:cs="Times New Roman"/>
        </w:rPr>
        <w:t xml:space="preserve"> cooling mechanism.</w:t>
      </w:r>
      <w:r w:rsidR="00C11060" w:rsidRPr="00FD2BC7">
        <w:rPr>
          <w:rFonts w:ascii="Times New Roman" w:hAnsi="Times New Roman" w:cs="Times New Roman"/>
        </w:rPr>
        <w:t xml:space="preserve"> The WNM can be traced using the 21cm emission line of HI formed</w:t>
      </w:r>
      <w:r w:rsidR="00233A55" w:rsidRPr="00FD2BC7">
        <w:rPr>
          <w:rFonts w:ascii="Times New Roman" w:hAnsi="Times New Roman" w:cs="Times New Roman"/>
        </w:rPr>
        <w:t xml:space="preserve"> due the </w:t>
      </w:r>
      <w:r w:rsidR="00342CD1" w:rsidRPr="00FD2BC7">
        <w:rPr>
          <w:rFonts w:ascii="Times New Roman" w:hAnsi="Times New Roman" w:cs="Times New Roman"/>
        </w:rPr>
        <w:t>s</w:t>
      </w:r>
      <w:r w:rsidR="00233A55" w:rsidRPr="00FD2BC7">
        <w:rPr>
          <w:rFonts w:ascii="Times New Roman" w:hAnsi="Times New Roman" w:cs="Times New Roman"/>
        </w:rPr>
        <w:t xml:space="preserve">pin-flip transition </w:t>
      </w:r>
      <w:r w:rsidR="009A46C1" w:rsidRPr="00FD2BC7">
        <w:rPr>
          <w:rFonts w:ascii="Times New Roman" w:hAnsi="Times New Roman" w:cs="Times New Roman"/>
        </w:rPr>
        <w:t>between two</w:t>
      </w:r>
      <w:r w:rsidR="005832B6" w:rsidRPr="00FD2BC7">
        <w:rPr>
          <w:rFonts w:ascii="Times New Roman" w:hAnsi="Times New Roman" w:cs="Times New Roman"/>
        </w:rPr>
        <w:t xml:space="preserve"> </w:t>
      </w:r>
      <w:r w:rsidR="00ED4D84" w:rsidRPr="00FD2BC7">
        <w:rPr>
          <w:rFonts w:ascii="Times New Roman" w:hAnsi="Times New Roman" w:cs="Times New Roman"/>
        </w:rPr>
        <w:t>hyperfine</w:t>
      </w:r>
      <w:r w:rsidR="009A46C1" w:rsidRPr="00FD2BC7">
        <w:rPr>
          <w:rFonts w:ascii="Times New Roman" w:hAnsi="Times New Roman" w:cs="Times New Roman"/>
        </w:rPr>
        <w:t xml:space="preserve"> energy levels</w:t>
      </w:r>
      <w:r w:rsidR="00EA4FFE" w:rsidRPr="00FD2BC7">
        <w:rPr>
          <w:rFonts w:ascii="Times New Roman" w:hAnsi="Times New Roman" w:cs="Times New Roman"/>
        </w:rPr>
        <w:t>, which</w:t>
      </w:r>
      <w:r w:rsidR="00B72908" w:rsidRPr="00FD2BC7">
        <w:rPr>
          <w:rFonts w:ascii="Times New Roman" w:hAnsi="Times New Roman" w:cs="Times New Roman"/>
        </w:rPr>
        <w:t xml:space="preserve"> was first discovered by</w:t>
      </w:r>
      <w:r w:rsidR="00A23F92" w:rsidRPr="00FD2BC7">
        <w:rPr>
          <w:rFonts w:ascii="Times New Roman" w:hAnsi="Times New Roman" w:cs="Times New Roman"/>
        </w:rPr>
        <w:t xml:space="preserve"> </w:t>
      </w:r>
      <w:r w:rsidR="00B72908" w:rsidRPr="00FD2BC7">
        <w:rPr>
          <w:rFonts w:ascii="Times New Roman" w:hAnsi="Times New Roman" w:cs="Times New Roman"/>
          <w:noProof/>
        </w:rPr>
        <w:t>Ewen &amp; Purcell (1951)</w:t>
      </w:r>
      <w:r w:rsidR="00492C3D" w:rsidRPr="00FD2BC7">
        <w:rPr>
          <w:rFonts w:ascii="Times New Roman" w:hAnsi="Times New Roman" w:cs="Times New Roman"/>
        </w:rPr>
        <w:t>.</w:t>
      </w:r>
      <w:r w:rsidR="00C361C5">
        <w:rPr>
          <w:rFonts w:ascii="Times New Roman" w:hAnsi="Times New Roman" w:cs="Times New Roman"/>
        </w:rPr>
        <w:t xml:space="preserve"> [</w:t>
      </w:r>
      <w:r w:rsidR="00C361C5" w:rsidRPr="00C361C5">
        <w:rPr>
          <w:rFonts w:ascii="Times New Roman" w:hAnsi="Times New Roman" w:cs="Times New Roman"/>
          <w:highlight w:val="green"/>
        </w:rPr>
        <w:t>Do I need these first three phases in detail?]</w:t>
      </w:r>
    </w:p>
    <w:p w14:paraId="3F79DBF1" w14:textId="7AFF4302" w:rsidR="00CC506A" w:rsidRDefault="002C6A5F" w:rsidP="00CC506A">
      <w:pPr>
        <w:ind w:firstLine="360"/>
        <w:jc w:val="both"/>
        <w:rPr>
          <w:rFonts w:ascii="Times New Roman" w:hAnsi="Times New Roman" w:cs="Times New Roman"/>
        </w:rPr>
      </w:pPr>
      <w:r w:rsidRPr="00FD2BC7">
        <w:rPr>
          <w:rFonts w:ascii="Times New Roman" w:hAnsi="Times New Roman" w:cs="Times New Roman"/>
        </w:rPr>
        <w:t xml:space="preserve">The final </w:t>
      </w:r>
      <w:r w:rsidR="00704D10" w:rsidRPr="00FD2BC7">
        <w:rPr>
          <w:rFonts w:ascii="Times New Roman" w:hAnsi="Times New Roman" w:cs="Times New Roman"/>
        </w:rPr>
        <w:t xml:space="preserve">phase is the molecular cloud; </w:t>
      </w:r>
      <w:r w:rsidR="00693303" w:rsidRPr="00FD2BC7">
        <w:rPr>
          <w:rFonts w:ascii="Times New Roman" w:hAnsi="Times New Roman" w:cs="Times New Roman"/>
        </w:rPr>
        <w:t>this phase is cold enough to give rise to</w:t>
      </w:r>
      <w:r w:rsidR="00FD2BC7" w:rsidRPr="00FD2BC7">
        <w:rPr>
          <w:rFonts w:ascii="Times New Roman" w:hAnsi="Times New Roman" w:cs="Times New Roman"/>
        </w:rPr>
        <w:t xml:space="preserve"> interstellar molecular gas </w:t>
      </w:r>
      <w:r w:rsidR="00991251">
        <w:rPr>
          <w:rFonts w:ascii="Times New Roman" w:hAnsi="Times New Roman" w:cs="Times New Roman"/>
        </w:rPr>
        <w:t>such as</w:t>
      </w:r>
      <w:r w:rsidR="00693303" w:rsidRPr="00FD2BC7">
        <w:rPr>
          <w:rFonts w:ascii="Times New Roman" w:hAnsi="Times New Roman" w:cs="Times New Roman"/>
        </w:rPr>
        <w:t xml:space="preserve"> CN and CH</w:t>
      </w:r>
      <w:r w:rsidR="00B9705B" w:rsidRPr="00FD2BC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665850078"/>
          <w:citation/>
        </w:sdtPr>
        <w:sdtContent>
          <w:r w:rsidR="00FD2BC7">
            <w:rPr>
              <w:rFonts w:ascii="Times New Roman" w:hAnsi="Times New Roman" w:cs="Times New Roman"/>
            </w:rPr>
            <w:fldChar w:fldCharType="begin"/>
          </w:r>
          <w:r w:rsidR="00FD2BC7">
            <w:rPr>
              <w:rFonts w:ascii="Times New Roman" w:hAnsi="Times New Roman" w:cs="Times New Roman"/>
              <w:noProof/>
            </w:rPr>
            <w:instrText xml:space="preserve"> CITATION Swi37 \l 2057 </w:instrText>
          </w:r>
          <w:r w:rsidR="00FD2BC7">
            <w:rPr>
              <w:rFonts w:ascii="Times New Roman" w:hAnsi="Times New Roman" w:cs="Times New Roman"/>
            </w:rPr>
            <w:fldChar w:fldCharType="separate"/>
          </w:r>
          <w:r w:rsidR="00B44211" w:rsidRPr="00B44211">
            <w:rPr>
              <w:rFonts w:ascii="Times New Roman" w:hAnsi="Times New Roman" w:cs="Times New Roman"/>
              <w:noProof/>
            </w:rPr>
            <w:t>(Swings &amp; Rosenfeld, 1937)</w:t>
          </w:r>
          <w:r w:rsidR="00FD2BC7">
            <w:rPr>
              <w:rFonts w:ascii="Times New Roman" w:hAnsi="Times New Roman" w:cs="Times New Roman"/>
            </w:rPr>
            <w:fldChar w:fldCharType="end"/>
          </w:r>
        </w:sdtContent>
      </w:sdt>
      <w:r w:rsidR="00FD2BC7">
        <w:rPr>
          <w:rFonts w:ascii="Times New Roman" w:hAnsi="Times New Roman" w:cs="Times New Roman"/>
        </w:rPr>
        <w:t>, and</w:t>
      </w:r>
      <w:r w:rsidR="00051D62" w:rsidRPr="00FD2BC7">
        <w:rPr>
          <w:rFonts w:ascii="Times New Roman" w:hAnsi="Times New Roman" w:cs="Times New Roman"/>
        </w:rPr>
        <w:t xml:space="preserve"> were found </w:t>
      </w:r>
      <w:r w:rsidR="00991251">
        <w:rPr>
          <w:rFonts w:ascii="Times New Roman" w:hAnsi="Times New Roman" w:cs="Times New Roman"/>
        </w:rPr>
        <w:t>through</w:t>
      </w:r>
      <w:r w:rsidR="00051D62" w:rsidRPr="00FD2BC7">
        <w:rPr>
          <w:rFonts w:ascii="Times New Roman" w:hAnsi="Times New Roman" w:cs="Times New Roman"/>
        </w:rPr>
        <w:t xml:space="preserve"> absorption lines produced in stellar </w:t>
      </w:r>
      <w:r w:rsidR="00B02F32" w:rsidRPr="00FD2BC7">
        <w:rPr>
          <w:rFonts w:ascii="Times New Roman" w:hAnsi="Times New Roman" w:cs="Times New Roman"/>
        </w:rPr>
        <w:t>spectra</w:t>
      </w:r>
      <w:r w:rsidR="00051D62" w:rsidRPr="00FD2BC7">
        <w:rPr>
          <w:rFonts w:ascii="Times New Roman" w:hAnsi="Times New Roman" w:cs="Times New Roman"/>
        </w:rPr>
        <w:t>.</w:t>
      </w:r>
      <w:r w:rsidR="00B02F32" w:rsidRPr="00FD2BC7">
        <w:rPr>
          <w:rFonts w:ascii="Times New Roman" w:hAnsi="Times New Roman" w:cs="Times New Roman"/>
        </w:rPr>
        <w:t xml:space="preserve"> The temperatures inside molecular clouds range between </w:t>
      </w:r>
      <m:oMath>
        <m:r>
          <w:rPr>
            <w:rFonts w:ascii="Cambria Math" w:hAnsi="Cambria Math" w:cs="Times New Roman"/>
          </w:rPr>
          <m:t>~ 10</m:t>
        </m:r>
      </m:oMath>
      <w:r w:rsidR="000E6D4B" w:rsidRPr="00FD2BC7">
        <w:rPr>
          <w:rFonts w:ascii="Times New Roman" w:eastAsiaTheme="minorEastAsia" w:hAnsi="Times New Roman" w:cs="Times New Roman"/>
        </w:rPr>
        <w:t xml:space="preserve"> </w:t>
      </w:r>
      <w:r w:rsidR="000E35B8" w:rsidRPr="00FD2BC7">
        <w:rPr>
          <w:rFonts w:ascii="Times New Roman" w:eastAsiaTheme="minorEastAsia" w:hAnsi="Times New Roman" w:cs="Times New Roman"/>
        </w:rPr>
        <w:t xml:space="preserve">– </w:t>
      </w:r>
      <m:oMath>
        <m:r>
          <w:rPr>
            <w:rFonts w:ascii="Cambria Math" w:eastAsiaTheme="minorEastAsia" w:hAnsi="Cambria Math" w:cs="Times New Roman"/>
          </w:rPr>
          <m:t>20</m:t>
        </m:r>
      </m:oMath>
      <w:r w:rsidR="000E35B8" w:rsidRPr="00FD2BC7">
        <w:rPr>
          <w:rFonts w:ascii="Times New Roman" w:eastAsiaTheme="minorEastAsia" w:hAnsi="Times New Roman" w:cs="Times New Roman"/>
        </w:rPr>
        <w:t xml:space="preserve"> </w:t>
      </w:r>
      <w:r w:rsidR="000E6D4B" w:rsidRPr="00FD2BC7">
        <w:rPr>
          <w:rFonts w:ascii="Times New Roman" w:eastAsiaTheme="minorEastAsia" w:hAnsi="Times New Roman" w:cs="Times New Roman"/>
        </w:rPr>
        <w:t>K</w:t>
      </w:r>
      <w:r w:rsidR="00417FEB" w:rsidRPr="00FD2BC7">
        <w:rPr>
          <w:rFonts w:ascii="Times New Roman" w:eastAsiaTheme="minorEastAsia" w:hAnsi="Times New Roman" w:cs="Times New Roman"/>
        </w:rPr>
        <w:t xml:space="preserve"> with densities of over 10</w:t>
      </w:r>
      <w:r w:rsidR="00417FEB" w:rsidRPr="00FD2BC7">
        <w:rPr>
          <w:rFonts w:ascii="Times New Roman" w:eastAsiaTheme="minorEastAsia" w:hAnsi="Times New Roman" w:cs="Times New Roman"/>
          <w:vertAlign w:val="superscript"/>
        </w:rPr>
        <w:t xml:space="preserve">3 </w:t>
      </w:r>
      <w:r w:rsidR="00417FEB" w:rsidRPr="00FD2BC7">
        <w:rPr>
          <w:rFonts w:ascii="Times New Roman" w:eastAsiaTheme="minorEastAsia" w:hAnsi="Times New Roman" w:cs="Times New Roman"/>
        </w:rPr>
        <w:t>cm</w:t>
      </w:r>
      <w:r w:rsidR="00417FEB" w:rsidRPr="00FD2BC7">
        <w:rPr>
          <w:rFonts w:ascii="Times New Roman" w:eastAsiaTheme="minorEastAsia" w:hAnsi="Times New Roman" w:cs="Times New Roman"/>
          <w:vertAlign w:val="superscript"/>
        </w:rPr>
        <w:t>-3</w:t>
      </w:r>
      <w:r w:rsidR="00080161" w:rsidRPr="00FD2BC7">
        <w:rPr>
          <w:rFonts w:ascii="Times New Roman" w:eastAsiaTheme="minorEastAsia" w:hAnsi="Times New Roman" w:cs="Times New Roman"/>
        </w:rPr>
        <w:t xml:space="preserve"> and occupy </w:t>
      </w:r>
      <m:oMath>
        <m:r>
          <w:rPr>
            <w:rFonts w:ascii="Cambria Math" w:eastAsiaTheme="minorEastAsia" w:hAnsi="Cambria Math" w:cs="Times New Roman"/>
          </w:rPr>
          <m:t>&lt;1%</m:t>
        </m:r>
      </m:oMath>
      <w:r w:rsidR="00080161" w:rsidRPr="00FD2BC7">
        <w:rPr>
          <w:rFonts w:ascii="Times New Roman" w:eastAsiaTheme="minorEastAsia" w:hAnsi="Times New Roman" w:cs="Times New Roman"/>
        </w:rPr>
        <w:t xml:space="preserve"> </w:t>
      </w:r>
      <w:r w:rsidR="00373DEC" w:rsidRPr="00FD2BC7">
        <w:rPr>
          <w:rFonts w:ascii="Times New Roman" w:eastAsiaTheme="minorEastAsia" w:hAnsi="Times New Roman" w:cs="Times New Roman"/>
        </w:rPr>
        <w:t>of the ISM.</w:t>
      </w:r>
      <w:r w:rsidR="00B511A0" w:rsidRPr="00FD2BC7">
        <w:rPr>
          <w:rFonts w:ascii="Times New Roman" w:eastAsiaTheme="minorEastAsia" w:hAnsi="Times New Roman" w:cs="Times New Roman"/>
        </w:rPr>
        <w:t xml:space="preserve"> </w:t>
      </w:r>
      <w:r w:rsidR="002871D6" w:rsidRPr="00FD2BC7">
        <w:rPr>
          <w:rFonts w:ascii="Times New Roman" w:eastAsiaTheme="minorEastAsia" w:hAnsi="Times New Roman" w:cs="Times New Roman"/>
        </w:rPr>
        <w:t>Although the molecular</w:t>
      </w:r>
      <w:r w:rsidR="002871D6" w:rsidRPr="009C45B4">
        <w:rPr>
          <w:rFonts w:ascii="Times New Roman" w:eastAsiaTheme="minorEastAsia" w:hAnsi="Times New Roman" w:cs="Times New Roman"/>
        </w:rPr>
        <w:t xml:space="preserve"> clouds only </w:t>
      </w:r>
      <w:r w:rsidR="00600A4D" w:rsidRPr="009C45B4">
        <w:rPr>
          <w:rFonts w:ascii="Times New Roman" w:eastAsiaTheme="minorEastAsia" w:hAnsi="Times New Roman" w:cs="Times New Roman"/>
        </w:rPr>
        <w:t>occupy</w:t>
      </w:r>
      <w:r w:rsidR="002871D6" w:rsidRPr="009C45B4">
        <w:rPr>
          <w:rFonts w:ascii="Times New Roman" w:eastAsiaTheme="minorEastAsia" w:hAnsi="Times New Roman" w:cs="Times New Roman"/>
        </w:rPr>
        <w:t xml:space="preserve"> a very small percentage of the ISM, the contribution of the fractional ISM </w:t>
      </w:r>
      <w:r w:rsidR="00C00FC4" w:rsidRPr="009C45B4">
        <w:rPr>
          <w:rFonts w:ascii="Times New Roman" w:eastAsiaTheme="minorEastAsia" w:hAnsi="Times New Roman" w:cs="Times New Roman"/>
        </w:rPr>
        <w:t>mass from molecular clouds is much greater than the volume of the ISM it occupies</w:t>
      </w:r>
      <w:r w:rsidR="006411CC" w:rsidRPr="009C45B4">
        <w:rPr>
          <w:rFonts w:ascii="Times New Roman" w:eastAsiaTheme="minorEastAsia" w:hAnsi="Times New Roman" w:cs="Times New Roman"/>
        </w:rPr>
        <w:t>, due to the much heavier elements that are present in the molecular clouds compared to the other phases</w:t>
      </w:r>
      <w:r w:rsidR="00C00FC4" w:rsidRPr="009C45B4">
        <w:rPr>
          <w:rFonts w:ascii="Times New Roman" w:eastAsiaTheme="minorEastAsia" w:hAnsi="Times New Roman" w:cs="Times New Roman"/>
        </w:rPr>
        <w:t>.</w:t>
      </w:r>
      <w:r w:rsidR="004E5223" w:rsidRPr="009C45B4">
        <w:rPr>
          <w:rFonts w:ascii="Times New Roman" w:eastAsiaTheme="minorEastAsia" w:hAnsi="Times New Roman" w:cs="Times New Roman"/>
        </w:rPr>
        <w:t xml:space="preserve"> </w:t>
      </w:r>
      <w:r w:rsidR="008379E2" w:rsidRPr="009C45B4">
        <w:rPr>
          <w:rFonts w:ascii="Times New Roman" w:eastAsiaTheme="minorEastAsia" w:hAnsi="Times New Roman" w:cs="Times New Roman"/>
        </w:rPr>
        <w:t>The most abundant molecules in the molecular clouds are molecular hydrogen (H</w:t>
      </w:r>
      <w:r w:rsidR="008379E2" w:rsidRPr="009C45B4">
        <w:rPr>
          <w:rFonts w:ascii="Times New Roman" w:eastAsiaTheme="minorEastAsia" w:hAnsi="Times New Roman" w:cs="Times New Roman"/>
          <w:vertAlign w:val="subscript"/>
        </w:rPr>
        <w:t>2</w:t>
      </w:r>
      <w:r w:rsidR="008379E2" w:rsidRPr="009C45B4">
        <w:rPr>
          <w:rFonts w:ascii="Times New Roman" w:eastAsiaTheme="minorEastAsia" w:hAnsi="Times New Roman" w:cs="Times New Roman"/>
        </w:rPr>
        <w:t>)</w:t>
      </w:r>
      <w:r w:rsidR="008379E2" w:rsidRPr="009C45B4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8379E2" w:rsidRPr="009C45B4">
        <w:rPr>
          <w:rFonts w:ascii="Times New Roman" w:eastAsiaTheme="minorEastAsia" w:hAnsi="Times New Roman" w:cs="Times New Roman"/>
        </w:rPr>
        <w:t>and carbon monoxide (CO). Relative to</w:t>
      </w:r>
      <w:r w:rsidR="00600A4D">
        <w:rPr>
          <w:rFonts w:ascii="Times New Roman" w:eastAsiaTheme="minorEastAsia" w:hAnsi="Times New Roman" w:cs="Times New Roman"/>
        </w:rPr>
        <w:t xml:space="preserve"> the overall number of</w:t>
      </w:r>
      <w:r w:rsidR="008379E2" w:rsidRPr="009C45B4">
        <w:rPr>
          <w:rFonts w:ascii="Times New Roman" w:eastAsiaTheme="minorEastAsia" w:hAnsi="Times New Roman" w:cs="Times New Roman"/>
        </w:rPr>
        <w:t xml:space="preserve"> </w:t>
      </w:r>
      <w:r w:rsidR="00600A4D">
        <w:rPr>
          <w:rFonts w:ascii="Times New Roman" w:eastAsiaTheme="minorEastAsia" w:hAnsi="Times New Roman" w:cs="Times New Roman"/>
        </w:rPr>
        <w:t xml:space="preserve">hydrogen </w:t>
      </w:r>
      <w:r w:rsidR="00FB3149">
        <w:rPr>
          <w:rFonts w:ascii="Times New Roman" w:eastAsiaTheme="minorEastAsia" w:hAnsi="Times New Roman" w:cs="Times New Roman"/>
        </w:rPr>
        <w:t>nuclei, the abundance of H</w:t>
      </w:r>
      <w:r w:rsidR="00FB3149">
        <w:rPr>
          <w:rFonts w:ascii="Times New Roman" w:eastAsiaTheme="minorEastAsia" w:hAnsi="Times New Roman" w:cs="Times New Roman"/>
          <w:vertAlign w:val="subscript"/>
        </w:rPr>
        <w:t xml:space="preserve">2 </w:t>
      </w:r>
      <w:r w:rsidR="00FB3149">
        <w:rPr>
          <w:rFonts w:ascii="Times New Roman" w:eastAsiaTheme="minorEastAsia" w:hAnsi="Times New Roman" w:cs="Times New Roman"/>
        </w:rPr>
        <w:t xml:space="preserve">is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 xml:space="preserve">2 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≈0.5</m:t>
        </m:r>
      </m:oMath>
      <w:r w:rsidR="00D2782F">
        <w:rPr>
          <w:rFonts w:ascii="Times New Roman" w:eastAsiaTheme="minorEastAsia" w:hAnsi="Times New Roman" w:cs="Times New Roman"/>
        </w:rPr>
        <w:t xml:space="preserve"> and</w:t>
      </w:r>
      <w:r w:rsidR="00476872">
        <w:rPr>
          <w:rFonts w:ascii="Times New Roman" w:eastAsiaTheme="minorEastAsia" w:hAnsi="Times New Roman" w:cs="Times New Roman"/>
        </w:rPr>
        <w:t xml:space="preserve"> the abundance of CO</w:t>
      </w:r>
      <w:r w:rsidR="00476872">
        <w:rPr>
          <w:rFonts w:ascii="Times New Roman" w:eastAsiaTheme="minorEastAsia" w:hAnsi="Times New Roman" w:cs="Times New Roman"/>
          <w:vertAlign w:val="subscript"/>
        </w:rPr>
        <w:t xml:space="preserve"> </w:t>
      </w:r>
      <w:r w:rsidR="00476872">
        <w:rPr>
          <w:rFonts w:ascii="Times New Roman" w:eastAsiaTheme="minorEastAsia" w:hAnsi="Times New Roman" w:cs="Times New Roman"/>
        </w:rPr>
        <w:t xml:space="preserve">is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CO</m:t>
            </m:r>
          </m:sub>
        </m:sSub>
        <m:r>
          <w:rPr>
            <w:rFonts w:ascii="Cambria Math" w:eastAsiaTheme="minorEastAsia" w:hAnsi="Cambria Math" w:cs="Times New Roman"/>
          </w:rPr>
          <m:t>≈1.4x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-4</m:t>
            </m:r>
          </m:sup>
        </m:sSup>
      </m:oMath>
      <w:r w:rsidR="00344CBE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-1133644810"/>
          <w:citation/>
        </w:sdtPr>
        <w:sdtContent>
          <w:r w:rsidR="00344CBE">
            <w:rPr>
              <w:rFonts w:ascii="Times New Roman" w:eastAsiaTheme="minorEastAsia" w:hAnsi="Times New Roman" w:cs="Times New Roman"/>
            </w:rPr>
            <w:fldChar w:fldCharType="begin"/>
          </w:r>
          <w:r w:rsidR="00AC6358">
            <w:rPr>
              <w:rFonts w:ascii="Times New Roman" w:eastAsiaTheme="minorEastAsia" w:hAnsi="Times New Roman" w:cs="Times New Roman"/>
            </w:rPr>
            <w:instrText xml:space="preserve">CITATION Cla12 \l 2057 </w:instrText>
          </w:r>
          <w:r w:rsidR="00344CBE">
            <w:rPr>
              <w:rFonts w:ascii="Times New Roman" w:eastAsiaTheme="minorEastAsia" w:hAnsi="Times New Roman" w:cs="Times New Roman"/>
            </w:rPr>
            <w:fldChar w:fldCharType="separate"/>
          </w:r>
          <w:r w:rsidR="00B44211" w:rsidRPr="00B44211">
            <w:rPr>
              <w:rFonts w:ascii="Times New Roman" w:eastAsiaTheme="minorEastAsia" w:hAnsi="Times New Roman" w:cs="Times New Roman"/>
              <w:noProof/>
            </w:rPr>
            <w:t>(Clark, et al., 2012)</w:t>
          </w:r>
          <w:r w:rsidR="00344CBE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344CBE">
        <w:rPr>
          <w:rFonts w:ascii="Times New Roman" w:eastAsiaTheme="minorEastAsia" w:hAnsi="Times New Roman" w:cs="Times New Roman"/>
        </w:rPr>
        <w:t>.</w:t>
      </w:r>
      <w:r w:rsidR="00AC6358">
        <w:rPr>
          <w:rFonts w:ascii="Times New Roman" w:eastAsiaTheme="minorEastAsia" w:hAnsi="Times New Roman" w:cs="Times New Roman"/>
        </w:rPr>
        <w:t xml:space="preserve"> </w:t>
      </w:r>
      <w:r w:rsidR="00191C55">
        <w:rPr>
          <w:rFonts w:ascii="Times New Roman" w:eastAsiaTheme="minorEastAsia" w:hAnsi="Times New Roman" w:cs="Times New Roman"/>
        </w:rPr>
        <w:t>Carbon monoxide arises in molecular clouds through a series of reactions between C</w:t>
      </w:r>
      <w:r w:rsidR="00191C55">
        <w:rPr>
          <w:rFonts w:ascii="Times New Roman" w:eastAsiaTheme="minorEastAsia" w:hAnsi="Times New Roman" w:cs="Times New Roman"/>
          <w:vertAlign w:val="superscript"/>
        </w:rPr>
        <w:t>+</w:t>
      </w:r>
      <w:r w:rsidR="00191C55">
        <w:rPr>
          <w:rFonts w:ascii="Times New Roman" w:eastAsiaTheme="minorEastAsia" w:hAnsi="Times New Roman" w:cs="Times New Roman"/>
        </w:rPr>
        <w:t>,</w:t>
      </w:r>
      <w:r w:rsidR="001939D2">
        <w:rPr>
          <w:rFonts w:ascii="Times New Roman" w:eastAsiaTheme="minorEastAsia" w:hAnsi="Times New Roman" w:cs="Times New Roman"/>
        </w:rPr>
        <w:t xml:space="preserve"> </w:t>
      </w:r>
      <w:r w:rsidR="00191C55">
        <w:rPr>
          <w:rFonts w:ascii="Times New Roman" w:eastAsiaTheme="minorEastAsia" w:hAnsi="Times New Roman" w:cs="Times New Roman"/>
        </w:rPr>
        <w:t>H</w:t>
      </w:r>
      <w:r w:rsidR="00191C55">
        <w:rPr>
          <w:rFonts w:ascii="Times New Roman" w:eastAsiaTheme="minorEastAsia" w:hAnsi="Times New Roman" w:cs="Times New Roman"/>
          <w:vertAlign w:val="subscript"/>
        </w:rPr>
        <w:t>2</w:t>
      </w:r>
      <w:r w:rsidR="00713B6C">
        <w:rPr>
          <w:rFonts w:ascii="Times New Roman" w:eastAsiaTheme="minorEastAsia" w:hAnsi="Times New Roman" w:cs="Times New Roman"/>
        </w:rPr>
        <w:t xml:space="preserve"> and neutral o</w:t>
      </w:r>
      <w:r w:rsidR="00191C55">
        <w:rPr>
          <w:rFonts w:ascii="Times New Roman" w:eastAsiaTheme="minorEastAsia" w:hAnsi="Times New Roman" w:cs="Times New Roman"/>
        </w:rPr>
        <w:t>xygen</w:t>
      </w:r>
      <w:r w:rsidR="00D351FF">
        <w:rPr>
          <w:rFonts w:ascii="Times New Roman" w:eastAsiaTheme="minorEastAsia" w:hAnsi="Times New Roman" w:cs="Times New Roman"/>
        </w:rPr>
        <w:t xml:space="preserve"> (OI).</w:t>
      </w:r>
      <w:r w:rsidR="00191C55">
        <w:rPr>
          <w:rFonts w:ascii="Times New Roman" w:eastAsiaTheme="minorEastAsia" w:hAnsi="Times New Roman" w:cs="Times New Roman"/>
        </w:rPr>
        <w:t xml:space="preserve"> </w:t>
      </w:r>
      <w:r w:rsidR="00F50A20">
        <w:rPr>
          <w:rFonts w:ascii="Times New Roman" w:eastAsiaTheme="minorEastAsia" w:hAnsi="Times New Roman" w:cs="Times New Roman"/>
        </w:rPr>
        <w:t xml:space="preserve">Although molecular hydrogen is the most abundant molecule in these molecular clouds, it is in fact the CO that is main cooling mechanism in the molecular clouds. </w:t>
      </w:r>
      <w:r w:rsidR="005B7AAC">
        <w:rPr>
          <w:rFonts w:ascii="Times New Roman" w:eastAsiaTheme="minorEastAsia" w:hAnsi="Times New Roman" w:cs="Times New Roman"/>
        </w:rPr>
        <w:t xml:space="preserve">It is suggested by </w:t>
      </w:r>
      <w:r w:rsidR="00E10597">
        <w:rPr>
          <w:rFonts w:ascii="Times New Roman" w:eastAsiaTheme="minorEastAsia" w:hAnsi="Times New Roman" w:cs="Times New Roman"/>
          <w:noProof/>
        </w:rPr>
        <w:t>Glover &amp; Clark</w:t>
      </w:r>
      <w:r w:rsidR="00E10597" w:rsidRPr="005B7AAC">
        <w:rPr>
          <w:rFonts w:ascii="Times New Roman" w:eastAsiaTheme="minorEastAsia" w:hAnsi="Times New Roman" w:cs="Times New Roman"/>
          <w:noProof/>
        </w:rPr>
        <w:t xml:space="preserve"> </w:t>
      </w:r>
      <w:r w:rsidR="00E10597">
        <w:rPr>
          <w:rFonts w:ascii="Times New Roman" w:eastAsiaTheme="minorEastAsia" w:hAnsi="Times New Roman" w:cs="Times New Roman"/>
          <w:noProof/>
        </w:rPr>
        <w:t>(</w:t>
      </w:r>
      <w:r w:rsidR="00E10597" w:rsidRPr="005B7AAC">
        <w:rPr>
          <w:rFonts w:ascii="Times New Roman" w:eastAsiaTheme="minorEastAsia" w:hAnsi="Times New Roman" w:cs="Times New Roman"/>
          <w:noProof/>
        </w:rPr>
        <w:t>2012)</w:t>
      </w:r>
      <w:r w:rsidR="005B7AAC">
        <w:rPr>
          <w:rFonts w:ascii="Times New Roman" w:eastAsiaTheme="minorEastAsia" w:hAnsi="Times New Roman" w:cs="Times New Roman"/>
        </w:rPr>
        <w:t xml:space="preserve"> that H</w:t>
      </w:r>
      <w:r w:rsidR="005B7AAC">
        <w:rPr>
          <w:rFonts w:ascii="Times New Roman" w:eastAsiaTheme="minorEastAsia" w:hAnsi="Times New Roman" w:cs="Times New Roman"/>
          <w:vertAlign w:val="subscript"/>
        </w:rPr>
        <w:t>2</w:t>
      </w:r>
      <w:r w:rsidR="00F3477F">
        <w:rPr>
          <w:rFonts w:ascii="Times New Roman" w:eastAsiaTheme="minorEastAsia" w:hAnsi="Times New Roman" w:cs="Times New Roman"/>
        </w:rPr>
        <w:t xml:space="preserve"> </w:t>
      </w:r>
      <w:r w:rsidR="00DE3754">
        <w:rPr>
          <w:rFonts w:ascii="Times New Roman" w:eastAsiaTheme="minorEastAsia" w:hAnsi="Times New Roman" w:cs="Times New Roman"/>
        </w:rPr>
        <w:t>provides</w:t>
      </w:r>
      <w:r w:rsidR="00F3477F">
        <w:rPr>
          <w:rFonts w:ascii="Times New Roman" w:eastAsiaTheme="minorEastAsia" w:hAnsi="Times New Roman" w:cs="Times New Roman"/>
        </w:rPr>
        <w:t xml:space="preserve"> a particularly inefficient cooling</w:t>
      </w:r>
      <w:r w:rsidR="00EA7868">
        <w:rPr>
          <w:rFonts w:ascii="Times New Roman" w:eastAsiaTheme="minorEastAsia" w:hAnsi="Times New Roman" w:cs="Times New Roman"/>
        </w:rPr>
        <w:t xml:space="preserve">, due to </w:t>
      </w:r>
      <w:r w:rsidR="00D96554">
        <w:rPr>
          <w:rFonts w:ascii="Times New Roman" w:eastAsiaTheme="minorEastAsia" w:hAnsi="Times New Roman" w:cs="Times New Roman"/>
        </w:rPr>
        <w:t>widely spaced energy levels of ~ 170 J K</w:t>
      </w:r>
      <w:r w:rsidR="00776A92">
        <w:rPr>
          <w:rFonts w:ascii="Times New Roman" w:eastAsiaTheme="minorEastAsia" w:hAnsi="Times New Roman" w:cs="Times New Roman"/>
        </w:rPr>
        <w:t>, it is</w:t>
      </w:r>
      <w:r w:rsidR="00DB595C">
        <w:rPr>
          <w:rFonts w:ascii="Times New Roman" w:eastAsiaTheme="minorEastAsia" w:hAnsi="Times New Roman" w:cs="Times New Roman"/>
        </w:rPr>
        <w:t xml:space="preserve"> therefore </w:t>
      </w:r>
      <w:r w:rsidR="00DB595C">
        <w:rPr>
          <w:rFonts w:ascii="Times New Roman" w:eastAsiaTheme="minorEastAsia" w:hAnsi="Times New Roman" w:cs="Times New Roman"/>
        </w:rPr>
        <w:lastRenderedPageBreak/>
        <w:t>particularly</w:t>
      </w:r>
      <w:r w:rsidR="00776A92">
        <w:rPr>
          <w:rFonts w:ascii="Times New Roman" w:eastAsiaTheme="minorEastAsia" w:hAnsi="Times New Roman" w:cs="Times New Roman"/>
        </w:rPr>
        <w:t xml:space="preserve"> difficult to excite molecular </w:t>
      </w:r>
      <w:r w:rsidR="00DB595C">
        <w:rPr>
          <w:rFonts w:ascii="Times New Roman" w:eastAsiaTheme="minorEastAsia" w:hAnsi="Times New Roman" w:cs="Times New Roman"/>
        </w:rPr>
        <w:t>hydrogen at low temperatures</w:t>
      </w:r>
      <w:r w:rsidR="00152E02">
        <w:rPr>
          <w:rFonts w:ascii="Times New Roman" w:eastAsiaTheme="minorEastAsia" w:hAnsi="Times New Roman" w:cs="Times New Roman"/>
        </w:rPr>
        <w:t xml:space="preserve"> [</w:t>
      </w:r>
      <w:r w:rsidR="00152E02" w:rsidRPr="00831171">
        <w:rPr>
          <w:rFonts w:ascii="Times New Roman" w:eastAsiaTheme="minorEastAsia" w:hAnsi="Times New Roman" w:cs="Times New Roman"/>
          <w:highlight w:val="green"/>
        </w:rPr>
        <w:t>contrasting to old theories</w:t>
      </w:r>
      <w:r w:rsidR="00152E02">
        <w:rPr>
          <w:rFonts w:ascii="Times New Roman" w:eastAsiaTheme="minorEastAsia" w:hAnsi="Times New Roman" w:cs="Times New Roman"/>
        </w:rPr>
        <w:t>]</w:t>
      </w:r>
      <w:r w:rsidR="00DB595C">
        <w:rPr>
          <w:rFonts w:ascii="Times New Roman" w:eastAsiaTheme="minorEastAsia" w:hAnsi="Times New Roman" w:cs="Times New Roman"/>
        </w:rPr>
        <w:t>. The</w:t>
      </w:r>
      <w:r w:rsidR="00BD6119">
        <w:rPr>
          <w:rFonts w:ascii="Times New Roman" w:eastAsiaTheme="minorEastAsia" w:hAnsi="Times New Roman" w:cs="Times New Roman"/>
        </w:rPr>
        <w:t xml:space="preserve"> temperatures of the molecular cl</w:t>
      </w:r>
      <w:r w:rsidR="00A74D3D">
        <w:rPr>
          <w:rFonts w:ascii="Times New Roman" w:eastAsiaTheme="minorEastAsia" w:hAnsi="Times New Roman" w:cs="Times New Roman"/>
        </w:rPr>
        <w:t>oud can reach as low as</w:t>
      </w:r>
      <w:r w:rsidR="003A07F1">
        <w:rPr>
          <w:rFonts w:ascii="Times New Roman" w:eastAsiaTheme="minorEastAsia" w:hAnsi="Times New Roman" w:cs="Times New Roman"/>
        </w:rPr>
        <w:t xml:space="preserve"> 10 K </w:t>
      </w:r>
      <w:r w:rsidR="00BD6119">
        <w:rPr>
          <w:rFonts w:ascii="Times New Roman" w:eastAsiaTheme="minorEastAsia" w:hAnsi="Times New Roman" w:cs="Times New Roman"/>
        </w:rPr>
        <w:t xml:space="preserve">due to the </w:t>
      </w:r>
      <w:r w:rsidR="003B6977">
        <w:rPr>
          <w:rFonts w:ascii="Times New Roman" w:eastAsiaTheme="minorEastAsia" w:hAnsi="Times New Roman" w:cs="Times New Roman"/>
        </w:rPr>
        <w:t>rotational excitation of CO</w:t>
      </w:r>
      <w:r w:rsidR="00C537AC">
        <w:rPr>
          <w:rFonts w:ascii="Times New Roman" w:eastAsiaTheme="minorEastAsia" w:hAnsi="Times New Roman" w:cs="Times New Roman"/>
        </w:rPr>
        <w:t xml:space="preserve"> </w:t>
      </w:r>
      <w:r w:rsidR="008B18DF">
        <w:rPr>
          <w:rFonts w:ascii="Times New Roman" w:eastAsiaTheme="minorEastAsia" w:hAnsi="Times New Roman" w:cs="Times New Roman"/>
        </w:rPr>
        <w:t xml:space="preserve">which has very low energy levels compared to that of hydrogen, and therefore can </w:t>
      </w:r>
      <w:r w:rsidR="00552C56">
        <w:rPr>
          <w:rFonts w:ascii="Times New Roman" w:eastAsiaTheme="minorEastAsia" w:hAnsi="Times New Roman" w:cs="Times New Roman"/>
        </w:rPr>
        <w:t>be exited at lower temperatures, resulting in cooling through the emitted photons that have been released from the rotational transition</w:t>
      </w:r>
      <w:r w:rsidR="008B18DF">
        <w:rPr>
          <w:rFonts w:ascii="Times New Roman" w:eastAsiaTheme="minorEastAsia" w:hAnsi="Times New Roman" w:cs="Times New Roman"/>
        </w:rPr>
        <w:t>.</w:t>
      </w:r>
      <w:r w:rsidR="00552C56">
        <w:rPr>
          <w:rFonts w:ascii="Times New Roman" w:eastAsiaTheme="minorEastAsia" w:hAnsi="Times New Roman" w:cs="Times New Roman"/>
        </w:rPr>
        <w:t xml:space="preserve"> The emission line of CO is the primary tracer of molecular clouds due to the high abundance of CO in molecular clouds.</w:t>
      </w:r>
      <w:r w:rsidR="00FB67D1">
        <w:rPr>
          <w:rFonts w:ascii="Times New Roman" w:eastAsiaTheme="minorEastAsia" w:hAnsi="Times New Roman" w:cs="Times New Roman"/>
        </w:rPr>
        <w:t xml:space="preserve"> </w:t>
      </w:r>
      <w:r w:rsidR="006454AE">
        <w:rPr>
          <w:rFonts w:ascii="Times New Roman" w:eastAsiaTheme="minorEastAsia" w:hAnsi="Times New Roman" w:cs="Times New Roman"/>
        </w:rPr>
        <w:t>Th</w:t>
      </w:r>
      <w:r w:rsidR="00552C56">
        <w:rPr>
          <w:rFonts w:ascii="Times New Roman" w:eastAsiaTheme="minorEastAsia" w:hAnsi="Times New Roman" w:cs="Times New Roman"/>
        </w:rPr>
        <w:t xml:space="preserve">e </w:t>
      </w:r>
      <w:r w:rsidR="00C537AC">
        <w:rPr>
          <w:rFonts w:ascii="Times New Roman" w:eastAsiaTheme="minorEastAsia" w:hAnsi="Times New Roman" w:cs="Times New Roman"/>
        </w:rPr>
        <w:t>C</w:t>
      </w:r>
      <w:r w:rsidR="00C537AC">
        <w:rPr>
          <w:rFonts w:ascii="Times New Roman" w:eastAsiaTheme="minorEastAsia" w:hAnsi="Times New Roman" w:cs="Times New Roman"/>
          <w:vertAlign w:val="superscript"/>
        </w:rPr>
        <w:t xml:space="preserve">+ </w:t>
      </w:r>
      <w:r w:rsidR="00C537AC">
        <w:rPr>
          <w:rFonts w:ascii="Times New Roman" w:eastAsiaTheme="minorEastAsia" w:hAnsi="Times New Roman" w:cs="Times New Roman"/>
        </w:rPr>
        <w:t>fine structure excitation</w:t>
      </w:r>
      <w:r w:rsidR="00FB67D1">
        <w:rPr>
          <w:rFonts w:ascii="Times New Roman" w:eastAsiaTheme="minorEastAsia" w:hAnsi="Times New Roman" w:cs="Times New Roman"/>
        </w:rPr>
        <w:t xml:space="preserve"> also plays a key role</w:t>
      </w:r>
      <w:r w:rsidR="00152E02">
        <w:rPr>
          <w:rFonts w:ascii="Times New Roman" w:eastAsiaTheme="minorEastAsia" w:hAnsi="Times New Roman" w:cs="Times New Roman"/>
        </w:rPr>
        <w:t xml:space="preserve"> in cooling t</w:t>
      </w:r>
      <w:r w:rsidR="00CE4A88">
        <w:rPr>
          <w:rFonts w:ascii="Times New Roman" w:eastAsiaTheme="minorEastAsia" w:hAnsi="Times New Roman" w:cs="Times New Roman"/>
        </w:rPr>
        <w:t>he molecular cloud, it was shown</w:t>
      </w:r>
      <w:r w:rsidR="00152E02">
        <w:rPr>
          <w:rFonts w:ascii="Times New Roman" w:eastAsiaTheme="minorEastAsia" w:hAnsi="Times New Roman" w:cs="Times New Roman"/>
        </w:rPr>
        <w:t xml:space="preserve"> by </w:t>
      </w:r>
      <w:r w:rsidR="003F3B1D">
        <w:rPr>
          <w:rFonts w:ascii="Times New Roman" w:eastAsiaTheme="minorEastAsia" w:hAnsi="Times New Roman" w:cs="Times New Roman"/>
          <w:noProof/>
        </w:rPr>
        <w:t>Glover &amp; Mac Low</w:t>
      </w:r>
      <w:r w:rsidR="003F3B1D" w:rsidRPr="003F3B1D">
        <w:rPr>
          <w:rFonts w:ascii="Times New Roman" w:eastAsiaTheme="minorEastAsia" w:hAnsi="Times New Roman" w:cs="Times New Roman"/>
          <w:noProof/>
        </w:rPr>
        <w:t xml:space="preserve"> </w:t>
      </w:r>
      <w:r w:rsidR="003F3B1D">
        <w:rPr>
          <w:rFonts w:ascii="Times New Roman" w:eastAsiaTheme="minorEastAsia" w:hAnsi="Times New Roman" w:cs="Times New Roman"/>
          <w:noProof/>
        </w:rPr>
        <w:t>(</w:t>
      </w:r>
      <w:r w:rsidR="003F3B1D" w:rsidRPr="003F3B1D">
        <w:rPr>
          <w:rFonts w:ascii="Times New Roman" w:eastAsiaTheme="minorEastAsia" w:hAnsi="Times New Roman" w:cs="Times New Roman"/>
          <w:noProof/>
        </w:rPr>
        <w:t>2007)</w:t>
      </w:r>
      <w:r w:rsidR="003F3B1D">
        <w:rPr>
          <w:rFonts w:ascii="Times New Roman" w:eastAsiaTheme="minorEastAsia" w:hAnsi="Times New Roman" w:cs="Times New Roman"/>
        </w:rPr>
        <w:t xml:space="preserve"> </w:t>
      </w:r>
      <w:r w:rsidR="00152E02">
        <w:rPr>
          <w:rFonts w:ascii="Times New Roman" w:eastAsiaTheme="minorEastAsia" w:hAnsi="Times New Roman" w:cs="Times New Roman"/>
        </w:rPr>
        <w:t>that C</w:t>
      </w:r>
      <w:r w:rsidR="00152E02">
        <w:rPr>
          <w:rFonts w:ascii="Times New Roman" w:eastAsiaTheme="minorEastAsia" w:hAnsi="Times New Roman" w:cs="Times New Roman"/>
          <w:vertAlign w:val="superscript"/>
        </w:rPr>
        <w:t>+</w:t>
      </w:r>
      <w:r w:rsidR="00152E02">
        <w:rPr>
          <w:rFonts w:ascii="Times New Roman" w:eastAsiaTheme="minorEastAsia" w:hAnsi="Times New Roman" w:cs="Times New Roman"/>
        </w:rPr>
        <w:t xml:space="preserve"> could cool </w:t>
      </w:r>
      <w:r w:rsidR="006D20D1">
        <w:rPr>
          <w:rFonts w:ascii="Times New Roman" w:eastAsiaTheme="minorEastAsia" w:hAnsi="Times New Roman" w:cs="Times New Roman"/>
        </w:rPr>
        <w:t xml:space="preserve">the molecular gas down to ~20 K and was also suggested by </w:t>
      </w:r>
      <w:r w:rsidR="006D20D1">
        <w:rPr>
          <w:rFonts w:ascii="Times New Roman" w:eastAsiaTheme="minorEastAsia" w:hAnsi="Times New Roman" w:cs="Times New Roman"/>
          <w:noProof/>
        </w:rPr>
        <w:t>Glover &amp; Clark (</w:t>
      </w:r>
      <w:r w:rsidR="006D20D1" w:rsidRPr="006D20D1">
        <w:rPr>
          <w:rFonts w:ascii="Times New Roman" w:eastAsiaTheme="minorEastAsia" w:hAnsi="Times New Roman" w:cs="Times New Roman"/>
          <w:noProof/>
        </w:rPr>
        <w:t>2012)</w:t>
      </w:r>
      <w:r w:rsidR="006D20D1">
        <w:rPr>
          <w:rFonts w:ascii="Times New Roman" w:eastAsiaTheme="minorEastAsia" w:hAnsi="Times New Roman" w:cs="Times New Roman"/>
          <w:noProof/>
        </w:rPr>
        <w:t xml:space="preserve"> that molecular gas wasn’t necessary due to C</w:t>
      </w:r>
      <w:r w:rsidR="006D20D1">
        <w:rPr>
          <w:rFonts w:ascii="Times New Roman" w:eastAsiaTheme="minorEastAsia" w:hAnsi="Times New Roman" w:cs="Times New Roman"/>
          <w:noProof/>
          <w:vertAlign w:val="superscript"/>
        </w:rPr>
        <w:t>+</w:t>
      </w:r>
      <w:r w:rsidR="006D20D1">
        <w:rPr>
          <w:rFonts w:ascii="Times New Roman" w:eastAsiaTheme="minorEastAsia" w:hAnsi="Times New Roman" w:cs="Times New Roman"/>
          <w:noProof/>
        </w:rPr>
        <w:t xml:space="preserve"> cooling, </w:t>
      </w:r>
      <w:r w:rsidR="00F21461">
        <w:rPr>
          <w:rFonts w:ascii="Times New Roman" w:eastAsiaTheme="minorEastAsia" w:hAnsi="Times New Roman" w:cs="Times New Roman"/>
          <w:noProof/>
        </w:rPr>
        <w:t>however this is still heavily debated throughout the scientific community. Observations of these molecular clouds are often very difficult to obvse</w:t>
      </w:r>
      <w:r w:rsidR="00E44B93">
        <w:rPr>
          <w:rFonts w:ascii="Times New Roman" w:eastAsiaTheme="minorEastAsia" w:hAnsi="Times New Roman" w:cs="Times New Roman"/>
          <w:noProof/>
        </w:rPr>
        <w:t>rve due to the obscuration of starlight from interstellar dust</w:t>
      </w:r>
      <w:r w:rsidR="00B80D96">
        <w:rPr>
          <w:rFonts w:ascii="Times New Roman" w:eastAsiaTheme="minorEastAsia" w:hAnsi="Times New Roman" w:cs="Times New Roman"/>
          <w:noProof/>
        </w:rPr>
        <w:t xml:space="preserve"> </w:t>
      </w:r>
      <w:r w:rsidR="00B80D96" w:rsidRPr="00B80D96">
        <w:rPr>
          <w:rFonts w:ascii="Times New Roman" w:eastAsiaTheme="minorEastAsia" w:hAnsi="Times New Roman" w:cs="Times New Roman"/>
          <w:noProof/>
        </w:rPr>
        <w:t>as a result of absorption and scatterin</w:t>
      </w:r>
      <w:r w:rsidR="00B80D96">
        <w:rPr>
          <w:rFonts w:ascii="Times New Roman" w:eastAsiaTheme="minorEastAsia" w:hAnsi="Times New Roman" w:cs="Times New Roman"/>
          <w:noProof/>
        </w:rPr>
        <w:t>g</w:t>
      </w:r>
      <w:r w:rsidR="00262873">
        <w:rPr>
          <w:rFonts w:ascii="Times New Roman" w:eastAsiaTheme="minorEastAsia" w:hAnsi="Times New Roman" w:cs="Times New Roman"/>
          <w:noProof/>
        </w:rPr>
        <w:t>. Dust grains</w:t>
      </w:r>
      <w:r w:rsidR="00F21461">
        <w:rPr>
          <w:rFonts w:ascii="Times New Roman" w:eastAsiaTheme="minorEastAsia" w:hAnsi="Times New Roman" w:cs="Times New Roman"/>
          <w:noProof/>
        </w:rPr>
        <w:t xml:space="preserve"> </w:t>
      </w:r>
      <w:r w:rsidR="00262873">
        <w:rPr>
          <w:rFonts w:ascii="Times New Roman" w:eastAsiaTheme="minorEastAsia" w:hAnsi="Times New Roman" w:cs="Times New Roman"/>
          <w:noProof/>
        </w:rPr>
        <w:t xml:space="preserve">are solid materials </w:t>
      </w:r>
      <w:r w:rsidR="00482CA9">
        <w:rPr>
          <w:rFonts w:ascii="Times New Roman" w:eastAsiaTheme="minorEastAsia" w:hAnsi="Times New Roman" w:cs="Times New Roman"/>
          <w:noProof/>
        </w:rPr>
        <w:t>composed mainly of carbon, silicon and oxygen</w:t>
      </w:r>
      <w:r w:rsidR="00262873">
        <w:rPr>
          <w:rFonts w:ascii="Times New Roman" w:eastAsiaTheme="minorEastAsia" w:hAnsi="Times New Roman" w:cs="Times New Roman"/>
          <w:noProof/>
        </w:rPr>
        <w:t xml:space="preserve"> </w:t>
      </w:r>
      <w:r w:rsidR="00A830CD">
        <w:rPr>
          <w:rFonts w:ascii="Times New Roman" w:eastAsiaTheme="minorEastAsia" w:hAnsi="Times New Roman" w:cs="Times New Roman"/>
          <w:noProof/>
        </w:rPr>
        <w:t xml:space="preserve">and vary in size from </w:t>
      </w:r>
      <w:r w:rsidR="00551629">
        <w:rPr>
          <w:rFonts w:ascii="Times New Roman" w:eastAsiaTheme="minorEastAsia" w:hAnsi="Times New Roman" w:cs="Times New Roman"/>
          <w:noProof/>
        </w:rPr>
        <w:t>a few microns down to the size of a few atoms</w:t>
      </w:r>
      <w:r w:rsidR="00142951" w:rsidRPr="00142951">
        <w:rPr>
          <w:rFonts w:ascii="Times New Roman" w:eastAsiaTheme="minorEastAsia" w:hAnsi="Times New Roman" w:cs="Times New Roman"/>
          <w:noProof/>
        </w:rPr>
        <w:t xml:space="preserve"> </w:t>
      </w:r>
      <w:sdt>
        <w:sdtPr>
          <w:rPr>
            <w:rFonts w:ascii="Times New Roman" w:eastAsiaTheme="minorEastAsia" w:hAnsi="Times New Roman" w:cs="Times New Roman"/>
            <w:noProof/>
          </w:rPr>
          <w:id w:val="-1607186057"/>
          <w:citation/>
        </w:sdtPr>
        <w:sdtContent>
          <w:r w:rsidR="00142951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142951">
            <w:rPr>
              <w:rFonts w:ascii="Times New Roman" w:eastAsiaTheme="minorEastAsia" w:hAnsi="Times New Roman" w:cs="Times New Roman"/>
              <w:noProof/>
            </w:rPr>
            <w:instrText xml:space="preserve"> CITATION Dra03 \l 2057 </w:instrText>
          </w:r>
          <w:r w:rsidR="00142951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B44211" w:rsidRPr="00B44211">
            <w:rPr>
              <w:rFonts w:ascii="Times New Roman" w:eastAsiaTheme="minorEastAsia" w:hAnsi="Times New Roman" w:cs="Times New Roman"/>
              <w:noProof/>
            </w:rPr>
            <w:t>(Draine, 2003)</w:t>
          </w:r>
          <w:r w:rsidR="00142951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142951">
        <w:rPr>
          <w:rFonts w:ascii="Times New Roman" w:eastAsiaTheme="minorEastAsia" w:hAnsi="Times New Roman" w:cs="Times New Roman"/>
          <w:noProof/>
        </w:rPr>
        <w:t>.</w:t>
      </w:r>
      <w:r w:rsidR="00037927">
        <w:rPr>
          <w:rFonts w:ascii="Times New Roman" w:eastAsiaTheme="minorEastAsia" w:hAnsi="Times New Roman" w:cs="Times New Roman"/>
          <w:noProof/>
        </w:rPr>
        <w:t xml:space="preserve"> Dust provides another way of keeping the molecular clouds cool, through gas-grain collision</w:t>
      </w:r>
      <w:r w:rsidR="005F12D5">
        <w:rPr>
          <w:rFonts w:ascii="Times New Roman" w:eastAsiaTheme="minorEastAsia" w:hAnsi="Times New Roman" w:cs="Times New Roman"/>
          <w:noProof/>
        </w:rPr>
        <w:t>s, the excited gas can release their energy to the dust grains in the form of</w:t>
      </w:r>
      <w:r w:rsidR="00083C5F">
        <w:rPr>
          <w:rFonts w:ascii="Times New Roman" w:eastAsiaTheme="minorEastAsia" w:hAnsi="Times New Roman" w:cs="Times New Roman"/>
          <w:noProof/>
        </w:rPr>
        <w:t xml:space="preserve"> collisions, which is then re-radiated away</w:t>
      </w:r>
      <w:r w:rsidR="00BF5C64">
        <w:rPr>
          <w:rFonts w:ascii="Times New Roman" w:eastAsiaTheme="minorEastAsia" w:hAnsi="Times New Roman" w:cs="Times New Roman"/>
          <w:noProof/>
        </w:rPr>
        <w:t>.</w:t>
      </w:r>
      <w:r w:rsidR="00083C5F">
        <w:rPr>
          <w:rFonts w:ascii="Times New Roman" w:eastAsiaTheme="minorEastAsia" w:hAnsi="Times New Roman" w:cs="Times New Roman"/>
          <w:noProof/>
        </w:rPr>
        <w:t xml:space="preserve"> </w:t>
      </w:r>
      <w:r w:rsidR="00647776">
        <w:rPr>
          <w:rFonts w:ascii="Times New Roman" w:eastAsiaTheme="minorEastAsia" w:hAnsi="Times New Roman" w:cs="Times New Roman"/>
          <w:noProof/>
        </w:rPr>
        <w:t>When a molecular cloud contracts it behaves isothermally due to the mean free path of the photons realesed being very large and can be free</w:t>
      </w:r>
      <w:r w:rsidR="0084367B">
        <w:rPr>
          <w:rFonts w:ascii="Times New Roman" w:eastAsiaTheme="minorEastAsia" w:hAnsi="Times New Roman" w:cs="Times New Roman"/>
          <w:noProof/>
        </w:rPr>
        <w:t xml:space="preserve">ly radiated away from the cloud </w:t>
      </w:r>
      <w:r w:rsidR="0084367B" w:rsidRPr="0084367B">
        <w:rPr>
          <w:rFonts w:ascii="Times New Roman" w:eastAsiaTheme="minorEastAsia" w:hAnsi="Times New Roman" w:cs="Times New Roman"/>
          <w:noProof/>
        </w:rPr>
        <w:t>(Ward-Thompson &amp; Whitworth, 2011)</w:t>
      </w:r>
      <w:r w:rsidR="00FA643F">
        <w:rPr>
          <w:rFonts w:ascii="Times New Roman" w:eastAsiaTheme="minorEastAsia" w:hAnsi="Times New Roman" w:cs="Times New Roman"/>
          <w:noProof/>
        </w:rPr>
        <w:t>.</w:t>
      </w:r>
    </w:p>
    <w:p w14:paraId="74155F6A" w14:textId="35A26EB7" w:rsidR="00FE1DCA" w:rsidRDefault="0064437D" w:rsidP="00CC506A">
      <w:pPr>
        <w:ind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The largest of these molecular clouds ar</w:t>
      </w:r>
      <w:r w:rsidR="00C9386C">
        <w:rPr>
          <w:rFonts w:ascii="Times New Roman" w:hAnsi="Times New Roman" w:cs="Times New Roman"/>
        </w:rPr>
        <w:t>e called Giant molecular clouds</w:t>
      </w:r>
      <w:r w:rsidR="00A74801">
        <w:rPr>
          <w:rFonts w:ascii="Times New Roman" w:hAnsi="Times New Roman" w:cs="Times New Roman"/>
        </w:rPr>
        <w:t xml:space="preserve"> (GMC)</w:t>
      </w:r>
      <w:r w:rsidR="00C9386C">
        <w:rPr>
          <w:rFonts w:ascii="Times New Roman" w:hAnsi="Times New Roman" w:cs="Times New Roman"/>
        </w:rPr>
        <w:t xml:space="preserve">. </w:t>
      </w:r>
      <w:r w:rsidR="00C9386C" w:rsidRPr="00EF2D61">
        <w:rPr>
          <w:rFonts w:ascii="Times New Roman" w:hAnsi="Times New Roman" w:cs="Times New Roman"/>
        </w:rPr>
        <w:t>Typically</w:t>
      </w:r>
      <w:r w:rsidR="003E4135">
        <w:t>,</w:t>
      </w:r>
      <w:r w:rsidR="00C9386C">
        <w:rPr>
          <w:rFonts w:ascii="Times New Roman" w:hAnsi="Times New Roman" w:cs="Times New Roman"/>
        </w:rPr>
        <w:t xml:space="preserve"> they have masses </w:t>
      </w:r>
      <w:r w:rsidR="003E4135">
        <w:rPr>
          <w:rFonts w:ascii="Times New Roman" w:hAnsi="Times New Roman" w:cs="Times New Roman"/>
        </w:rPr>
        <w:t xml:space="preserve">greater than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~10</m:t>
            </m:r>
          </m:e>
          <m:sup>
            <m:r>
              <w:rPr>
                <w:rFonts w:ascii="Cambria Math" w:eastAsiaTheme="minorEastAsia" w:hAnsi="Cambria Math" w:cs="Times New Roman"/>
              </w:rPr>
              <m:t>4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⊙</m:t>
            </m:r>
          </m:sub>
        </m:sSub>
      </m:oMath>
      <w:r w:rsidR="00A74801">
        <w:rPr>
          <w:rFonts w:ascii="Times New Roman" w:eastAsiaTheme="minorEastAsia" w:hAnsi="Times New Roman" w:cs="Times New Roman"/>
        </w:rPr>
        <w:t xml:space="preserve"> w</w:t>
      </w:r>
      <w:r w:rsidR="00C73639">
        <w:rPr>
          <w:rFonts w:ascii="Times New Roman" w:eastAsiaTheme="minorEastAsia" w:hAnsi="Times New Roman" w:cs="Times New Roman"/>
        </w:rPr>
        <w:t>ith similar properties to that of molecular clouds</w:t>
      </w:r>
      <w:r w:rsidR="00A74801">
        <w:rPr>
          <w:rFonts w:ascii="Times New Roman" w:eastAsiaTheme="minorEastAsia" w:hAnsi="Times New Roman" w:cs="Times New Roman"/>
        </w:rPr>
        <w:t>. It is generally agreed that most stars form within</w:t>
      </w:r>
      <w:r w:rsidR="002F61D6">
        <w:rPr>
          <w:rFonts w:ascii="Times New Roman" w:eastAsiaTheme="minorEastAsia" w:hAnsi="Times New Roman" w:cs="Times New Roman"/>
        </w:rPr>
        <w:t xml:space="preserve"> the</w:t>
      </w:r>
      <w:r w:rsidR="00A74801">
        <w:rPr>
          <w:rFonts w:ascii="Times New Roman" w:eastAsiaTheme="minorEastAsia" w:hAnsi="Times New Roman" w:cs="Times New Roman"/>
        </w:rPr>
        <w:t xml:space="preserve"> </w:t>
      </w:r>
      <w:r w:rsidR="002F61D6">
        <w:rPr>
          <w:rFonts w:ascii="Times New Roman" w:eastAsiaTheme="minorEastAsia" w:hAnsi="Times New Roman" w:cs="Times New Roman"/>
        </w:rPr>
        <w:t>GMC [</w:t>
      </w:r>
      <w:r w:rsidR="002F61D6" w:rsidRPr="002F61D6">
        <w:rPr>
          <w:rFonts w:ascii="Times New Roman" w:eastAsiaTheme="minorEastAsia" w:hAnsi="Times New Roman" w:cs="Times New Roman"/>
          <w:highlight w:val="green"/>
        </w:rPr>
        <w:t>reference</w:t>
      </w:r>
      <w:r w:rsidR="002F61D6">
        <w:rPr>
          <w:rFonts w:ascii="Times New Roman" w:eastAsiaTheme="minorEastAsia" w:hAnsi="Times New Roman" w:cs="Times New Roman"/>
        </w:rPr>
        <w:t>] through external forces acting on GMCs and through turbulences.</w:t>
      </w:r>
      <w:r w:rsidR="00E17AFF">
        <w:rPr>
          <w:rFonts w:ascii="Times New Roman" w:eastAsiaTheme="minorEastAsia" w:hAnsi="Times New Roman" w:cs="Times New Roman"/>
        </w:rPr>
        <w:t xml:space="preserve"> </w:t>
      </w:r>
      <w:r w:rsidR="000E2E36">
        <w:rPr>
          <w:rFonts w:ascii="Times New Roman" w:eastAsiaTheme="minorEastAsia" w:hAnsi="Times New Roman" w:cs="Times New Roman"/>
        </w:rPr>
        <w:t>Turbulences</w:t>
      </w:r>
      <w:r w:rsidR="00E21239">
        <w:rPr>
          <w:rFonts w:ascii="Times New Roman" w:eastAsiaTheme="minorEastAsia" w:hAnsi="Times New Roman" w:cs="Times New Roman"/>
        </w:rPr>
        <w:t xml:space="preserve"> can be described as an unstable flow of gas</w:t>
      </w:r>
      <w:r w:rsidR="00E05477">
        <w:rPr>
          <w:rFonts w:ascii="Times New Roman" w:eastAsiaTheme="minorEastAsia" w:hAnsi="Times New Roman" w:cs="Times New Roman"/>
        </w:rPr>
        <w:t xml:space="preserve"> and are</w:t>
      </w:r>
      <w:r w:rsidR="000E2E36">
        <w:rPr>
          <w:rFonts w:ascii="Times New Roman" w:eastAsiaTheme="minorEastAsia" w:hAnsi="Times New Roman" w:cs="Times New Roman"/>
        </w:rPr>
        <w:t xml:space="preserve"> still a </w:t>
      </w:r>
      <w:proofErr w:type="gramStart"/>
      <w:r w:rsidR="000E2E36">
        <w:rPr>
          <w:rFonts w:ascii="Times New Roman" w:eastAsiaTheme="minorEastAsia" w:hAnsi="Times New Roman" w:cs="Times New Roman"/>
        </w:rPr>
        <w:t>highly debated</w:t>
      </w:r>
      <w:proofErr w:type="gramEnd"/>
      <w:r w:rsidR="000E2E36">
        <w:rPr>
          <w:rFonts w:ascii="Times New Roman" w:eastAsiaTheme="minorEastAsia" w:hAnsi="Times New Roman" w:cs="Times New Roman"/>
        </w:rPr>
        <w:t xml:space="preserve"> topic due to the very complicated </w:t>
      </w:r>
      <w:r w:rsidR="00E21239">
        <w:rPr>
          <w:rFonts w:ascii="Times New Roman" w:eastAsiaTheme="minorEastAsia" w:hAnsi="Times New Roman" w:cs="Times New Roman"/>
        </w:rPr>
        <w:t>physics involved.</w:t>
      </w:r>
      <w:r w:rsidR="0036320F">
        <w:rPr>
          <w:rFonts w:ascii="Times New Roman" w:eastAsiaTheme="minorEastAsia" w:hAnsi="Times New Roman" w:cs="Times New Roman"/>
        </w:rPr>
        <w:t xml:space="preserve"> Usually the GMC will </w:t>
      </w:r>
      <w:r w:rsidR="00BD4DF5">
        <w:rPr>
          <w:rFonts w:ascii="Times New Roman" w:eastAsiaTheme="minorEastAsia" w:hAnsi="Times New Roman" w:cs="Times New Roman"/>
        </w:rPr>
        <w:t xml:space="preserve">not have a uniform </w:t>
      </w:r>
      <w:r w:rsidR="00FC0B07">
        <w:rPr>
          <w:rFonts w:ascii="Times New Roman" w:eastAsiaTheme="minorEastAsia" w:hAnsi="Times New Roman" w:cs="Times New Roman"/>
        </w:rPr>
        <w:t>density throughout, instead most will have locally dense region</w:t>
      </w:r>
      <w:r w:rsidR="00D61B09">
        <w:rPr>
          <w:rFonts w:ascii="Times New Roman" w:eastAsiaTheme="minorEastAsia" w:hAnsi="Times New Roman" w:cs="Times New Roman"/>
        </w:rPr>
        <w:t>s and tend to have a dense core. These cores are usually called ‘starless cores’ or ‘pre-stellar</w:t>
      </w:r>
      <w:r w:rsidR="00F2503B">
        <w:rPr>
          <w:rFonts w:ascii="Times New Roman" w:eastAsiaTheme="minorEastAsia" w:hAnsi="Times New Roman" w:cs="Times New Roman"/>
        </w:rPr>
        <w:t xml:space="preserve"> cores’ dependant on whether the core is gravitationally bound or not. </w:t>
      </w:r>
    </w:p>
    <w:p w14:paraId="2096AD98" w14:textId="697D961B" w:rsidR="00E42C42" w:rsidRDefault="007E10F0" w:rsidP="00FE1DCA">
      <w:pPr>
        <w:jc w:val="both"/>
        <w:rPr>
          <w:rFonts w:ascii="Times New Roman" w:eastAsiaTheme="minorEastAsia" w:hAnsi="Times New Roman" w:cs="Times New Roman"/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 wp14:anchorId="64A58377" wp14:editId="578DC0C1">
            <wp:simplePos x="0" y="0"/>
            <wp:positionH relativeFrom="margin">
              <wp:posOffset>3355340</wp:posOffset>
            </wp:positionH>
            <wp:positionV relativeFrom="paragraph">
              <wp:posOffset>24130</wp:posOffset>
            </wp:positionV>
            <wp:extent cx="1677035" cy="2506980"/>
            <wp:effectExtent l="0" t="0" r="0" b="7620"/>
            <wp:wrapTight wrapText="bothSides">
              <wp:wrapPolygon edited="0">
                <wp:start x="0" y="0"/>
                <wp:lineTo x="0" y="21502"/>
                <wp:lineTo x="21346" y="21502"/>
                <wp:lineTo x="21346" y="0"/>
                <wp:lineTo x="0" y="0"/>
              </wp:wrapPolygon>
            </wp:wrapTight>
            <wp:docPr id="3" name="Picture 3" descr="C:\Users\Admin\AppData\Local\Microsoft\Windows\INetCacheContent.Word\Classes of 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Content.Word\Classes of co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2576" behindDoc="1" locked="0" layoutInCell="1" allowOverlap="1" wp14:anchorId="2A896A00" wp14:editId="6C53810D">
            <wp:simplePos x="0" y="0"/>
            <wp:positionH relativeFrom="margin">
              <wp:posOffset>55245</wp:posOffset>
            </wp:positionH>
            <wp:positionV relativeFrom="paragraph">
              <wp:posOffset>8255</wp:posOffset>
            </wp:positionV>
            <wp:extent cx="2508250" cy="2440940"/>
            <wp:effectExtent l="0" t="0" r="6350" b="0"/>
            <wp:wrapTight wrapText="bothSides">
              <wp:wrapPolygon edited="0">
                <wp:start x="0" y="0"/>
                <wp:lineTo x="0" y="21409"/>
                <wp:lineTo x="21491" y="21409"/>
                <wp:lineTo x="2149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62E3F" w14:textId="3CEFBB2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660B6474" w14:textId="40A0B361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18BD7EF1" w14:textId="7777777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0F86BA41" w14:textId="7777777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3437251E" w14:textId="260F8F1B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507FD33C" w14:textId="2900E269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2EF15299" w14:textId="51A55548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7611D74A" w14:textId="7777777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4B53F1A4" w14:textId="11F4690C" w:rsidR="00E42C42" w:rsidRDefault="00045F21" w:rsidP="00FE1DCA">
      <w:pPr>
        <w:jc w:val="both"/>
        <w:rPr>
          <w:rFonts w:ascii="Times New Roman" w:eastAsiaTheme="minorEastAsia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4A1D2BE" wp14:editId="3678DDF6">
                <wp:simplePos x="0" y="0"/>
                <wp:positionH relativeFrom="column">
                  <wp:posOffset>166563</wp:posOffset>
                </wp:positionH>
                <wp:positionV relativeFrom="paragraph">
                  <wp:posOffset>143068</wp:posOffset>
                </wp:positionV>
                <wp:extent cx="2508250" cy="635"/>
                <wp:effectExtent l="0" t="0" r="6350" b="18415"/>
                <wp:wrapTight wrapText="bothSides">
                  <wp:wrapPolygon edited="0">
                    <wp:start x="0" y="0"/>
                    <wp:lineTo x="0" y="0"/>
                    <wp:lineTo x="21491" y="0"/>
                    <wp:lineTo x="21491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55391" w14:textId="5636CCE8" w:rsidR="007E10F0" w:rsidRPr="007E10F0" w:rsidRDefault="007E10F0" w:rsidP="007E10F0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</w:rPr>
                            </w:pP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instrText xml:space="preserve"> SEQ Figure \* ARABIC </w:instrTex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="000F53ED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 column density map of Aquila derived from the SPIRE data. The candidate Class 0 </w:t>
                            </w:r>
                            <w:proofErr w:type="spellStart"/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protostars</w:t>
                            </w:r>
                            <w:proofErr w:type="spellEnd"/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and bound </w:t>
                            </w:r>
                            <w:proofErr w:type="spellStart"/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prestellar</w:t>
                            </w:r>
                            <w:proofErr w:type="spellEnd"/>
                            <w:r w:rsidR="000A407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cores identified in Aquila by </w:t>
                            </w:r>
                            <w:r w:rsidR="000A407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Bontemps, et al.</w:t>
                            </w:r>
                            <w:r w:rsidR="000A4070" w:rsidRPr="000A407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0A407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(</w:t>
                            </w:r>
                            <w:r w:rsidR="000A4070" w:rsidRPr="000A4070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2010)</w:t>
                            </w:r>
                            <w:r w:rsidR="000A407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and </w:t>
                            </w:r>
                            <w:r w:rsidR="0008754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Könyves, et al.</w:t>
                            </w:r>
                            <w:r w:rsidR="0008754A" w:rsidRPr="0008754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08754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(</w:t>
                            </w:r>
                            <w:r w:rsidR="0008754A" w:rsidRPr="0008754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0"/>
                              </w:rPr>
                              <w:t>2010)</w:t>
                            </w:r>
                            <w:r w:rsidR="0008754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Pr="007E1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are shown as green stars and blue triangles</w:t>
                            </w:r>
                            <w:r w:rsidR="00B5484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.</w:t>
                            </w:r>
                            <w:r w:rsidR="00E56028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B5484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0"/>
                                </w:rPr>
                                <w:id w:val="-1516996706"/>
                                <w:citation/>
                              </w:sdtPr>
                              <w:sdtContent>
                                <w:r w:rsidR="0008754A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begin"/>
                                </w:r>
                                <w:r w:rsidR="0008754A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instrText xml:space="preserve"> CITATION And10 \l 2057 </w:instrText>
                                </w:r>
                                <w:r w:rsidR="0008754A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separate"/>
                                </w:r>
                                <w:r w:rsidR="00B44211" w:rsidRPr="00B44211">
                                  <w:rPr>
                                    <w:rFonts w:ascii="Times New Roman" w:hAnsi="Times New Roman" w:cs="Times New Roman"/>
                                    <w:noProof/>
                                    <w:color w:val="auto"/>
                                    <w:sz w:val="20"/>
                                  </w:rPr>
                                  <w:t>(André, et al., 2010)</w:t>
                                </w:r>
                                <w:r w:rsidR="0008754A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1D2BE" id="Text Box 6" o:spid="_x0000_s1027" type="#_x0000_t202" style="position:absolute;left:0;text-align:left;margin-left:13.1pt;margin-top:11.25pt;width:197.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" stroked="f">
                <v:textbox style="mso-fit-shape-to-text:t" inset="0,0,0,0">
                  <w:txbxContent>
                    <w:p w14:paraId="5C155391" w14:textId="5636CCE8" w:rsidR="007E10F0" w:rsidRPr="007E10F0" w:rsidRDefault="007E10F0" w:rsidP="007E10F0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</w:rPr>
                      </w:pP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begin"/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instrText xml:space="preserve"> SEQ Figure \* ARABIC </w:instrText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separate"/>
                      </w:r>
                      <w:r w:rsidR="000F53ED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color w:val="auto"/>
                          <w:sz w:val="20"/>
                        </w:rPr>
                        <w:t>2</w:t>
                      </w:r>
                      <w:r w:rsidRPr="007E10F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fldChar w:fldCharType="end"/>
                      </w:r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 column density map of Aquila derived from the SPIRE data. The candidate Class 0 </w:t>
                      </w:r>
                      <w:proofErr w:type="spellStart"/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protostars</w:t>
                      </w:r>
                      <w:proofErr w:type="spellEnd"/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and bound </w:t>
                      </w:r>
                      <w:proofErr w:type="spellStart"/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prestellar</w:t>
                      </w:r>
                      <w:proofErr w:type="spellEnd"/>
                      <w:r w:rsidR="000A407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cores identified in Aquila by </w:t>
                      </w:r>
                      <w:r w:rsidR="000A4070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Bontemps, et al.</w:t>
                      </w:r>
                      <w:r w:rsidR="000A4070" w:rsidRPr="000A4070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 xml:space="preserve"> </w:t>
                      </w:r>
                      <w:r w:rsidR="000A4070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(</w:t>
                      </w:r>
                      <w:r w:rsidR="000A4070" w:rsidRPr="000A4070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2010)</w:t>
                      </w:r>
                      <w:r w:rsidR="000A407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and </w:t>
                      </w:r>
                      <w:r w:rsidR="0008754A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Könyves, et al.</w:t>
                      </w:r>
                      <w:r w:rsidR="0008754A" w:rsidRPr="0008754A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 xml:space="preserve"> </w:t>
                      </w:r>
                      <w:r w:rsidR="0008754A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(</w:t>
                      </w:r>
                      <w:r w:rsidR="0008754A" w:rsidRPr="0008754A">
                        <w:rPr>
                          <w:rFonts w:ascii="Times New Roman" w:hAnsi="Times New Roman" w:cs="Times New Roman"/>
                          <w:noProof/>
                          <w:color w:val="auto"/>
                          <w:sz w:val="20"/>
                        </w:rPr>
                        <w:t>2010)</w:t>
                      </w:r>
                      <w:r w:rsidR="0008754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Pr="007E1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are shown as green stars and blue triangles</w:t>
                      </w:r>
                      <w:r w:rsidR="00B5484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.</w:t>
                      </w:r>
                      <w:r w:rsidR="00E56028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B5484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0"/>
                          </w:rPr>
                          <w:id w:val="-1516996706"/>
                          <w:citation/>
                        </w:sdtPr>
                        <w:sdtContent>
                          <w:r w:rsidR="0008754A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begin"/>
                          </w:r>
                          <w:r w:rsidR="0008754A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instrText xml:space="preserve"> CITATION And10 \l 2057 </w:instrText>
                          </w:r>
                          <w:r w:rsidR="0008754A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separate"/>
                          </w:r>
                          <w:r w:rsidR="00B44211" w:rsidRPr="00B44211">
                            <w:rPr>
                              <w:rFonts w:ascii="Times New Roman" w:hAnsi="Times New Roman" w:cs="Times New Roman"/>
                              <w:noProof/>
                              <w:color w:val="auto"/>
                              <w:sz w:val="20"/>
                            </w:rPr>
                            <w:t>(André, et al., 2010)</w:t>
                          </w:r>
                          <w:r w:rsidR="0008754A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/>
              </v:shape>
            </w:pict>
          </mc:Fallback>
        </mc:AlternateContent>
      </w:r>
      <w:r w:rsidR="007E10F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35EE0A6" wp14:editId="291541A5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2591435" cy="635"/>
                <wp:effectExtent l="0" t="0" r="0" b="0"/>
                <wp:wrapTight wrapText="bothSides">
                  <wp:wrapPolygon edited="0">
                    <wp:start x="0" y="0"/>
                    <wp:lineTo x="0" y="20829"/>
                    <wp:lineTo x="21436" y="20829"/>
                    <wp:lineTo x="2143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1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F2180" w14:textId="1651FAE5" w:rsidR="002D6C90" w:rsidRPr="00E34652" w:rsidRDefault="002D6C90" w:rsidP="007E10F0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</w:pPr>
                            <w:r w:rsidRPr="00E34652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 xml:space="preserve">Figure </w:t>
                            </w:r>
                            <w:r w:rsidR="00851F30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</w:rPr>
                              <w:t>3</w:t>
                            </w:r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574C14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An example of </w:t>
                            </w:r>
                            <w:r w:rsidR="007B63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SEDs for a starless core, a Class 0 </w:t>
                            </w:r>
                            <w:proofErr w:type="spellStart"/>
                            <w:r w:rsidR="007B63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protostar</w:t>
                            </w:r>
                            <w:proofErr w:type="spellEnd"/>
                            <w:r w:rsidR="007B63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, a C</w:t>
                            </w:r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lass 1 </w:t>
                            </w:r>
                            <w:proofErr w:type="spellStart"/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pro</w:t>
                            </w:r>
                            <w:r w:rsidR="00B5484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tostar</w:t>
                            </w:r>
                            <w:proofErr w:type="spellEnd"/>
                            <w:r w:rsidR="00B5484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, a Flat-SED source and</w:t>
                            </w:r>
                            <w:r w:rsidR="00DF3C19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an</w:t>
                            </w:r>
                            <w:r w:rsidR="007B63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7B63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outbursting</w:t>
                            </w:r>
                            <w:proofErr w:type="spellEnd"/>
                            <w:r w:rsidR="007B63B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C</w:t>
                            </w:r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lass 1 </w:t>
                            </w:r>
                            <w:proofErr w:type="spellStart"/>
                            <w:r w:rsidRPr="00E34652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protostar</w:t>
                            </w:r>
                            <w:proofErr w:type="spellEnd"/>
                            <w:r w:rsidR="0008754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>.</w:t>
                            </w:r>
                            <w:r w:rsidR="00B5484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</w:rPr>
                              <w:t xml:space="preserve">  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i w:val="0"/>
                                  <w:color w:val="auto"/>
                                  <w:sz w:val="20"/>
                                </w:rPr>
                                <w:id w:val="-1398285309"/>
                                <w:citation/>
                              </w:sdtPr>
                              <w:sdtContent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begin"/>
                                </w:r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instrText xml:space="preserve"> CITATION Dun14 \l 2057 </w:instrText>
                                </w:r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separate"/>
                                </w:r>
                                <w:r w:rsidR="00B44211" w:rsidRPr="00B44211">
                                  <w:rPr>
                                    <w:rFonts w:ascii="Times New Roman" w:hAnsi="Times New Roman" w:cs="Times New Roman"/>
                                    <w:noProof/>
                                    <w:color w:val="auto"/>
                                    <w:sz w:val="20"/>
                                  </w:rPr>
                                  <w:t>(Dunham, et al., 2014)</w:t>
                                </w:r>
                                <w:r w:rsidRPr="00E34652">
                                  <w:rPr>
                                    <w:rFonts w:ascii="Times New Roman" w:hAnsi="Times New Roman" w:cs="Times New Roman"/>
                                    <w:i w:val="0"/>
                                    <w:color w:val="auto"/>
                                    <w:sz w:val="20"/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5EE0A6" id="Text Box 4" o:spid="_x0000_s1028" type="#_x0000_t202" style="position:absolute;left:0;text-align:left;margin-left:152.85pt;margin-top:17.75pt;width:204.05pt;height:.05pt;z-index:-2516449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q5LQIAAGQEAAAOAAAAZHJzL2Uyb0RvYy54bWysVMFu2zAMvQ/YPwi6L06ytFiN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" stroked="f">
                <v:textbox style="mso-fit-shape-to-text:t" inset="0,0,0,0">
                  <w:txbxContent>
                    <w:p w14:paraId="684F2180" w14:textId="1651FAE5" w:rsidR="002D6C90" w:rsidRPr="00E34652" w:rsidRDefault="002D6C90" w:rsidP="007E10F0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</w:pPr>
                      <w:r w:rsidRPr="00E34652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 xml:space="preserve">Figure </w:t>
                      </w:r>
                      <w:r w:rsidR="00851F30">
                        <w:rPr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</w:rPr>
                        <w:t>3</w:t>
                      </w:r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r w:rsidR="00574C14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An example of </w:t>
                      </w:r>
                      <w:r w:rsidR="007B63B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SEDs for a starless core, a Class 0 </w:t>
                      </w:r>
                      <w:proofErr w:type="spellStart"/>
                      <w:r w:rsidR="007B63B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protostar</w:t>
                      </w:r>
                      <w:proofErr w:type="spellEnd"/>
                      <w:r w:rsidR="007B63B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, a C</w:t>
                      </w:r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lass 1 </w:t>
                      </w:r>
                      <w:proofErr w:type="spellStart"/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pro</w:t>
                      </w:r>
                      <w:r w:rsidR="00B5484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tostar</w:t>
                      </w:r>
                      <w:proofErr w:type="spellEnd"/>
                      <w:r w:rsidR="00B5484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, a Flat-SED source and</w:t>
                      </w:r>
                      <w:r w:rsidR="00DF3C19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an</w:t>
                      </w:r>
                      <w:r w:rsidR="007B63B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</w:t>
                      </w:r>
                      <w:proofErr w:type="spellStart"/>
                      <w:r w:rsidR="007B63B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outbursting</w:t>
                      </w:r>
                      <w:proofErr w:type="spellEnd"/>
                      <w:r w:rsidR="007B63B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C</w:t>
                      </w:r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lass 1 </w:t>
                      </w:r>
                      <w:proofErr w:type="spellStart"/>
                      <w:r w:rsidRPr="00E34652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protostar</w:t>
                      </w:r>
                      <w:proofErr w:type="spellEnd"/>
                      <w:r w:rsidR="0008754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>.</w:t>
                      </w:r>
                      <w:r w:rsidR="00B5484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</w:rPr>
                        <w:t xml:space="preserve">  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i w:val="0"/>
                            <w:color w:val="auto"/>
                            <w:sz w:val="20"/>
                          </w:rPr>
                          <w:id w:val="-1398285309"/>
                          <w:citation/>
                        </w:sdtPr>
                        <w:sdtContent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begin"/>
                          </w:r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instrText xml:space="preserve"> CITATION Dun14 \l 2057 </w:instrText>
                          </w:r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separate"/>
                          </w:r>
                          <w:r w:rsidR="00B44211" w:rsidRPr="00B44211">
                            <w:rPr>
                              <w:rFonts w:ascii="Times New Roman" w:hAnsi="Times New Roman" w:cs="Times New Roman"/>
                              <w:noProof/>
                              <w:color w:val="auto"/>
                              <w:sz w:val="20"/>
                            </w:rPr>
                            <w:t>(Dunham, et al., 2014)</w:t>
                          </w:r>
                          <w:r w:rsidRPr="00E34652">
                            <w:rPr>
                              <w:rFonts w:ascii="Times New Roman" w:hAnsi="Times New Roman" w:cs="Times New Roman"/>
                              <w:i w:val="0"/>
                              <w:color w:val="auto"/>
                              <w:sz w:val="20"/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299EAB3" w14:textId="00306314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4C72C693" w14:textId="7777777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1F457CC7" w14:textId="76C67B26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28FED286" w14:textId="77777777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5457E83A" w14:textId="79D82A42" w:rsidR="00E42C42" w:rsidRDefault="00E42C42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74DA255A" w14:textId="77777777" w:rsidR="00DA65FA" w:rsidRDefault="00DA65FA" w:rsidP="00FE1DCA">
      <w:pPr>
        <w:jc w:val="both"/>
        <w:rPr>
          <w:rFonts w:ascii="Times New Roman" w:eastAsiaTheme="minorEastAsia" w:hAnsi="Times New Roman" w:cs="Times New Roman"/>
          <w:b/>
        </w:rPr>
      </w:pPr>
    </w:p>
    <w:p w14:paraId="62C417FF" w14:textId="5AA7AC66" w:rsidR="00FE1DCA" w:rsidRDefault="00FE1DCA" w:rsidP="00FE1DCA">
      <w:pPr>
        <w:jc w:val="both"/>
        <w:rPr>
          <w:rFonts w:ascii="Times New Roman" w:eastAsiaTheme="minorEastAsia" w:hAnsi="Times New Roman" w:cs="Times New Roman"/>
          <w:b/>
        </w:rPr>
      </w:pPr>
      <w:proofErr w:type="gramStart"/>
      <w:r>
        <w:rPr>
          <w:rFonts w:ascii="Times New Roman" w:eastAsiaTheme="minorEastAsia" w:hAnsi="Times New Roman" w:cs="Times New Roman"/>
          <w:b/>
        </w:rPr>
        <w:t xml:space="preserve">1.2.2 </w:t>
      </w:r>
      <w:r w:rsidR="0036320F">
        <w:rPr>
          <w:rFonts w:ascii="Times New Roman" w:eastAsiaTheme="minorEastAsia" w:hAnsi="Times New Roman" w:cs="Times New Roman"/>
          <w:b/>
        </w:rPr>
        <w:t xml:space="preserve"> </w:t>
      </w:r>
      <w:r w:rsidR="00B80DAA">
        <w:rPr>
          <w:rFonts w:ascii="Times New Roman" w:eastAsiaTheme="minorEastAsia" w:hAnsi="Times New Roman" w:cs="Times New Roman"/>
          <w:b/>
        </w:rPr>
        <w:t>Filamentary</w:t>
      </w:r>
      <w:proofErr w:type="gramEnd"/>
      <w:r w:rsidR="00B80DAA">
        <w:rPr>
          <w:rFonts w:ascii="Times New Roman" w:eastAsiaTheme="minorEastAsia" w:hAnsi="Times New Roman" w:cs="Times New Roman"/>
          <w:b/>
        </w:rPr>
        <w:t xml:space="preserve"> structures and pre-stellar cores</w:t>
      </w:r>
    </w:p>
    <w:p w14:paraId="67EA76AD" w14:textId="73B827AE" w:rsidR="00B77E27" w:rsidRDefault="007F56BB" w:rsidP="00FE1DCA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</w:rPr>
        <w:t>Filamentary structures have been a</w:t>
      </w:r>
      <w:r w:rsidR="00C601E1">
        <w:rPr>
          <w:rFonts w:ascii="Times New Roman" w:eastAsiaTheme="minorEastAsia" w:hAnsi="Times New Roman" w:cs="Times New Roman"/>
        </w:rPr>
        <w:t xml:space="preserve"> renewed</w:t>
      </w:r>
      <w:r>
        <w:rPr>
          <w:rFonts w:ascii="Times New Roman" w:eastAsiaTheme="minorEastAsia" w:hAnsi="Times New Roman" w:cs="Times New Roman"/>
        </w:rPr>
        <w:t xml:space="preserve"> topic of interest thanks to the recent</w:t>
      </w:r>
      <w:r w:rsidR="002E6D56">
        <w:rPr>
          <w:rFonts w:ascii="Times New Roman" w:eastAsiaTheme="minorEastAsia" w:hAnsi="Times New Roman" w:cs="Times New Roman"/>
        </w:rPr>
        <w:t xml:space="preserve"> </w:t>
      </w:r>
      <w:r w:rsidR="00824A8E">
        <w:rPr>
          <w:rFonts w:ascii="Times New Roman" w:eastAsiaTheme="minorEastAsia" w:hAnsi="Times New Roman" w:cs="Times New Roman"/>
        </w:rPr>
        <w:t>Gould Belt Survey</w:t>
      </w:r>
      <w:r>
        <w:rPr>
          <w:rFonts w:ascii="Times New Roman" w:eastAsiaTheme="minorEastAsia" w:hAnsi="Times New Roman" w:cs="Times New Roman"/>
        </w:rPr>
        <w:t xml:space="preserve">, one of the key projects with </w:t>
      </w:r>
      <w:r w:rsidRPr="007F56BB">
        <w:rPr>
          <w:rFonts w:ascii="Times New Roman" w:eastAsiaTheme="minorEastAsia" w:hAnsi="Times New Roman" w:cs="Times New Roman"/>
          <w:i/>
        </w:rPr>
        <w:t>Herschel</w:t>
      </w:r>
      <w:r w:rsidR="00C601E1">
        <w:rPr>
          <w:rFonts w:ascii="Times New Roman" w:eastAsiaTheme="minorEastAsia" w:hAnsi="Times New Roman" w:cs="Times New Roman"/>
        </w:rPr>
        <w:t>.</w:t>
      </w:r>
      <w:r w:rsidR="00F8455E">
        <w:rPr>
          <w:rFonts w:ascii="Times New Roman" w:eastAsiaTheme="minorEastAsia" w:hAnsi="Times New Roman" w:cs="Times New Roman"/>
          <w:noProof/>
        </w:rPr>
        <w:t xml:space="preserve"> Filamentary structures </w:t>
      </w:r>
      <w:r w:rsidR="00660D93">
        <w:rPr>
          <w:rFonts w:ascii="Times New Roman" w:eastAsiaTheme="minorEastAsia" w:hAnsi="Times New Roman" w:cs="Times New Roman"/>
          <w:noProof/>
        </w:rPr>
        <w:t xml:space="preserve">are thin, elongated features </w:t>
      </w:r>
      <w:r w:rsidR="00AD0E64">
        <w:rPr>
          <w:rFonts w:ascii="Times New Roman" w:eastAsiaTheme="minorEastAsia" w:hAnsi="Times New Roman" w:cs="Times New Roman"/>
          <w:noProof/>
        </w:rPr>
        <w:t>with some of the highest colum densities observed</w:t>
      </w:r>
      <w:r w:rsidR="00C64C2C">
        <w:rPr>
          <w:rFonts w:ascii="Times New Roman" w:eastAsiaTheme="minorEastAsia" w:hAnsi="Times New Roman" w:cs="Times New Roman"/>
          <w:noProof/>
        </w:rPr>
        <w:t xml:space="preserve"> in molecular clouds. Filaments </w:t>
      </w:r>
      <w:r w:rsidR="002F4E7D">
        <w:rPr>
          <w:rFonts w:ascii="Times New Roman" w:eastAsiaTheme="minorEastAsia" w:hAnsi="Times New Roman" w:cs="Times New Roman"/>
          <w:noProof/>
        </w:rPr>
        <w:t xml:space="preserve">were known long before </w:t>
      </w:r>
      <w:r w:rsidR="002F4E7D">
        <w:rPr>
          <w:rFonts w:ascii="Times New Roman" w:eastAsiaTheme="minorEastAsia" w:hAnsi="Times New Roman" w:cs="Times New Roman"/>
          <w:i/>
          <w:noProof/>
        </w:rPr>
        <w:t>Herschel</w:t>
      </w:r>
      <w:r w:rsidR="00222E14">
        <w:rPr>
          <w:rFonts w:ascii="Times New Roman" w:eastAsiaTheme="minorEastAsia" w:hAnsi="Times New Roman" w:cs="Times New Roman"/>
          <w:i/>
          <w:noProof/>
        </w:rPr>
        <w:t>,</w:t>
      </w:r>
      <w:r w:rsidR="002F4E7D">
        <w:rPr>
          <w:rFonts w:ascii="Times New Roman" w:eastAsiaTheme="minorEastAsia" w:hAnsi="Times New Roman" w:cs="Times New Roman"/>
          <w:noProof/>
        </w:rPr>
        <w:t xml:space="preserve"> </w:t>
      </w:r>
      <w:r w:rsidR="00222E14">
        <w:rPr>
          <w:rFonts w:ascii="Times New Roman" w:eastAsiaTheme="minorEastAsia" w:hAnsi="Times New Roman" w:cs="Times New Roman"/>
          <w:noProof/>
        </w:rPr>
        <w:t>dating back to at least 1979 where</w:t>
      </w:r>
      <w:r w:rsidR="00222E14">
        <w:t xml:space="preserve"> </w:t>
      </w:r>
      <w:r w:rsidR="00546E2F">
        <w:rPr>
          <w:rFonts w:ascii="Times New Roman" w:hAnsi="Times New Roman" w:cs="Times New Roman"/>
          <w:noProof/>
        </w:rPr>
        <w:t>Schneider &amp; Elmegreen</w:t>
      </w:r>
      <w:r w:rsidR="00546E2F" w:rsidRPr="00546E2F">
        <w:rPr>
          <w:rFonts w:ascii="Times New Roman" w:hAnsi="Times New Roman" w:cs="Times New Roman"/>
          <w:noProof/>
        </w:rPr>
        <w:t xml:space="preserve"> </w:t>
      </w:r>
      <w:r w:rsidR="00546E2F">
        <w:rPr>
          <w:rFonts w:ascii="Times New Roman" w:hAnsi="Times New Roman" w:cs="Times New Roman"/>
          <w:noProof/>
        </w:rPr>
        <w:t>(</w:t>
      </w:r>
      <w:r w:rsidR="00546E2F" w:rsidRPr="00546E2F">
        <w:rPr>
          <w:rFonts w:ascii="Times New Roman" w:hAnsi="Times New Roman" w:cs="Times New Roman"/>
          <w:noProof/>
        </w:rPr>
        <w:t>1979)</w:t>
      </w:r>
      <w:r w:rsidR="00546E2F">
        <w:t xml:space="preserve"> </w:t>
      </w:r>
      <w:r w:rsidR="00546E2F" w:rsidRPr="00546E2F">
        <w:rPr>
          <w:rFonts w:ascii="Times New Roman" w:hAnsi="Times New Roman" w:cs="Times New Roman"/>
        </w:rPr>
        <w:t>documented dark globular filaments</w:t>
      </w:r>
      <w:r w:rsidR="00546E2F">
        <w:rPr>
          <w:rFonts w:ascii="Times New Roman" w:hAnsi="Times New Roman" w:cs="Times New Roman"/>
        </w:rPr>
        <w:t xml:space="preserve">. </w:t>
      </w:r>
      <w:r w:rsidR="005F0056">
        <w:rPr>
          <w:rFonts w:ascii="Times New Roman" w:eastAsiaTheme="minorEastAsia" w:hAnsi="Times New Roman" w:cs="Times New Roman"/>
          <w:noProof/>
        </w:rPr>
        <w:t>Arzoumanian, et al.</w:t>
      </w:r>
      <w:r w:rsidR="005F0056" w:rsidRPr="003B3313">
        <w:rPr>
          <w:rFonts w:ascii="Times New Roman" w:eastAsiaTheme="minorEastAsia" w:hAnsi="Times New Roman" w:cs="Times New Roman"/>
          <w:noProof/>
        </w:rPr>
        <w:t xml:space="preserve"> </w:t>
      </w:r>
      <w:r w:rsidR="005F0056">
        <w:rPr>
          <w:rFonts w:ascii="Times New Roman" w:eastAsiaTheme="minorEastAsia" w:hAnsi="Times New Roman" w:cs="Times New Roman"/>
          <w:noProof/>
        </w:rPr>
        <w:t>(</w:t>
      </w:r>
      <w:r w:rsidR="005F0056" w:rsidRPr="003B3313">
        <w:rPr>
          <w:rFonts w:ascii="Times New Roman" w:eastAsiaTheme="minorEastAsia" w:hAnsi="Times New Roman" w:cs="Times New Roman"/>
          <w:noProof/>
        </w:rPr>
        <w:t>2013)</w:t>
      </w:r>
      <w:r w:rsidR="005F0056">
        <w:rPr>
          <w:rFonts w:ascii="Times New Roman" w:eastAsiaTheme="minorEastAsia" w:hAnsi="Times New Roman" w:cs="Times New Roman"/>
          <w:noProof/>
        </w:rPr>
        <w:t xml:space="preserve"> </w:t>
      </w:r>
      <w:r w:rsidR="00097E9B">
        <w:rPr>
          <w:rFonts w:ascii="Times New Roman" w:hAnsi="Times New Roman" w:cs="Times New Roman"/>
        </w:rPr>
        <w:t>suggest</w:t>
      </w:r>
      <w:r w:rsidR="00546E2F">
        <w:rPr>
          <w:rFonts w:ascii="Times New Roman" w:hAnsi="Times New Roman" w:cs="Times New Roman"/>
        </w:rPr>
        <w:t xml:space="preserve"> that filaments</w:t>
      </w:r>
      <w:r w:rsidR="00194B50">
        <w:t xml:space="preserve"> </w:t>
      </w:r>
      <w:r w:rsidR="00194B50">
        <w:rPr>
          <w:rFonts w:ascii="Times New Roman" w:eastAsiaTheme="minorEastAsia" w:hAnsi="Times New Roman" w:cs="Times New Roman"/>
          <w:noProof/>
        </w:rPr>
        <w:t xml:space="preserve">form </w:t>
      </w:r>
      <w:r w:rsidR="00194B50">
        <w:rPr>
          <w:rFonts w:ascii="Times New Roman" w:eastAsiaTheme="minorEastAsia" w:hAnsi="Times New Roman" w:cs="Times New Roman"/>
          <w:noProof/>
        </w:rPr>
        <w:t>through turbulences in the MCs</w:t>
      </w:r>
      <w:r w:rsidR="005F0056">
        <w:rPr>
          <w:rFonts w:ascii="Times New Roman" w:eastAsiaTheme="minorEastAsia" w:hAnsi="Times New Roman" w:cs="Times New Roman"/>
          <w:noProof/>
        </w:rPr>
        <w:t xml:space="preserve">, </w:t>
      </w:r>
      <w:r w:rsidR="00194B50">
        <w:rPr>
          <w:rFonts w:ascii="Times New Roman" w:eastAsiaTheme="minorEastAsia" w:hAnsi="Times New Roman" w:cs="Times New Roman"/>
          <w:noProof/>
        </w:rPr>
        <w:t>although further observation</w:t>
      </w:r>
      <w:r w:rsidR="00D64F59">
        <w:rPr>
          <w:rFonts w:ascii="Times New Roman" w:eastAsiaTheme="minorEastAsia" w:hAnsi="Times New Roman" w:cs="Times New Roman"/>
          <w:noProof/>
        </w:rPr>
        <w:t>s</w:t>
      </w:r>
      <w:r w:rsidR="00194B50">
        <w:rPr>
          <w:rFonts w:ascii="Times New Roman" w:eastAsiaTheme="minorEastAsia" w:hAnsi="Times New Roman" w:cs="Times New Roman"/>
          <w:noProof/>
        </w:rPr>
        <w:t xml:space="preserve"> are needed to further our understanding of the formation of filaments. </w:t>
      </w:r>
      <w:r w:rsidR="00B467D6">
        <w:rPr>
          <w:rFonts w:ascii="Times New Roman" w:eastAsiaTheme="minorEastAsia" w:hAnsi="Times New Roman" w:cs="Times New Roman"/>
          <w:noProof/>
        </w:rPr>
        <w:t xml:space="preserve">Evidence from </w:t>
      </w:r>
      <w:r w:rsidR="00B467D6">
        <w:rPr>
          <w:rFonts w:ascii="Times New Roman" w:eastAsiaTheme="minorEastAsia" w:hAnsi="Times New Roman" w:cs="Times New Roman"/>
          <w:i/>
          <w:noProof/>
        </w:rPr>
        <w:t>Herschel</w:t>
      </w:r>
      <w:r w:rsidR="00B467D6">
        <w:rPr>
          <w:rFonts w:ascii="Times New Roman" w:eastAsiaTheme="minorEastAsia" w:hAnsi="Times New Roman" w:cs="Times New Roman"/>
          <w:noProof/>
        </w:rPr>
        <w:t xml:space="preserve"> suggests </w:t>
      </w:r>
      <w:r w:rsidR="00194B50">
        <w:rPr>
          <w:rFonts w:ascii="Times New Roman" w:eastAsiaTheme="minorEastAsia" w:hAnsi="Times New Roman" w:cs="Times New Roman"/>
          <w:noProof/>
        </w:rPr>
        <w:t>that</w:t>
      </w:r>
      <w:r w:rsidR="00B467D6">
        <w:rPr>
          <w:rFonts w:ascii="Times New Roman" w:eastAsiaTheme="minorEastAsia" w:hAnsi="Times New Roman" w:cs="Times New Roman"/>
          <w:noProof/>
        </w:rPr>
        <w:t xml:space="preserve"> </w:t>
      </w:r>
      <w:r w:rsidR="00B467D6">
        <w:rPr>
          <w:rFonts w:ascii="Times New Roman" w:eastAsiaTheme="minorEastAsia" w:hAnsi="Times New Roman" w:cs="Times New Roman"/>
          <w:noProof/>
        </w:rPr>
        <w:t>prestellar cores result from the fragmentation of the filaments</w:t>
      </w:r>
      <w:r w:rsidR="00B467D6">
        <w:rPr>
          <w:rFonts w:ascii="Times New Roman" w:eastAsiaTheme="minorEastAsia" w:hAnsi="Times New Roman" w:cs="Times New Roman"/>
          <w:noProof/>
        </w:rPr>
        <w:t>, and can be seen in Figure 2</w:t>
      </w:r>
      <w:r w:rsidR="00595A3E">
        <w:rPr>
          <w:rFonts w:ascii="Times New Roman" w:eastAsiaTheme="minorEastAsia" w:hAnsi="Times New Roman" w:cs="Times New Roman"/>
          <w:noProof/>
        </w:rPr>
        <w:t xml:space="preserve"> </w:t>
      </w:r>
      <w:sdt>
        <w:sdtPr>
          <w:rPr>
            <w:rFonts w:ascii="Times New Roman" w:eastAsiaTheme="minorEastAsia" w:hAnsi="Times New Roman" w:cs="Times New Roman"/>
            <w:noProof/>
          </w:rPr>
          <w:id w:val="1397083300"/>
          <w:citation/>
        </w:sdtPr>
        <w:sdtContent>
          <w:r w:rsidR="00595A3E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595A3E">
            <w:rPr>
              <w:rFonts w:ascii="Times New Roman" w:eastAsiaTheme="minorEastAsia" w:hAnsi="Times New Roman" w:cs="Times New Roman"/>
              <w:noProof/>
            </w:rPr>
            <w:instrText xml:space="preserve"> CITATION And10 \l 2057 </w:instrText>
          </w:r>
          <w:r w:rsidR="00595A3E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B44211" w:rsidRPr="00B44211">
            <w:rPr>
              <w:rFonts w:ascii="Times New Roman" w:eastAsiaTheme="minorEastAsia" w:hAnsi="Times New Roman" w:cs="Times New Roman"/>
              <w:noProof/>
            </w:rPr>
            <w:t>(André, et al., 2010)</w:t>
          </w:r>
          <w:r w:rsidR="00595A3E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4A3201">
        <w:rPr>
          <w:rFonts w:ascii="Times New Roman" w:eastAsiaTheme="minorEastAsia" w:hAnsi="Times New Roman" w:cs="Times New Roman"/>
          <w:noProof/>
        </w:rPr>
        <w:t xml:space="preserve">. </w:t>
      </w:r>
      <w:r w:rsidR="009A5597">
        <w:rPr>
          <w:rFonts w:ascii="Times New Roman" w:eastAsiaTheme="minorEastAsia" w:hAnsi="Times New Roman" w:cs="Times New Roman"/>
          <w:noProof/>
        </w:rPr>
        <w:t>[</w:t>
      </w:r>
      <w:r w:rsidR="009A5597" w:rsidRPr="009A5597">
        <w:rPr>
          <w:rFonts w:ascii="Times New Roman" w:eastAsiaTheme="minorEastAsia" w:hAnsi="Times New Roman" w:cs="Times New Roman"/>
          <w:noProof/>
          <w:highlight w:val="green"/>
        </w:rPr>
        <w:t>needs work</w:t>
      </w:r>
      <w:r w:rsidR="009A5597">
        <w:rPr>
          <w:rFonts w:ascii="Times New Roman" w:eastAsiaTheme="minorEastAsia" w:hAnsi="Times New Roman" w:cs="Times New Roman"/>
          <w:noProof/>
        </w:rPr>
        <w:t>]</w:t>
      </w:r>
    </w:p>
    <w:p w14:paraId="53500666" w14:textId="2FA3DDF1" w:rsidR="002E07F4" w:rsidRPr="00EE1B3E" w:rsidRDefault="00851F30" w:rsidP="00E42C42">
      <w:pPr>
        <w:ind w:firstLine="284"/>
        <w:jc w:val="both"/>
        <w:rPr>
          <w:rFonts w:ascii="Times New Roman" w:eastAsiaTheme="minorEastAsia" w:hAnsi="Times New Roman" w:cs="Times New Roman"/>
        </w:rPr>
      </w:pPr>
      <w:r>
        <w:rPr>
          <w:noProof/>
          <w:lang w:eastAsia="en-GB"/>
        </w:rPr>
        <w:softHyphen/>
      </w:r>
      <w:r>
        <w:rPr>
          <w:noProof/>
          <w:lang w:eastAsia="en-GB"/>
        </w:rPr>
        <w:softHyphen/>
      </w:r>
      <w:r w:rsidR="001140BC">
        <w:rPr>
          <w:rFonts w:ascii="Times New Roman" w:eastAsiaTheme="minorEastAsia" w:hAnsi="Times New Roman" w:cs="Times New Roman"/>
        </w:rPr>
        <w:t>A pre-stellar core is defined as a dense core in a molecular clou</w:t>
      </w:r>
      <w:r w:rsidR="005D54CC">
        <w:rPr>
          <w:rFonts w:ascii="Times New Roman" w:eastAsiaTheme="minorEastAsia" w:hAnsi="Times New Roman" w:cs="Times New Roman"/>
        </w:rPr>
        <w:t>d that is gravitationally bound</w:t>
      </w:r>
      <w:r>
        <w:rPr>
          <w:rFonts w:ascii="Times New Roman" w:eastAsiaTheme="minorEastAsia" w:hAnsi="Times New Roman" w:cs="Times New Roman"/>
        </w:rPr>
        <w:t xml:space="preserve"> and that will collapse into a star as they’re </w:t>
      </w:r>
      <w:r w:rsidR="00EE1B3E">
        <w:rPr>
          <w:rFonts w:ascii="Times New Roman" w:eastAsiaTheme="minorEastAsia" w:hAnsi="Times New Roman" w:cs="Times New Roman"/>
        </w:rPr>
        <w:t>self-gravitating</w:t>
      </w:r>
      <w:r>
        <w:rPr>
          <w:rFonts w:ascii="Times New Roman" w:eastAsiaTheme="minorEastAsia" w:hAnsi="Times New Roman" w:cs="Times New Roman"/>
        </w:rPr>
        <w:t>.</w:t>
      </w:r>
      <w:r w:rsidR="00EE1B3E">
        <w:rPr>
          <w:rFonts w:ascii="Times New Roman" w:eastAsiaTheme="minorEastAsia" w:hAnsi="Times New Roman" w:cs="Times New Roman"/>
        </w:rPr>
        <w:t xml:space="preserve"> </w:t>
      </w:r>
      <w:r w:rsidR="0010153A">
        <w:rPr>
          <w:rFonts w:ascii="Times New Roman" w:eastAsiaTheme="minorEastAsia" w:hAnsi="Times New Roman" w:cs="Times New Roman"/>
        </w:rPr>
        <w:t>Pre-stellar cores are observ</w:t>
      </w:r>
      <w:r w:rsidR="00F0333E">
        <w:rPr>
          <w:rFonts w:ascii="Times New Roman" w:eastAsiaTheme="minorEastAsia" w:hAnsi="Times New Roman" w:cs="Times New Roman"/>
        </w:rPr>
        <w:t>ed at far-infrared wavelengths,</w:t>
      </w:r>
      <w:r w:rsidR="00F40153">
        <w:rPr>
          <w:rFonts w:ascii="Times New Roman" w:eastAsiaTheme="minorEastAsia" w:hAnsi="Times New Roman" w:cs="Times New Roman"/>
        </w:rPr>
        <w:t xml:space="preserve"> </w:t>
      </w:r>
      <w:r w:rsidR="0010153A">
        <w:rPr>
          <w:rFonts w:ascii="Times New Roman" w:eastAsiaTheme="minorEastAsia" w:hAnsi="Times New Roman" w:cs="Times New Roman"/>
        </w:rPr>
        <w:t>indicating that these cores are</w:t>
      </w:r>
      <w:r>
        <w:rPr>
          <w:rFonts w:ascii="Times New Roman" w:eastAsiaTheme="minorEastAsia" w:hAnsi="Times New Roman" w:cs="Times New Roman"/>
        </w:rPr>
        <w:t xml:space="preserve"> </w:t>
      </w:r>
      <w:r w:rsidR="0010153A">
        <w:rPr>
          <w:rFonts w:ascii="Times New Roman" w:eastAsiaTheme="minorEastAsia" w:hAnsi="Times New Roman" w:cs="Times New Roman"/>
        </w:rPr>
        <w:t>very cold</w:t>
      </w:r>
      <w:r w:rsidR="00F40153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-1966263049"/>
          <w:citation/>
        </w:sdtPr>
        <w:sdtContent>
          <w:r w:rsidR="00F0333E">
            <w:rPr>
              <w:rFonts w:ascii="Times New Roman" w:eastAsiaTheme="minorEastAsia" w:hAnsi="Times New Roman" w:cs="Times New Roman"/>
            </w:rPr>
            <w:fldChar w:fldCharType="begin"/>
          </w:r>
          <w:r w:rsidR="00F0333E">
            <w:rPr>
              <w:rFonts w:ascii="Times New Roman" w:eastAsiaTheme="minorEastAsia" w:hAnsi="Times New Roman" w:cs="Times New Roman"/>
            </w:rPr>
            <w:instrText xml:space="preserve"> CITATION War02 \l 2057 </w:instrText>
          </w:r>
          <w:r w:rsidR="00F0333E">
            <w:rPr>
              <w:rFonts w:ascii="Times New Roman" w:eastAsiaTheme="minorEastAsia" w:hAnsi="Times New Roman" w:cs="Times New Roman"/>
            </w:rPr>
            <w:fldChar w:fldCharType="separate"/>
          </w:r>
          <w:r w:rsidR="00B44211" w:rsidRPr="00B44211">
            <w:rPr>
              <w:rFonts w:ascii="Times New Roman" w:eastAsiaTheme="minorEastAsia" w:hAnsi="Times New Roman" w:cs="Times New Roman"/>
              <w:noProof/>
            </w:rPr>
            <w:t>(Ward-Thompson, et al., 2002)</w:t>
          </w:r>
          <w:r w:rsidR="00F0333E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DE79B2">
        <w:rPr>
          <w:rFonts w:ascii="Times New Roman" w:eastAsiaTheme="minorEastAsia" w:hAnsi="Times New Roman" w:cs="Times New Roman"/>
        </w:rPr>
        <w:t>.</w:t>
      </w:r>
      <w:r w:rsidR="00BD0178">
        <w:rPr>
          <w:rFonts w:ascii="Times New Roman" w:eastAsiaTheme="minorEastAsia" w:hAnsi="Times New Roman" w:cs="Times New Roman"/>
        </w:rPr>
        <w:t xml:space="preserve"> These pre-stellar cores can be characterized by looking at the</w:t>
      </w:r>
      <w:r w:rsidR="004E6FAF">
        <w:rPr>
          <w:rFonts w:ascii="Times New Roman" w:eastAsiaTheme="minorEastAsia" w:hAnsi="Times New Roman" w:cs="Times New Roman"/>
        </w:rPr>
        <w:t xml:space="preserve"> spectral energy distribution (SED)</w:t>
      </w:r>
      <w:r>
        <w:rPr>
          <w:rFonts w:ascii="Times New Roman" w:eastAsiaTheme="minorEastAsia" w:hAnsi="Times New Roman" w:cs="Times New Roman"/>
        </w:rPr>
        <w:t xml:space="preserve"> as seen in Figure 3</w:t>
      </w:r>
      <w:r w:rsidR="004E6FAF">
        <w:rPr>
          <w:rFonts w:ascii="Times New Roman" w:eastAsiaTheme="minorEastAsia" w:hAnsi="Times New Roman" w:cs="Times New Roman"/>
        </w:rPr>
        <w:t xml:space="preserve">. </w:t>
      </w:r>
    </w:p>
    <w:p w14:paraId="778CDB0F" w14:textId="5AEA1DCB" w:rsidR="003C7099" w:rsidRDefault="0033690C" w:rsidP="00851F30">
      <w:pPr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Stars form when pre-stellar cores become gravitationally unstable and begin to collapse, this occurs when gravity overcomes pressure,</w:t>
      </w:r>
      <w:r w:rsidR="001E6DCE">
        <w:rPr>
          <w:rFonts w:ascii="Times New Roman" w:hAnsi="Times New Roman" w:cs="Times New Roman"/>
        </w:rPr>
        <w:t xml:space="preserve"> rotation,</w:t>
      </w:r>
      <w:r>
        <w:rPr>
          <w:rFonts w:ascii="Times New Roman" w:hAnsi="Times New Roman" w:cs="Times New Roman"/>
        </w:rPr>
        <w:t xml:space="preserve"> turbulence and magnetic fields</w:t>
      </w:r>
      <w:r w:rsidR="004B0101">
        <w:rPr>
          <w:rFonts w:ascii="Times New Roman" w:hAnsi="Times New Roman" w:cs="Times New Roman"/>
        </w:rPr>
        <w:t>. Assuming a</w:t>
      </w:r>
      <w:r w:rsidR="00D57697">
        <w:rPr>
          <w:rFonts w:ascii="Times New Roman" w:hAnsi="Times New Roman" w:cs="Times New Roman"/>
        </w:rPr>
        <w:t xml:space="preserve"> spherical cloud of</w:t>
      </w:r>
      <w:r w:rsidR="004B0101">
        <w:rPr>
          <w:rFonts w:ascii="Times New Roman" w:hAnsi="Times New Roman" w:cs="Times New Roman"/>
        </w:rPr>
        <w:t xml:space="preserve"> uniform </w:t>
      </w:r>
      <w:r w:rsidR="003C7099">
        <w:rPr>
          <w:rFonts w:ascii="Times New Roman" w:hAnsi="Times New Roman" w:cs="Times New Roman"/>
        </w:rPr>
        <w:t>density,</w:t>
      </w:r>
      <w:r w:rsidR="004B0101">
        <w:rPr>
          <w:rFonts w:ascii="Times New Roman" w:hAnsi="Times New Roman" w:cs="Times New Roman"/>
        </w:rPr>
        <w:t xml:space="preserve"> a simple derivation</w:t>
      </w:r>
      <w:r w:rsidR="00C40A29">
        <w:rPr>
          <w:rFonts w:ascii="Times New Roman" w:hAnsi="Times New Roman" w:cs="Times New Roman"/>
        </w:rPr>
        <w:t xml:space="preserve"> can be made</w:t>
      </w:r>
      <w:r w:rsidR="004B0101">
        <w:rPr>
          <w:rFonts w:ascii="Times New Roman" w:hAnsi="Times New Roman" w:cs="Times New Roman"/>
        </w:rPr>
        <w:t xml:space="preserve"> to find the distance at which the core collapses</w:t>
      </w:r>
      <w:r w:rsidR="00C40A29">
        <w:rPr>
          <w:rFonts w:ascii="Times New Roman" w:hAnsi="Times New Roman" w:cs="Times New Roman"/>
        </w:rPr>
        <w:t xml:space="preserve"> through equating the centripetal force with the gravitational force of the molecular cloud</w:t>
      </w:r>
      <w:r w:rsidR="004B0101">
        <w:rPr>
          <w:rFonts w:ascii="Times New Roman" w:hAnsi="Times New Roman" w:cs="Times New Roman"/>
        </w:rPr>
        <w:t xml:space="preserve">, this is called </w:t>
      </w:r>
      <w:r w:rsidR="00B5751D">
        <w:rPr>
          <w:rFonts w:ascii="Times New Roman" w:hAnsi="Times New Roman" w:cs="Times New Roman"/>
        </w:rPr>
        <w:t xml:space="preserve">the Jeans length. This </w:t>
      </w:r>
      <w:r w:rsidR="003C7099">
        <w:rPr>
          <w:rFonts w:ascii="Times New Roman" w:hAnsi="Times New Roman" w:cs="Times New Roman"/>
        </w:rPr>
        <w:t xml:space="preserve">is </w:t>
      </w:r>
      <w:r w:rsidR="009E144A">
        <w:rPr>
          <w:rFonts w:ascii="Times New Roman" w:hAnsi="Times New Roman" w:cs="Times New Roman"/>
        </w:rPr>
        <w:t>stated</w:t>
      </w:r>
      <w:r w:rsidR="003C7099">
        <w:rPr>
          <w:rFonts w:ascii="Times New Roman" w:hAnsi="Times New Roman" w:cs="Times New Roman"/>
        </w:rPr>
        <w:t xml:space="preserve"> as, </w:t>
      </w:r>
    </w:p>
    <w:p w14:paraId="52DBB7A1" w14:textId="56790776" w:rsidR="00E34652" w:rsidRPr="003C7099" w:rsidRDefault="003C7099" w:rsidP="00BB79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~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</w:rPr>
          <m:t xml:space="preserve">                                                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</m:oMath>
    </w:p>
    <w:p w14:paraId="284B19E3" w14:textId="3B763240" w:rsidR="00D57697" w:rsidRDefault="00863E42" w:rsidP="00D576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C7099">
        <w:rPr>
          <w:rFonts w:ascii="Times New Roman" w:hAnsi="Times New Roman" w:cs="Times New Roman"/>
        </w:rPr>
        <w:t>here</w:t>
      </w:r>
      <w:r w:rsidR="0031389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7217DC">
        <w:rPr>
          <w:rFonts w:ascii="Times New Roman" w:hAnsi="Times New Roman" w:cs="Times New Roman"/>
        </w:rPr>
        <w:t xml:space="preserve"> is called the Jeans length,</w:t>
      </w:r>
      <w:r w:rsidR="003C709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the isothermal sound speed, G is the gravitational constant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ρ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is the initial uniform density. We can also find the minimum mass a</w:t>
      </w:r>
      <w:r w:rsidR="00D57697">
        <w:rPr>
          <w:rFonts w:ascii="Times New Roman" w:hAnsi="Times New Roman" w:cs="Times New Roman"/>
        </w:rPr>
        <w:t>ssociate</w:t>
      </w:r>
      <w:r w:rsidR="00D33BD7">
        <w:rPr>
          <w:rFonts w:ascii="Times New Roman" w:hAnsi="Times New Roman" w:cs="Times New Roman"/>
        </w:rPr>
        <w:t>d with the Jeans length, which is stated</w:t>
      </w:r>
      <w:r w:rsidR="00D57697">
        <w:rPr>
          <w:rFonts w:ascii="Times New Roman" w:hAnsi="Times New Roman" w:cs="Times New Roman"/>
        </w:rPr>
        <w:t xml:space="preserve"> as, </w:t>
      </w:r>
    </w:p>
    <w:p w14:paraId="53B0387F" w14:textId="6DD58481" w:rsidR="00D57697" w:rsidRDefault="00D57697" w:rsidP="00BB7904">
      <w:pPr>
        <w:jc w:val="right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j </m:t>
            </m:r>
          </m:sub>
        </m:sSub>
        <m:r>
          <w:rPr>
            <w:rFonts w:ascii="Cambria Math" w:hAnsi="Cambria Math" w:cs="Times New Roman"/>
          </w:rPr>
          <m:t>~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4πa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</w:rPr>
          <m:t xml:space="preserve">   </m:t>
        </m:r>
        <m:r>
          <w:rPr>
            <w:rFonts w:ascii="Cambria Math" w:hAnsi="Cambria Math" w:cs="Times New Roman"/>
          </w:rPr>
          <m:t xml:space="preserve">              </m:t>
        </m:r>
        <m:r>
          <w:rPr>
            <w:rFonts w:ascii="Cambria Math" w:hAnsi="Cambria Math" w:cs="Times New Roman"/>
          </w:rPr>
          <m:t xml:space="preserve">                             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</m:t>
            </m:r>
          </m:e>
        </m:d>
      </m:oMath>
    </w:p>
    <w:p w14:paraId="6D4ADAFC" w14:textId="16E341E2" w:rsidR="00090783" w:rsidRPr="004C0782" w:rsidRDefault="004C0782" w:rsidP="004171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31389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 xml:space="preserve">is the Jeans mass. This </w:t>
      </w:r>
      <w:r w:rsidR="000E1C3F">
        <w:rPr>
          <w:rFonts w:ascii="Times New Roman" w:hAnsi="Times New Roman" w:cs="Times New Roman"/>
        </w:rPr>
        <w:t>is the minimum mass</w:t>
      </w:r>
      <w:r w:rsidR="00E81690">
        <w:rPr>
          <w:rFonts w:ascii="Times New Roman" w:hAnsi="Times New Roman" w:cs="Times New Roman"/>
        </w:rPr>
        <w:t xml:space="preserve"> at which the </w:t>
      </w:r>
      <w:r w:rsidR="0032425B">
        <w:rPr>
          <w:rFonts w:ascii="Times New Roman" w:hAnsi="Times New Roman" w:cs="Times New Roman"/>
        </w:rPr>
        <w:t>core</w:t>
      </w:r>
      <w:r w:rsidR="00E81690">
        <w:rPr>
          <w:rFonts w:ascii="Times New Roman" w:hAnsi="Times New Roman" w:cs="Times New Roman"/>
        </w:rPr>
        <w:t xml:space="preserve"> starts to collapse due to </w:t>
      </w:r>
      <w:r w:rsidR="000E1C3F">
        <w:rPr>
          <w:rFonts w:ascii="Times New Roman" w:hAnsi="Times New Roman" w:cs="Times New Roman"/>
        </w:rPr>
        <w:t>its</w:t>
      </w:r>
      <w:r w:rsidR="00AB75D2">
        <w:rPr>
          <w:rFonts w:ascii="Times New Roman" w:hAnsi="Times New Roman" w:cs="Times New Roman"/>
        </w:rPr>
        <w:t xml:space="preserve"> own self-gravity. Therefore, the mass of the cloud must be greater than the Jeans mass</w:t>
      </w:r>
      <w:r w:rsidR="00972B7A">
        <w:rPr>
          <w:rFonts w:ascii="Times New Roman" w:hAnsi="Times New Roman" w:cs="Times New Roman"/>
        </w:rPr>
        <w:t xml:space="preserve"> </w:t>
      </w:r>
      <w:proofErr w:type="gramStart"/>
      <w:r w:rsidR="00972B7A">
        <w:rPr>
          <w:rFonts w:ascii="Times New Roman" w:hAnsi="Times New Roman" w:cs="Times New Roman"/>
        </w:rPr>
        <w:t>in order for</w:t>
      </w:r>
      <w:proofErr w:type="gramEnd"/>
      <w:r w:rsidR="00972B7A">
        <w:rPr>
          <w:rFonts w:ascii="Times New Roman" w:hAnsi="Times New Roman" w:cs="Times New Roman"/>
        </w:rPr>
        <w:t xml:space="preserve"> the </w:t>
      </w:r>
      <w:r w:rsidR="00DD3F5A">
        <w:rPr>
          <w:rFonts w:ascii="Times New Roman" w:hAnsi="Times New Roman" w:cs="Times New Roman"/>
        </w:rPr>
        <w:t xml:space="preserve">core </w:t>
      </w:r>
      <w:r w:rsidR="00972B7A">
        <w:rPr>
          <w:rFonts w:ascii="Times New Roman" w:hAnsi="Times New Roman" w:cs="Times New Roman"/>
        </w:rPr>
        <w:t>to coll</w:t>
      </w:r>
      <w:r w:rsidR="00AB75D2">
        <w:rPr>
          <w:rFonts w:ascii="Times New Roman" w:hAnsi="Times New Roman" w:cs="Times New Roman"/>
        </w:rPr>
        <w:t>apse</w:t>
      </w:r>
      <w:r w:rsidR="00972B7A">
        <w:rPr>
          <w:rFonts w:ascii="Times New Roman" w:hAnsi="Times New Roman" w:cs="Times New Roman"/>
        </w:rPr>
        <w:t xml:space="preserve">. </w:t>
      </w:r>
      <w:r w:rsidR="00487665">
        <w:rPr>
          <w:rFonts w:ascii="Times New Roman" w:hAnsi="Times New Roman" w:cs="Times New Roman"/>
        </w:rPr>
        <w:t>We</w:t>
      </w:r>
      <w:r w:rsidR="00595AFC">
        <w:rPr>
          <w:rFonts w:ascii="Times New Roman" w:hAnsi="Times New Roman" w:cs="Times New Roman"/>
        </w:rPr>
        <w:t xml:space="preserve"> state</w:t>
      </w:r>
      <w:r w:rsidR="00487665">
        <w:rPr>
          <w:rFonts w:ascii="Times New Roman" w:hAnsi="Times New Roman" w:cs="Times New Roman"/>
        </w:rPr>
        <w:t xml:space="preserve"> a dependency of the Jeans mass with the temperature of the cloud through equating the internal energy of the cloud and its kinetic energy</w:t>
      </w:r>
      <w:r w:rsidR="00090783">
        <w:rPr>
          <w:rFonts w:ascii="Times New Roman" w:hAnsi="Times New Roman" w:cs="Times New Roman"/>
        </w:rPr>
        <w:t xml:space="preserve">, </w:t>
      </w:r>
    </w:p>
    <w:p w14:paraId="6B47D3F2" w14:textId="78015625" w:rsidR="007217DC" w:rsidRPr="004C0782" w:rsidRDefault="00090783" w:rsidP="00BB7904">
      <w:pPr>
        <w:jc w:val="right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                           </w:t>
      </w:r>
      <w:r w:rsidR="00BB7904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∝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 xml:space="preserve">     </m:t>
        </m:r>
        <m:r>
          <w:rPr>
            <w:rFonts w:ascii="Cambria Math" w:hAnsi="Cambria Math" w:cs="Times New Roman"/>
          </w:rPr>
          <m:t xml:space="preserve">    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                 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                     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</m:oMath>
    </w:p>
    <w:p w14:paraId="5B3FDDB0" w14:textId="1E79467B" w:rsidR="00167024" w:rsidRDefault="00167024" w:rsidP="001670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 is the temperature of the cloud. </w:t>
      </w:r>
      <w:r w:rsidR="00204AAF"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/>
        </w:rPr>
        <w:t xml:space="preserve"> if the temperature was to increase the </w:t>
      </w:r>
      <w:r w:rsidR="00204AAF">
        <w:rPr>
          <w:rFonts w:ascii="Times New Roman" w:hAnsi="Times New Roman" w:cs="Times New Roman"/>
        </w:rPr>
        <w:t>Jeans mass would also increase. To unde</w:t>
      </w:r>
      <w:r w:rsidR="00DD3F5A">
        <w:rPr>
          <w:rFonts w:ascii="Times New Roman" w:hAnsi="Times New Roman" w:cs="Times New Roman"/>
        </w:rPr>
        <w:t>rstand the duration of the core</w:t>
      </w:r>
      <w:r w:rsidR="00204AAF">
        <w:rPr>
          <w:rFonts w:ascii="Times New Roman" w:hAnsi="Times New Roman" w:cs="Times New Roman"/>
        </w:rPr>
        <w:t xml:space="preserve"> collapse, we can derive a timescale using crude assumptions, which include the</w:t>
      </w:r>
      <w:r w:rsidR="00DD3F5A">
        <w:rPr>
          <w:rFonts w:ascii="Times New Roman" w:hAnsi="Times New Roman" w:cs="Times New Roman"/>
        </w:rPr>
        <w:t xml:space="preserve"> core</w:t>
      </w:r>
      <w:r w:rsidR="00204AAF">
        <w:rPr>
          <w:rFonts w:ascii="Times New Roman" w:hAnsi="Times New Roman" w:cs="Times New Roman"/>
        </w:rPr>
        <w:t xml:space="preserve"> collapsing freely and isothermally, </w:t>
      </w:r>
      <w:r w:rsidR="00227C7A">
        <w:rPr>
          <w:rFonts w:ascii="Times New Roman" w:hAnsi="Times New Roman" w:cs="Times New Roman"/>
        </w:rPr>
        <w:t>[</w:t>
      </w:r>
      <w:r w:rsidR="00227C7A" w:rsidRPr="00227C7A">
        <w:rPr>
          <w:rFonts w:ascii="Times New Roman" w:hAnsi="Times New Roman" w:cs="Times New Roman"/>
          <w:highlight w:val="green"/>
        </w:rPr>
        <w:t>check</w:t>
      </w:r>
      <w:r w:rsidR="00227C7A">
        <w:rPr>
          <w:rFonts w:ascii="Times New Roman" w:hAnsi="Times New Roman" w:cs="Times New Roman"/>
        </w:rPr>
        <w:t>]</w:t>
      </w:r>
    </w:p>
    <w:p w14:paraId="4C96CE09" w14:textId="4D99F3A1" w:rsidR="00E775D2" w:rsidRDefault="00E775D2" w:rsidP="00BB7904">
      <w:pPr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              </w:t>
      </w:r>
      <w:r w:rsidR="00BB7904">
        <w:rPr>
          <w:rFonts w:ascii="Times New Roman" w:eastAsiaTheme="minorEastAsia" w:hAnsi="Times New Roman" w:cs="Times New Roman"/>
        </w:rPr>
        <w:t xml:space="preserve">                 </w:t>
      </w:r>
      <w:r>
        <w:rPr>
          <w:rFonts w:ascii="Times New Roman" w:eastAsiaTheme="minorEastAsia" w:hAnsi="Times New Roman" w:cs="Times New Roman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ff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32Gρ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</w:rPr>
          <m:t xml:space="preserve">                        </m:t>
        </m:r>
        <m:r>
          <w:rPr>
            <w:rFonts w:ascii="Cambria Math" w:hAnsi="Cambria Math" w:cs="Times New Roman"/>
          </w:rPr>
          <m:t xml:space="preserve">       </m:t>
        </m:r>
        <m:r>
          <w:rPr>
            <w:rFonts w:ascii="Cambria Math" w:hAnsi="Cambria Math" w:cs="Times New Roman"/>
          </w:rPr>
          <m:t xml:space="preserve">             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 xml:space="preserve">                      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</m:e>
        </m:d>
      </m:oMath>
    </w:p>
    <w:p w14:paraId="7014543D" w14:textId="4BAEF614" w:rsidR="00E775D2" w:rsidRDefault="00E775D2" w:rsidP="00167024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ff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4D32A5">
        <w:rPr>
          <w:rFonts w:ascii="Times New Roman" w:eastAsiaTheme="minorEastAsia" w:hAnsi="Times New Roman" w:cs="Times New Roman"/>
        </w:rPr>
        <w:t xml:space="preserve">is the free-fall timescale. The collapse of a </w:t>
      </w:r>
      <w:r w:rsidR="00705517">
        <w:rPr>
          <w:rFonts w:ascii="Times New Roman" w:eastAsiaTheme="minorEastAsia" w:hAnsi="Times New Roman" w:cs="Times New Roman"/>
        </w:rPr>
        <w:t>core</w:t>
      </w:r>
      <w:r w:rsidR="004D32A5">
        <w:rPr>
          <w:rFonts w:ascii="Times New Roman" w:eastAsiaTheme="minorEastAsia" w:hAnsi="Times New Roman" w:cs="Times New Roman"/>
        </w:rPr>
        <w:t xml:space="preserve"> is roughly an order of magnitude larger than the free-fall timescale </w:t>
      </w:r>
      <w:r w:rsidR="00124E5D">
        <w:rPr>
          <w:rFonts w:ascii="Times New Roman" w:eastAsiaTheme="minorEastAsia" w:hAnsi="Times New Roman" w:cs="Times New Roman"/>
        </w:rPr>
        <w:t>due to the influence of the magnetic field and turbulences</w:t>
      </w:r>
      <w:r w:rsidR="002E4119">
        <w:rPr>
          <w:rFonts w:ascii="Times New Roman" w:eastAsiaTheme="minorEastAsia" w:hAnsi="Times New Roman" w:cs="Times New Roman"/>
        </w:rPr>
        <w:t>,</w:t>
      </w:r>
      <w:r w:rsidR="00124E5D">
        <w:rPr>
          <w:rFonts w:ascii="Times New Roman" w:eastAsiaTheme="minorEastAsia" w:hAnsi="Times New Roman" w:cs="Times New Roman"/>
        </w:rPr>
        <w:t xml:space="preserve"> </w:t>
      </w:r>
      <w:r w:rsidR="00705517">
        <w:rPr>
          <w:rFonts w:ascii="Times New Roman" w:eastAsiaTheme="minorEastAsia" w:hAnsi="Times New Roman" w:cs="Times New Roman"/>
        </w:rPr>
        <w:t>which suggests that t</w:t>
      </w:r>
      <w:r w:rsidR="007A7228">
        <w:rPr>
          <w:rFonts w:ascii="Times New Roman" w:eastAsiaTheme="minorEastAsia" w:hAnsi="Times New Roman" w:cs="Times New Roman"/>
        </w:rPr>
        <w:t xml:space="preserve">he cores are not in free-fall collapse </w:t>
      </w:r>
      <w:r w:rsidR="00124E5D" w:rsidRPr="00124E5D">
        <w:rPr>
          <w:rFonts w:ascii="Times New Roman" w:eastAsiaTheme="minorEastAsia" w:hAnsi="Times New Roman" w:cs="Times New Roman"/>
          <w:noProof/>
        </w:rPr>
        <w:t>(</w:t>
      </w:r>
      <w:r w:rsidR="00124E5D">
        <w:rPr>
          <w:rFonts w:ascii="Times New Roman" w:eastAsiaTheme="minorEastAsia" w:hAnsi="Times New Roman" w:cs="Times New Roman"/>
          <w:noProof/>
        </w:rPr>
        <w:t xml:space="preserve">Ward-Thompson &amp; Whitworth, 2011; </w:t>
      </w:r>
      <w:r w:rsidR="00124E5D" w:rsidRPr="00124E5D">
        <w:rPr>
          <w:rFonts w:ascii="Times New Roman" w:eastAsiaTheme="minorEastAsia" w:hAnsi="Times New Roman" w:cs="Times New Roman"/>
          <w:noProof/>
        </w:rPr>
        <w:t>Ward-Thompson &amp; Jessop, 1996)</w:t>
      </w:r>
      <w:r w:rsidR="00705517">
        <w:rPr>
          <w:rFonts w:ascii="Times New Roman" w:eastAsiaTheme="minorEastAsia" w:hAnsi="Times New Roman" w:cs="Times New Roman"/>
          <w:noProof/>
        </w:rPr>
        <w:t>.</w:t>
      </w:r>
    </w:p>
    <w:p w14:paraId="12232A4C" w14:textId="6A1A4E98" w:rsidR="001B11FA" w:rsidRDefault="001B11FA" w:rsidP="00167024">
      <w:pPr>
        <w:jc w:val="both"/>
        <w:rPr>
          <w:rFonts w:ascii="Times New Roman" w:eastAsiaTheme="minorEastAsia" w:hAnsi="Times New Roman" w:cs="Times New Roman"/>
          <w:noProof/>
        </w:rPr>
      </w:pPr>
    </w:p>
    <w:p w14:paraId="0E4604C6" w14:textId="2F31D475" w:rsidR="001B11FA" w:rsidRDefault="001B11FA" w:rsidP="00167024">
      <w:pPr>
        <w:jc w:val="both"/>
        <w:rPr>
          <w:rFonts w:ascii="Times New Roman" w:eastAsiaTheme="minorEastAsia" w:hAnsi="Times New Roman" w:cs="Times New Roman"/>
          <w:noProof/>
        </w:rPr>
      </w:pPr>
    </w:p>
    <w:p w14:paraId="25B04CA5" w14:textId="77777777" w:rsidR="001B11FA" w:rsidRDefault="001B11FA" w:rsidP="00167024">
      <w:pPr>
        <w:jc w:val="both"/>
        <w:rPr>
          <w:rFonts w:ascii="Times New Roman" w:eastAsiaTheme="minorEastAsia" w:hAnsi="Times New Roman" w:cs="Times New Roman"/>
          <w:noProof/>
        </w:rPr>
      </w:pPr>
    </w:p>
    <w:p w14:paraId="10114FD3" w14:textId="59C39AF6" w:rsidR="001B5E50" w:rsidRPr="001711E1" w:rsidRDefault="00E02675" w:rsidP="001711E1">
      <w:pPr>
        <w:pStyle w:val="ListParagraph"/>
        <w:numPr>
          <w:ilvl w:val="2"/>
          <w:numId w:val="10"/>
        </w:numPr>
        <w:jc w:val="both"/>
        <w:rPr>
          <w:rFonts w:ascii="Times New Roman" w:eastAsiaTheme="minorEastAsia" w:hAnsi="Times New Roman" w:cs="Times New Roman"/>
          <w:noProof/>
        </w:rPr>
      </w:pPr>
      <w:r w:rsidRPr="001711E1">
        <w:rPr>
          <w:rFonts w:ascii="Times New Roman" w:eastAsiaTheme="minorEastAsia" w:hAnsi="Times New Roman" w:cs="Times New Roman"/>
          <w:b/>
          <w:noProof/>
        </w:rPr>
        <w:t xml:space="preserve"> </w:t>
      </w:r>
      <w:r w:rsidR="004616D7" w:rsidRPr="001711E1">
        <w:rPr>
          <w:rFonts w:ascii="Times New Roman" w:eastAsiaTheme="minorEastAsia" w:hAnsi="Times New Roman" w:cs="Times New Roman"/>
          <w:b/>
          <w:noProof/>
        </w:rPr>
        <w:t>Fragmentation</w:t>
      </w:r>
      <w:r w:rsidR="00974651" w:rsidRPr="001711E1">
        <w:rPr>
          <w:rFonts w:ascii="Times New Roman" w:eastAsiaTheme="minorEastAsia" w:hAnsi="Times New Roman" w:cs="Times New Roman"/>
          <w:b/>
          <w:noProof/>
        </w:rPr>
        <w:t xml:space="preserve"> and</w:t>
      </w:r>
      <w:r w:rsidRPr="001711E1">
        <w:rPr>
          <w:rFonts w:ascii="Times New Roman" w:eastAsiaTheme="minorEastAsia" w:hAnsi="Times New Roman" w:cs="Times New Roman"/>
          <w:b/>
          <w:noProof/>
        </w:rPr>
        <w:t xml:space="preserve"> Protostars</w:t>
      </w:r>
      <w:r w:rsidRPr="001711E1">
        <w:rPr>
          <w:rFonts w:ascii="Times New Roman" w:eastAsiaTheme="minorEastAsia" w:hAnsi="Times New Roman" w:cs="Times New Roman"/>
          <w:noProof/>
        </w:rPr>
        <w:t xml:space="preserve"> </w:t>
      </w:r>
    </w:p>
    <w:p w14:paraId="3A64D50F" w14:textId="2C3FA6E7" w:rsidR="0071548F" w:rsidRPr="00D55076" w:rsidRDefault="00A51A0D" w:rsidP="001711E1">
      <w:pPr>
        <w:jc w:val="both"/>
        <w:rPr>
          <w:rFonts w:ascii="Times New Roman" w:eastAsiaTheme="minorEastAsia" w:hAnsi="Times New Roman" w:cs="Times New Roman"/>
          <w:noProof/>
        </w:rPr>
      </w:pPr>
      <w:r>
        <w:rPr>
          <w:rFonts w:ascii="Times New Roman" w:eastAsiaTheme="minorEastAsia" w:hAnsi="Times New Roman" w:cs="Times New Roman"/>
          <w:noProof/>
        </w:rPr>
        <w:t xml:space="preserve">It was previously thought that </w:t>
      </w:r>
      <w:r w:rsidR="00CB0D57">
        <w:rPr>
          <w:rFonts w:ascii="Times New Roman" w:eastAsiaTheme="minorEastAsia" w:hAnsi="Times New Roman" w:cs="Times New Roman"/>
          <w:noProof/>
        </w:rPr>
        <w:t>parts of the cloud break up into smaller fragments</w:t>
      </w:r>
      <w:r>
        <w:rPr>
          <w:rFonts w:ascii="Times New Roman" w:eastAsiaTheme="minorEastAsia" w:hAnsi="Times New Roman" w:cs="Times New Roman"/>
          <w:noProof/>
        </w:rPr>
        <w:t xml:space="preserve"> during a collapse</w:t>
      </w:r>
      <w:r w:rsidR="00CB0D57">
        <w:rPr>
          <w:rFonts w:ascii="Times New Roman" w:eastAsiaTheme="minorEastAsia" w:hAnsi="Times New Roman" w:cs="Times New Roman"/>
          <w:noProof/>
        </w:rPr>
        <w:t xml:space="preserve"> through hierarchical fragmentation</w:t>
      </w:r>
      <w:r w:rsidR="00702DB2">
        <w:rPr>
          <w:rFonts w:ascii="Times New Roman" w:eastAsiaTheme="minorEastAsia" w:hAnsi="Times New Roman" w:cs="Times New Roman"/>
          <w:noProof/>
        </w:rPr>
        <w:t>,</w:t>
      </w:r>
      <w:r w:rsidR="00CB0D57">
        <w:rPr>
          <w:rFonts w:ascii="Times New Roman" w:eastAsiaTheme="minorEastAsia" w:hAnsi="Times New Roman" w:cs="Times New Roman"/>
          <w:noProof/>
        </w:rPr>
        <w:t xml:space="preserve"> since the density of the cloud increases during the contraction, the Jeans mass decreases and parts of the original cloud become gravitationally unstable </w:t>
      </w:r>
      <w:r w:rsidR="002D6C90">
        <w:rPr>
          <w:rFonts w:ascii="Times New Roman" w:eastAsiaTheme="minorEastAsia" w:hAnsi="Times New Roman" w:cs="Times New Roman"/>
          <w:noProof/>
        </w:rPr>
        <w:t xml:space="preserve">and start to contract on themselves leading to fragmentation. This process was thought to be based on a homologous collapse </w:t>
      </w:r>
      <w:sdt>
        <w:sdtPr>
          <w:rPr>
            <w:rFonts w:ascii="Times New Roman" w:eastAsiaTheme="minorEastAsia" w:hAnsi="Times New Roman" w:cs="Times New Roman"/>
            <w:noProof/>
          </w:rPr>
          <w:id w:val="1184784936"/>
          <w:citation/>
        </w:sdtPr>
        <w:sdtEndPr/>
        <w:sdtContent>
          <w:r w:rsidR="002D6C90" w:rsidRPr="00D55076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2D6C90" w:rsidRPr="00D55076">
            <w:rPr>
              <w:rFonts w:ascii="Times New Roman" w:eastAsiaTheme="minorEastAsia" w:hAnsi="Times New Roman" w:cs="Times New Roman"/>
              <w:noProof/>
            </w:rPr>
            <w:instrText xml:space="preserve"> CITATION Hun64 \l 2057 </w:instrText>
          </w:r>
          <w:r w:rsidR="002D6C90" w:rsidRPr="00D55076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B44211" w:rsidRPr="00B44211">
            <w:rPr>
              <w:rFonts w:ascii="Times New Roman" w:eastAsiaTheme="minorEastAsia" w:hAnsi="Times New Roman" w:cs="Times New Roman"/>
              <w:noProof/>
            </w:rPr>
            <w:t>(Hunter, 1964)</w:t>
          </w:r>
          <w:r w:rsidR="002D6C90" w:rsidRPr="00D55076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A634C2" w:rsidRPr="00D55076">
        <w:rPr>
          <w:rFonts w:ascii="Times New Roman" w:eastAsiaTheme="minorEastAsia" w:hAnsi="Times New Roman" w:cs="Times New Roman"/>
          <w:noProof/>
        </w:rPr>
        <w:t>,</w:t>
      </w:r>
      <w:r w:rsidR="00673E8A" w:rsidRPr="00D55076">
        <w:rPr>
          <w:rFonts w:ascii="Times New Roman" w:eastAsiaTheme="minorEastAsia" w:hAnsi="Times New Roman" w:cs="Times New Roman"/>
          <w:noProof/>
        </w:rPr>
        <w:t xml:space="preserve"> but due to the recent survey</w:t>
      </w:r>
      <w:r w:rsidR="00101D33" w:rsidRPr="00D55076">
        <w:rPr>
          <w:rFonts w:ascii="Times New Roman" w:eastAsiaTheme="minorEastAsia" w:hAnsi="Times New Roman" w:cs="Times New Roman"/>
          <w:noProof/>
        </w:rPr>
        <w:t>, it is now proposed that filaments fragment into prestellar cores when areas of the filaments surpass the Jeans mass, these core</w:t>
      </w:r>
      <w:r w:rsidR="00FC1D1C" w:rsidRPr="00D55076">
        <w:rPr>
          <w:rFonts w:ascii="Times New Roman" w:eastAsiaTheme="minorEastAsia" w:hAnsi="Times New Roman" w:cs="Times New Roman"/>
          <w:noProof/>
        </w:rPr>
        <w:t>s then</w:t>
      </w:r>
      <w:r w:rsidR="00101D33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FC1D1C" w:rsidRPr="00D55076">
        <w:rPr>
          <w:rFonts w:ascii="Times New Roman" w:eastAsiaTheme="minorEastAsia" w:hAnsi="Times New Roman" w:cs="Times New Roman"/>
          <w:noProof/>
        </w:rPr>
        <w:t>undergo</w:t>
      </w:r>
      <w:r w:rsidR="00101D33" w:rsidRPr="00D55076">
        <w:rPr>
          <w:rFonts w:ascii="Times New Roman" w:eastAsiaTheme="minorEastAsia" w:hAnsi="Times New Roman" w:cs="Times New Roman"/>
          <w:noProof/>
        </w:rPr>
        <w:t xml:space="preserve"> further fragmentation </w:t>
      </w:r>
      <w:sdt>
        <w:sdtPr>
          <w:rPr>
            <w:rFonts w:ascii="Times New Roman" w:eastAsiaTheme="minorEastAsia" w:hAnsi="Times New Roman" w:cs="Times New Roman"/>
            <w:noProof/>
          </w:rPr>
          <w:id w:val="432555947"/>
          <w:citation/>
        </w:sdtPr>
        <w:sdtContent>
          <w:r w:rsidR="00101D33" w:rsidRPr="00D55076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101D33" w:rsidRPr="00D55076">
            <w:rPr>
              <w:rFonts w:ascii="Times New Roman" w:eastAsiaTheme="minorEastAsia" w:hAnsi="Times New Roman" w:cs="Times New Roman"/>
              <w:noProof/>
            </w:rPr>
            <w:instrText xml:space="preserve"> CITATION And10 \l 2057 </w:instrText>
          </w:r>
          <w:r w:rsidR="00101D33" w:rsidRPr="00D55076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B44211" w:rsidRPr="00B44211">
            <w:rPr>
              <w:rFonts w:ascii="Times New Roman" w:eastAsiaTheme="minorEastAsia" w:hAnsi="Times New Roman" w:cs="Times New Roman"/>
              <w:noProof/>
            </w:rPr>
            <w:t>(André, et al., 2010)</w:t>
          </w:r>
          <w:r w:rsidR="00101D33" w:rsidRPr="00D55076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39190B" w:rsidRPr="00D55076">
        <w:rPr>
          <w:rFonts w:ascii="Times New Roman" w:eastAsiaTheme="minorEastAsia" w:hAnsi="Times New Roman" w:cs="Times New Roman"/>
          <w:noProof/>
        </w:rPr>
        <w:t>.</w:t>
      </w:r>
      <w:r w:rsidR="0039190B" w:rsidRPr="00D55076">
        <w:rPr>
          <w:rFonts w:ascii="Times New Roman" w:hAnsi="Times New Roman" w:cs="Times New Roman"/>
        </w:rPr>
        <w:t xml:space="preserve"> </w:t>
      </w:r>
      <w:r w:rsidR="002F0F4B" w:rsidRPr="00D55076">
        <w:rPr>
          <w:rFonts w:ascii="Times New Roman" w:eastAsiaTheme="minorEastAsia" w:hAnsi="Times New Roman" w:cs="Times New Roman"/>
          <w:noProof/>
        </w:rPr>
        <w:t>During the collapse phase of a prestellar core</w:t>
      </w:r>
      <w:r w:rsidR="00A03CE7" w:rsidRPr="00D55076">
        <w:rPr>
          <w:rFonts w:ascii="Times New Roman" w:eastAsiaTheme="minorEastAsia" w:hAnsi="Times New Roman" w:cs="Times New Roman"/>
          <w:noProof/>
        </w:rPr>
        <w:t>,</w:t>
      </w:r>
      <w:r w:rsidR="002F0F4B" w:rsidRPr="00D55076">
        <w:rPr>
          <w:rFonts w:ascii="Times New Roman" w:eastAsiaTheme="minorEastAsia" w:hAnsi="Times New Roman" w:cs="Times New Roman"/>
          <w:noProof/>
        </w:rPr>
        <w:t xml:space="preserve"> the prestellar core is thought to fragment into smaller cores which</w:t>
      </w:r>
      <w:r w:rsidR="0052400A" w:rsidRPr="00D55076">
        <w:rPr>
          <w:rFonts w:ascii="Times New Roman" w:eastAsiaTheme="minorEastAsia" w:hAnsi="Times New Roman" w:cs="Times New Roman"/>
          <w:noProof/>
        </w:rPr>
        <w:t xml:space="preserve"> collapse and</w:t>
      </w:r>
      <w:r w:rsidR="002F0F4B" w:rsidRPr="00D55076">
        <w:rPr>
          <w:rFonts w:ascii="Times New Roman" w:eastAsiaTheme="minorEastAsia" w:hAnsi="Times New Roman" w:cs="Times New Roman"/>
          <w:noProof/>
        </w:rPr>
        <w:t xml:space="preserve"> form</w:t>
      </w:r>
      <w:r w:rsidR="00773434" w:rsidRPr="00D55076">
        <w:rPr>
          <w:rFonts w:ascii="Times New Roman" w:eastAsiaTheme="minorEastAsia" w:hAnsi="Times New Roman" w:cs="Times New Roman"/>
          <w:noProof/>
        </w:rPr>
        <w:t xml:space="preserve"> protostar</w:t>
      </w:r>
      <w:r w:rsidR="002F0F4B" w:rsidRPr="00D55076">
        <w:rPr>
          <w:rFonts w:ascii="Times New Roman" w:eastAsiaTheme="minorEastAsia" w:hAnsi="Times New Roman" w:cs="Times New Roman"/>
          <w:noProof/>
        </w:rPr>
        <w:t>s</w:t>
      </w:r>
      <w:sdt>
        <w:sdtPr>
          <w:rPr>
            <w:rFonts w:ascii="Times New Roman" w:eastAsiaTheme="minorEastAsia" w:hAnsi="Times New Roman" w:cs="Times New Roman"/>
            <w:noProof/>
          </w:rPr>
          <w:id w:val="1355622613"/>
          <w:citation/>
        </w:sdtPr>
        <w:sdtContent>
          <w:r w:rsidR="00D2688D" w:rsidRPr="00D55076">
            <w:rPr>
              <w:rFonts w:ascii="Times New Roman" w:eastAsiaTheme="minorEastAsia" w:hAnsi="Times New Roman" w:cs="Times New Roman"/>
              <w:noProof/>
            </w:rPr>
            <w:fldChar w:fldCharType="begin"/>
          </w:r>
          <w:r w:rsidR="00D2688D" w:rsidRPr="00D55076">
            <w:rPr>
              <w:rFonts w:ascii="Times New Roman" w:eastAsiaTheme="minorEastAsia" w:hAnsi="Times New Roman" w:cs="Times New Roman"/>
              <w:noProof/>
            </w:rPr>
            <w:instrText xml:space="preserve"> CITATION And09 \l 2057 </w:instrText>
          </w:r>
          <w:r w:rsidR="00D2688D" w:rsidRPr="00D55076">
            <w:rPr>
              <w:rFonts w:ascii="Times New Roman" w:eastAsiaTheme="minorEastAsia" w:hAnsi="Times New Roman" w:cs="Times New Roman"/>
              <w:noProof/>
            </w:rPr>
            <w:fldChar w:fldCharType="separate"/>
          </w:r>
          <w:r w:rsidR="00B44211">
            <w:rPr>
              <w:rFonts w:ascii="Times New Roman" w:eastAsiaTheme="minorEastAsia" w:hAnsi="Times New Roman" w:cs="Times New Roman"/>
              <w:noProof/>
            </w:rPr>
            <w:t xml:space="preserve"> </w:t>
          </w:r>
          <w:r w:rsidR="00B44211" w:rsidRPr="00B44211">
            <w:rPr>
              <w:rFonts w:ascii="Times New Roman" w:eastAsiaTheme="minorEastAsia" w:hAnsi="Times New Roman" w:cs="Times New Roman"/>
              <w:noProof/>
            </w:rPr>
            <w:t>(André, et al., 2009)</w:t>
          </w:r>
          <w:r w:rsidR="00D2688D" w:rsidRPr="00D55076">
            <w:rPr>
              <w:rFonts w:ascii="Times New Roman" w:eastAsiaTheme="minorEastAsia" w:hAnsi="Times New Roman" w:cs="Times New Roman"/>
              <w:noProof/>
            </w:rPr>
            <w:fldChar w:fldCharType="end"/>
          </w:r>
        </w:sdtContent>
      </w:sdt>
      <w:r w:rsidR="002F0F4B" w:rsidRPr="00D55076">
        <w:rPr>
          <w:rFonts w:ascii="Times New Roman" w:eastAsiaTheme="minorEastAsia" w:hAnsi="Times New Roman" w:cs="Times New Roman"/>
          <w:noProof/>
        </w:rPr>
        <w:t>.</w:t>
      </w:r>
      <w:r w:rsidR="00052FE0" w:rsidRPr="00D55076">
        <w:rPr>
          <w:rFonts w:ascii="Times New Roman" w:eastAsiaTheme="minorEastAsia" w:hAnsi="Times New Roman" w:cs="Times New Roman"/>
          <w:noProof/>
        </w:rPr>
        <w:t xml:space="preserve"> The opacity in</w:t>
      </w:r>
      <w:r w:rsidR="002F0F4B" w:rsidRPr="00D55076">
        <w:rPr>
          <w:rFonts w:ascii="Times New Roman" w:eastAsiaTheme="minorEastAsia" w:hAnsi="Times New Roman" w:cs="Times New Roman"/>
          <w:noProof/>
        </w:rPr>
        <w:t xml:space="preserve"> protostars</w:t>
      </w:r>
      <w:r w:rsidR="00FA2F70" w:rsidRPr="00D55076">
        <w:rPr>
          <w:rFonts w:ascii="Times New Roman" w:eastAsiaTheme="minorEastAsia" w:hAnsi="Times New Roman" w:cs="Times New Roman"/>
          <w:noProof/>
        </w:rPr>
        <w:t xml:space="preserve"> are at a point where photons can not be freely radiated away, which causes an increase in its tempera</w:t>
      </w:r>
      <w:r w:rsidR="001C5A79" w:rsidRPr="00D55076">
        <w:rPr>
          <w:rFonts w:ascii="Times New Roman" w:eastAsiaTheme="minorEastAsia" w:hAnsi="Times New Roman" w:cs="Times New Roman"/>
          <w:noProof/>
        </w:rPr>
        <w:t>ture and due to equation 3 the J</w:t>
      </w:r>
      <w:r w:rsidR="00FA2F70" w:rsidRPr="00D55076">
        <w:rPr>
          <w:rFonts w:ascii="Times New Roman" w:eastAsiaTheme="minorEastAsia" w:hAnsi="Times New Roman" w:cs="Times New Roman"/>
          <w:noProof/>
        </w:rPr>
        <w:t>eans mass increases and the protostar eventually becomes</w:t>
      </w:r>
      <w:r w:rsidR="0052400A" w:rsidRPr="00D55076">
        <w:rPr>
          <w:rFonts w:ascii="Times New Roman" w:eastAsiaTheme="minorEastAsia" w:hAnsi="Times New Roman" w:cs="Times New Roman"/>
          <w:noProof/>
        </w:rPr>
        <w:t xml:space="preserve"> gravitationally stable</w:t>
      </w:r>
      <w:r w:rsidR="00FA2F70" w:rsidRPr="00D55076">
        <w:rPr>
          <w:rFonts w:ascii="Times New Roman" w:eastAsiaTheme="minorEastAsia" w:hAnsi="Times New Roman" w:cs="Times New Roman"/>
          <w:noProof/>
        </w:rPr>
        <w:t>.</w:t>
      </w:r>
      <w:r w:rsidR="00355389" w:rsidRPr="00D55076">
        <w:rPr>
          <w:rFonts w:ascii="Times New Roman" w:eastAsiaTheme="minorEastAsia" w:hAnsi="Times New Roman" w:cs="Times New Roman"/>
          <w:noProof/>
        </w:rPr>
        <w:t xml:space="preserve"> These protostars</w:t>
      </w:r>
      <w:r w:rsidR="0052400A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2F0F4B" w:rsidRPr="00D55076">
        <w:rPr>
          <w:rFonts w:ascii="Times New Roman" w:eastAsiaTheme="minorEastAsia" w:hAnsi="Times New Roman" w:cs="Times New Roman"/>
          <w:noProof/>
        </w:rPr>
        <w:t>are</w:t>
      </w:r>
      <w:r w:rsidR="002F634C" w:rsidRPr="00D55076">
        <w:rPr>
          <w:rFonts w:ascii="Times New Roman" w:eastAsiaTheme="minorEastAsia" w:hAnsi="Times New Roman" w:cs="Times New Roman"/>
          <w:noProof/>
        </w:rPr>
        <w:t xml:space="preserve"> buried deep inside </w:t>
      </w:r>
      <w:r w:rsidR="00497DA8" w:rsidRPr="00D55076">
        <w:rPr>
          <w:rFonts w:ascii="Times New Roman" w:eastAsiaTheme="minorEastAsia" w:hAnsi="Times New Roman" w:cs="Times New Roman"/>
          <w:noProof/>
        </w:rPr>
        <w:t>a gaseous envelope</w:t>
      </w:r>
      <w:r w:rsidR="00B818A2" w:rsidRPr="00D55076">
        <w:rPr>
          <w:rFonts w:ascii="Times New Roman" w:eastAsiaTheme="minorEastAsia" w:hAnsi="Times New Roman" w:cs="Times New Roman"/>
          <w:noProof/>
        </w:rPr>
        <w:t xml:space="preserve"> with a surrounding circumstellar disk that is produced due to the angular momentum of the protostar,</w:t>
      </w:r>
      <w:r w:rsidR="00497DA8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and can only be observed through outflow presence. </w:t>
      </w:r>
      <w:r w:rsidR="005E1B28" w:rsidRPr="00D55076">
        <w:rPr>
          <w:rFonts w:ascii="Times New Roman" w:eastAsiaTheme="minorEastAsia" w:hAnsi="Times New Roman" w:cs="Times New Roman"/>
          <w:noProof/>
        </w:rPr>
        <w:t>At this stage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 in time</w:t>
      </w:r>
      <w:r w:rsidR="005E1B28" w:rsidRPr="00D55076">
        <w:rPr>
          <w:rFonts w:ascii="Times New Roman" w:eastAsiaTheme="minorEastAsia" w:hAnsi="Times New Roman" w:cs="Times New Roman"/>
          <w:noProof/>
        </w:rPr>
        <w:t xml:space="preserve"> protostars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 can be classified as Class 0 object</w:t>
      </w:r>
      <w:r w:rsidR="00E73126" w:rsidRPr="00D55076">
        <w:rPr>
          <w:rFonts w:ascii="Times New Roman" w:eastAsiaTheme="minorEastAsia" w:hAnsi="Times New Roman" w:cs="Times New Roman"/>
          <w:noProof/>
        </w:rPr>
        <w:t>s</w:t>
      </w:r>
      <w:r w:rsidR="00927BA5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3D2028" w:rsidRPr="00D55076">
        <w:rPr>
          <w:rFonts w:ascii="Times New Roman" w:eastAsiaTheme="minorEastAsia" w:hAnsi="Times New Roman" w:cs="Times New Roman"/>
          <w:noProof/>
        </w:rPr>
        <w:t>that can be inferred via the</w:t>
      </w:r>
      <w:r w:rsidR="00927BA5" w:rsidRPr="00D55076">
        <w:rPr>
          <w:rFonts w:ascii="Times New Roman" w:eastAsiaTheme="minorEastAsia" w:hAnsi="Times New Roman" w:cs="Times New Roman"/>
          <w:noProof/>
        </w:rPr>
        <w:t xml:space="preserve"> SED as seen in Figure 3</w:t>
      </w:r>
      <w:r w:rsidR="00060820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CD433B" w:rsidRPr="00D55076">
        <w:rPr>
          <w:rFonts w:ascii="Times New Roman" w:eastAsiaTheme="minorEastAsia" w:hAnsi="Times New Roman" w:cs="Times New Roman"/>
          <w:noProof/>
        </w:rPr>
        <w:t>(Andre, et al., 1993; Dunham, et al., 2014)</w:t>
      </w:r>
      <w:r w:rsidR="00A4119B" w:rsidRPr="00D55076">
        <w:rPr>
          <w:rFonts w:ascii="Times New Roman" w:eastAsiaTheme="minorEastAsia" w:hAnsi="Times New Roman" w:cs="Times New Roman"/>
          <w:noProof/>
        </w:rPr>
        <w:t xml:space="preserve">. The </w:t>
      </w:r>
      <w:r w:rsidR="000C3018" w:rsidRPr="00D55076">
        <w:rPr>
          <w:rFonts w:ascii="Times New Roman" w:eastAsiaTheme="minorEastAsia" w:hAnsi="Times New Roman" w:cs="Times New Roman"/>
          <w:noProof/>
        </w:rPr>
        <w:t>protostar</w:t>
      </w:r>
      <w:r w:rsidR="00A4119B" w:rsidRPr="00D55076">
        <w:rPr>
          <w:rFonts w:ascii="Times New Roman" w:eastAsiaTheme="minorEastAsia" w:hAnsi="Times New Roman" w:cs="Times New Roman"/>
          <w:noProof/>
        </w:rPr>
        <w:t xml:space="preserve"> remains cool due to the </w:t>
      </w:r>
      <w:r w:rsidR="00F72ACD" w:rsidRPr="00D55076">
        <w:rPr>
          <w:rFonts w:ascii="Times New Roman" w:eastAsiaTheme="minorEastAsia" w:hAnsi="Times New Roman" w:cs="Times New Roman"/>
          <w:noProof/>
        </w:rPr>
        <w:t xml:space="preserve">low </w:t>
      </w:r>
      <w:r w:rsidR="00BB4DC5" w:rsidRPr="00D55076">
        <w:rPr>
          <w:rFonts w:ascii="Times New Roman" w:eastAsiaTheme="minorEastAsia" w:hAnsi="Times New Roman" w:cs="Times New Roman"/>
          <w:noProof/>
        </w:rPr>
        <w:t xml:space="preserve">opacity, </w:t>
      </w:r>
      <w:r w:rsidR="007B1391" w:rsidRPr="00D55076">
        <w:rPr>
          <w:rFonts w:ascii="Times New Roman" w:eastAsiaTheme="minorEastAsia" w:hAnsi="Times New Roman" w:cs="Times New Roman"/>
          <w:noProof/>
        </w:rPr>
        <w:t>and the m</w:t>
      </w:r>
      <w:r w:rsidR="00BB6082" w:rsidRPr="00D55076">
        <w:rPr>
          <w:rFonts w:ascii="Times New Roman" w:eastAsiaTheme="minorEastAsia" w:hAnsi="Times New Roman" w:cs="Times New Roman"/>
          <w:noProof/>
        </w:rPr>
        <w:t>ean free path of photons remain</w:t>
      </w:r>
      <w:r w:rsidR="00BB4DC5" w:rsidRPr="00D55076">
        <w:rPr>
          <w:rFonts w:ascii="Times New Roman" w:eastAsiaTheme="minorEastAsia" w:hAnsi="Times New Roman" w:cs="Times New Roman"/>
          <w:noProof/>
        </w:rPr>
        <w:t>, and also due to cooling from colliding dust grains</w:t>
      </w:r>
      <w:r w:rsidR="002C767C" w:rsidRPr="00D55076">
        <w:rPr>
          <w:rFonts w:ascii="Times New Roman" w:eastAsiaTheme="minorEastAsia" w:hAnsi="Times New Roman" w:cs="Times New Roman"/>
          <w:noProof/>
        </w:rPr>
        <w:t xml:space="preserve">. </w:t>
      </w:r>
      <w:r w:rsidR="00E6421B" w:rsidRPr="00D55076">
        <w:rPr>
          <w:rFonts w:ascii="Times New Roman" w:eastAsiaTheme="minorEastAsia" w:hAnsi="Times New Roman" w:cs="Times New Roman"/>
          <w:noProof/>
        </w:rPr>
        <w:t>The</w:t>
      </w:r>
      <w:r w:rsidR="005A2C29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5A2C29" w:rsidRPr="00D55076">
        <w:rPr>
          <w:rFonts w:ascii="Times New Roman" w:eastAsiaTheme="minorEastAsia" w:hAnsi="Times New Roman" w:cs="Times New Roman"/>
          <w:noProof/>
        </w:rPr>
        <w:t>surrounding</w:t>
      </w:r>
      <w:r w:rsidR="00E6421B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5A2C29" w:rsidRPr="00D55076">
        <w:rPr>
          <w:rFonts w:ascii="Times New Roman" w:eastAsiaTheme="minorEastAsia" w:hAnsi="Times New Roman" w:cs="Times New Roman"/>
          <w:noProof/>
        </w:rPr>
        <w:t xml:space="preserve">envelope </w:t>
      </w:r>
      <w:r w:rsidR="00E6421B" w:rsidRPr="00D55076">
        <w:rPr>
          <w:rFonts w:ascii="Times New Roman" w:eastAsiaTheme="minorEastAsia" w:hAnsi="Times New Roman" w:cs="Times New Roman"/>
          <w:noProof/>
        </w:rPr>
        <w:t>accretes o</w:t>
      </w:r>
      <w:r w:rsidR="00030E9C" w:rsidRPr="00D55076">
        <w:rPr>
          <w:rFonts w:ascii="Times New Roman" w:eastAsiaTheme="minorEastAsia" w:hAnsi="Times New Roman" w:cs="Times New Roman"/>
          <w:noProof/>
        </w:rPr>
        <w:t>nto the protostar through Bondi</w:t>
      </w:r>
      <w:r w:rsidR="00E6421B" w:rsidRPr="00D55076">
        <w:rPr>
          <w:rFonts w:ascii="Times New Roman" w:eastAsiaTheme="minorEastAsia" w:hAnsi="Times New Roman" w:cs="Times New Roman"/>
          <w:noProof/>
        </w:rPr>
        <w:t xml:space="preserve"> accretion</w:t>
      </w:r>
      <w:r w:rsidR="005A2C29" w:rsidRPr="00D55076">
        <w:rPr>
          <w:rFonts w:ascii="Times New Roman" w:eastAsiaTheme="minorEastAsia" w:hAnsi="Times New Roman" w:cs="Times New Roman"/>
          <w:noProof/>
        </w:rPr>
        <w:t xml:space="preserve">, </w:t>
      </w:r>
      <w:r w:rsidR="00435A79" w:rsidRPr="00D55076">
        <w:rPr>
          <w:rFonts w:ascii="Times New Roman" w:eastAsiaTheme="minorEastAsia" w:hAnsi="Times New Roman" w:cs="Times New Roman"/>
          <w:noProof/>
        </w:rPr>
        <w:t>assuming a spherically symmetric accretion Bondi accretion is where the protostar</w:t>
      </w:r>
      <w:r w:rsidR="0061212E" w:rsidRPr="00D55076">
        <w:rPr>
          <w:rFonts w:ascii="Times New Roman" w:eastAsiaTheme="minorEastAsia" w:hAnsi="Times New Roman" w:cs="Times New Roman"/>
          <w:noProof/>
        </w:rPr>
        <w:t xml:space="preserve"> accretes matter through gravity and</w:t>
      </w:r>
      <w:r w:rsidR="00435A79" w:rsidRPr="00D55076">
        <w:rPr>
          <w:rFonts w:ascii="Times New Roman" w:eastAsiaTheme="minorEastAsia" w:hAnsi="Times New Roman" w:cs="Times New Roman"/>
          <w:noProof/>
        </w:rPr>
        <w:t xml:space="preserve"> traces a cylinder through the envelope due to the differences in the relative motion of the envelope and the protostar</w:t>
      </w:r>
      <w:r w:rsidR="007F5973" w:rsidRPr="00D55076">
        <w:rPr>
          <w:rFonts w:ascii="Times New Roman" w:eastAsiaTheme="minorEastAsia" w:hAnsi="Times New Roman" w:cs="Times New Roman"/>
          <w:noProof/>
        </w:rPr>
        <w:t xml:space="preserve"> andaccretes matter as its moving through the envelope. </w:t>
      </w:r>
      <w:r w:rsidR="003A5B1F" w:rsidRPr="00D55076">
        <w:rPr>
          <w:rFonts w:ascii="Times New Roman" w:eastAsiaTheme="minorEastAsia" w:hAnsi="Times New Roman" w:cs="Times New Roman"/>
          <w:noProof/>
        </w:rPr>
        <w:t>The protostar can be classed as a Class 1 object at this point and can be</w:t>
      </w:r>
      <w:r w:rsidR="00F07FA0" w:rsidRPr="00D55076">
        <w:rPr>
          <w:rFonts w:ascii="Times New Roman" w:eastAsiaTheme="minorEastAsia" w:hAnsi="Times New Roman" w:cs="Times New Roman"/>
          <w:noProof/>
        </w:rPr>
        <w:t xml:space="preserve"> characterized by its SED as seen in Figure 3.</w:t>
      </w:r>
      <w:r w:rsidR="007B49D9" w:rsidRPr="00D55076">
        <w:rPr>
          <w:rFonts w:ascii="Times New Roman" w:eastAsiaTheme="minorEastAsia" w:hAnsi="Times New Roman" w:cs="Times New Roman"/>
          <w:noProof/>
        </w:rPr>
        <w:t xml:space="preserve"> The protostar is said to be a Class 2 object once the surrounded envelope has been accreted onto the protostar</w:t>
      </w:r>
      <w:r w:rsidR="001D5A3B" w:rsidRPr="00D55076">
        <w:rPr>
          <w:rFonts w:ascii="Times New Roman" w:eastAsiaTheme="minorEastAsia" w:hAnsi="Times New Roman" w:cs="Times New Roman"/>
          <w:noProof/>
        </w:rPr>
        <w:t xml:space="preserve"> and can be </w:t>
      </w:r>
      <w:r w:rsidR="00A11722" w:rsidRPr="00D55076">
        <w:rPr>
          <w:rFonts w:ascii="Times New Roman" w:eastAsiaTheme="minorEastAsia" w:hAnsi="Times New Roman" w:cs="Times New Roman"/>
          <w:noProof/>
        </w:rPr>
        <w:t>inferred via the</w:t>
      </w:r>
      <w:r w:rsidR="001D5A3B" w:rsidRPr="00D55076">
        <w:rPr>
          <w:rFonts w:ascii="Times New Roman" w:eastAsiaTheme="minorEastAsia" w:hAnsi="Times New Roman" w:cs="Times New Roman"/>
          <w:noProof/>
        </w:rPr>
        <w:t xml:space="preserve"> SED as seen in Figure 3</w:t>
      </w:r>
      <w:r w:rsidR="0071548F" w:rsidRPr="00D55076">
        <w:rPr>
          <w:rFonts w:ascii="Times New Roman" w:eastAsiaTheme="minorEastAsia" w:hAnsi="Times New Roman" w:cs="Times New Roman"/>
          <w:noProof/>
        </w:rPr>
        <w:t>.</w:t>
      </w:r>
      <w:r w:rsidR="00F175D1" w:rsidRPr="00D55076">
        <w:rPr>
          <w:rFonts w:ascii="Times New Roman" w:eastAsiaTheme="minorEastAsia" w:hAnsi="Times New Roman" w:cs="Times New Roman"/>
          <w:noProof/>
        </w:rPr>
        <w:t xml:space="preserve"> </w:t>
      </w:r>
      <w:r w:rsidR="0050276B" w:rsidRPr="00D55076">
        <w:rPr>
          <w:rFonts w:ascii="Times New Roman" w:eastAsiaTheme="minorEastAsia" w:hAnsi="Times New Roman" w:cs="Times New Roman"/>
          <w:noProof/>
        </w:rPr>
        <w:t xml:space="preserve"> [</w:t>
      </w:r>
      <w:r w:rsidR="0050276B" w:rsidRPr="00D55076">
        <w:rPr>
          <w:rFonts w:ascii="Times New Roman" w:eastAsiaTheme="minorEastAsia" w:hAnsi="Times New Roman" w:cs="Times New Roman"/>
          <w:noProof/>
          <w:highlight w:val="green"/>
        </w:rPr>
        <w:t>struggling here</w:t>
      </w:r>
      <w:r w:rsidR="0050276B" w:rsidRPr="00D55076">
        <w:rPr>
          <w:rFonts w:ascii="Times New Roman" w:eastAsiaTheme="minorEastAsia" w:hAnsi="Times New Roman" w:cs="Times New Roman"/>
          <w:noProof/>
        </w:rPr>
        <w:t>]</w:t>
      </w:r>
    </w:p>
    <w:p w14:paraId="3D7B9A8A" w14:textId="685FAE44" w:rsidR="00211C7B" w:rsidRPr="00D55076" w:rsidRDefault="00211C7B" w:rsidP="001711E1">
      <w:pPr>
        <w:jc w:val="both"/>
        <w:rPr>
          <w:rFonts w:ascii="Times New Roman" w:eastAsiaTheme="minorEastAsia" w:hAnsi="Times New Roman" w:cs="Times New Roman"/>
          <w:noProof/>
        </w:rPr>
      </w:pPr>
    </w:p>
    <w:p w14:paraId="626378E7" w14:textId="0B49B8A1" w:rsidR="00785ACE" w:rsidRPr="00D55076" w:rsidRDefault="00DC15DF" w:rsidP="00912056">
      <w:pPr>
        <w:pStyle w:val="ListParagraph"/>
        <w:numPr>
          <w:ilvl w:val="3"/>
          <w:numId w:val="6"/>
        </w:numPr>
        <w:ind w:left="709" w:hanging="425"/>
        <w:jc w:val="both"/>
        <w:rPr>
          <w:rFonts w:ascii="Times New Roman" w:eastAsiaTheme="minorEastAsia" w:hAnsi="Times New Roman" w:cs="Times New Roman"/>
          <w:noProof/>
        </w:rPr>
      </w:pPr>
      <w:r w:rsidRPr="00D55076">
        <w:rPr>
          <w:rFonts w:ascii="Times New Roman" w:hAnsi="Times New Roman" w:cs="Times New Roman"/>
        </w:rPr>
        <w:t>[</w:t>
      </w:r>
      <w:r w:rsidRPr="00D55076">
        <w:rPr>
          <w:rFonts w:ascii="Times New Roman" w:hAnsi="Times New Roman" w:cs="Times New Roman"/>
          <w:highlight w:val="green"/>
        </w:rPr>
        <w:t>protoplanetary disks</w:t>
      </w:r>
      <w:r w:rsidRPr="00D55076">
        <w:rPr>
          <w:rFonts w:ascii="Times New Roman" w:hAnsi="Times New Roman" w:cs="Times New Roman"/>
        </w:rPr>
        <w:t>]</w:t>
      </w:r>
    </w:p>
    <w:p w14:paraId="2CA370D6" w14:textId="779CB047" w:rsidR="00814BE8" w:rsidRPr="00D55076" w:rsidRDefault="00663E20" w:rsidP="00912056">
      <w:pPr>
        <w:pStyle w:val="ListParagraph"/>
        <w:numPr>
          <w:ilvl w:val="0"/>
          <w:numId w:val="6"/>
        </w:numPr>
        <w:ind w:hanging="425"/>
        <w:jc w:val="both"/>
        <w:rPr>
          <w:rFonts w:ascii="Times New Roman" w:hAnsi="Times New Roman" w:cs="Times New Roman"/>
        </w:rPr>
      </w:pPr>
      <w:r w:rsidRPr="00D55076">
        <w:rPr>
          <w:rFonts w:ascii="Times New Roman" w:hAnsi="Times New Roman" w:cs="Times New Roman"/>
        </w:rPr>
        <w:t xml:space="preserve">Binary </w:t>
      </w:r>
      <w:r w:rsidR="000005E8" w:rsidRPr="00D55076">
        <w:rPr>
          <w:rFonts w:ascii="Times New Roman" w:hAnsi="Times New Roman" w:cs="Times New Roman"/>
        </w:rPr>
        <w:t>stars and multiplicity.</w:t>
      </w:r>
    </w:p>
    <w:p w14:paraId="51238695" w14:textId="3BD23D47" w:rsidR="00814BE8" w:rsidRPr="00D55076" w:rsidRDefault="00814BE8" w:rsidP="00912056">
      <w:pPr>
        <w:pStyle w:val="ListParagraph"/>
        <w:numPr>
          <w:ilvl w:val="0"/>
          <w:numId w:val="6"/>
        </w:numPr>
        <w:ind w:hanging="425"/>
        <w:jc w:val="both"/>
        <w:rPr>
          <w:rFonts w:ascii="Times New Roman" w:hAnsi="Times New Roman" w:cs="Times New Roman"/>
        </w:rPr>
      </w:pPr>
      <w:r w:rsidRPr="00D55076">
        <w:rPr>
          <w:rFonts w:ascii="Times New Roman" w:eastAsiaTheme="minorEastAsia" w:hAnsi="Times New Roman" w:cs="Times New Roman"/>
        </w:rPr>
        <w:t>IMF</w:t>
      </w:r>
      <w:r w:rsidR="002F634C" w:rsidRPr="00D55076">
        <w:rPr>
          <w:rFonts w:ascii="Times New Roman" w:eastAsiaTheme="minorEastAsia" w:hAnsi="Times New Roman" w:cs="Times New Roman"/>
        </w:rPr>
        <w:t xml:space="preserve"> and the class system</w:t>
      </w:r>
    </w:p>
    <w:p w14:paraId="4F0CF187" w14:textId="42B5301F" w:rsidR="006006AD" w:rsidRPr="00D55076" w:rsidRDefault="00F21461" w:rsidP="00912056">
      <w:pPr>
        <w:pStyle w:val="ListParagraph"/>
        <w:numPr>
          <w:ilvl w:val="0"/>
          <w:numId w:val="6"/>
        </w:numPr>
        <w:ind w:hanging="425"/>
        <w:jc w:val="both"/>
        <w:rPr>
          <w:rFonts w:ascii="Times New Roman" w:hAnsi="Times New Roman" w:cs="Times New Roman"/>
        </w:rPr>
      </w:pPr>
      <w:r w:rsidRPr="00D55076">
        <w:rPr>
          <w:rFonts w:ascii="Times New Roman" w:eastAsiaTheme="minorEastAsia" w:hAnsi="Times New Roman" w:cs="Times New Roman"/>
        </w:rPr>
        <w:t>Elliptical</w:t>
      </w:r>
      <w:r w:rsidR="00934FF6" w:rsidRPr="00D55076">
        <w:rPr>
          <w:rFonts w:ascii="Times New Roman" w:eastAsiaTheme="minorEastAsia" w:hAnsi="Times New Roman" w:cs="Times New Roman"/>
        </w:rPr>
        <w:t xml:space="preserve"> orbit</w:t>
      </w:r>
    </w:p>
    <w:p w14:paraId="5F520E50" w14:textId="77777777" w:rsidR="00D26ECD" w:rsidRPr="00D55076" w:rsidRDefault="00D26ECD" w:rsidP="0041719D">
      <w:pPr>
        <w:jc w:val="both"/>
        <w:rPr>
          <w:rFonts w:ascii="Times New Roman" w:hAnsi="Times New Roman" w:cs="Times New Roman"/>
        </w:rPr>
      </w:pPr>
    </w:p>
    <w:p w14:paraId="3EAE112D" w14:textId="00400FDE" w:rsidR="00B67213" w:rsidRPr="009855F1" w:rsidRDefault="004B5ADF" w:rsidP="0041719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55F1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88235F" w:rsidRPr="009855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7AFF" w:rsidRPr="009855F1">
        <w:rPr>
          <w:rFonts w:ascii="Times New Roman" w:hAnsi="Times New Roman" w:cs="Times New Roman"/>
          <w:b/>
          <w:sz w:val="24"/>
          <w:szCs w:val="24"/>
        </w:rPr>
        <w:t>Outline</w:t>
      </w:r>
    </w:p>
    <w:p w14:paraId="2AEC5375" w14:textId="741ECF07" w:rsidR="00AF1F05" w:rsidRPr="00D55076" w:rsidRDefault="00B67213" w:rsidP="0041719D">
      <w:pPr>
        <w:jc w:val="both"/>
        <w:rPr>
          <w:rFonts w:ascii="Times New Roman" w:hAnsi="Times New Roman" w:cs="Times New Roman"/>
        </w:rPr>
      </w:pPr>
      <w:r w:rsidRPr="00D55076">
        <w:rPr>
          <w:rFonts w:ascii="Times New Roman" w:hAnsi="Times New Roman" w:cs="Times New Roman"/>
        </w:rPr>
        <w:t xml:space="preserve">Due to the recent findings of </w:t>
      </w:r>
      <w:r w:rsidR="00AF1F05" w:rsidRPr="00D55076">
        <w:rPr>
          <w:rFonts w:ascii="Times New Roman" w:hAnsi="Times New Roman" w:cs="Times New Roman"/>
        </w:rPr>
        <w:t>the Gould Belt Survey, filamentary structures have received recent special interest and ha</w:t>
      </w:r>
      <w:r w:rsidR="00CD1C53" w:rsidRPr="00D55076">
        <w:rPr>
          <w:rFonts w:ascii="Times New Roman" w:hAnsi="Times New Roman" w:cs="Times New Roman"/>
        </w:rPr>
        <w:t>ve now surpassed the older theories of a spherical collapse</w:t>
      </w:r>
      <w:r w:rsidR="00AF1F05" w:rsidRPr="00D55076">
        <w:rPr>
          <w:rFonts w:ascii="Times New Roman" w:hAnsi="Times New Roman" w:cs="Times New Roman"/>
        </w:rPr>
        <w:t xml:space="preserve">. Our project intends to </w:t>
      </w:r>
      <w:r w:rsidR="00443AB9" w:rsidRPr="00D55076">
        <w:rPr>
          <w:rFonts w:ascii="Times New Roman" w:hAnsi="Times New Roman" w:cs="Times New Roman"/>
        </w:rPr>
        <w:t xml:space="preserve">rectify some of the research made on </w:t>
      </w:r>
      <w:proofErr w:type="spellStart"/>
      <w:r w:rsidR="00443AB9" w:rsidRPr="00D55076">
        <w:rPr>
          <w:rFonts w:ascii="Times New Roman" w:hAnsi="Times New Roman" w:cs="Times New Roman"/>
        </w:rPr>
        <w:t>protostars</w:t>
      </w:r>
      <w:proofErr w:type="spellEnd"/>
      <w:r w:rsidR="00443AB9" w:rsidRPr="00D55076">
        <w:rPr>
          <w:rFonts w:ascii="Times New Roman" w:hAnsi="Times New Roman" w:cs="Times New Roman"/>
        </w:rPr>
        <w:t xml:space="preserve"> </w:t>
      </w:r>
      <w:r w:rsidR="00741572" w:rsidRPr="00D55076">
        <w:rPr>
          <w:rFonts w:ascii="Times New Roman" w:hAnsi="Times New Roman" w:cs="Times New Roman"/>
        </w:rPr>
        <w:t xml:space="preserve">that </w:t>
      </w:r>
      <w:r w:rsidR="00CD1C53" w:rsidRPr="00D55076">
        <w:rPr>
          <w:rFonts w:ascii="Times New Roman" w:hAnsi="Times New Roman" w:cs="Times New Roman"/>
        </w:rPr>
        <w:t xml:space="preserve">assumed spherical collapse, through researching </w:t>
      </w:r>
      <w:proofErr w:type="spellStart"/>
      <w:r w:rsidR="00CD1C53" w:rsidRPr="00D55076">
        <w:rPr>
          <w:rFonts w:ascii="Times New Roman" w:hAnsi="Times New Roman" w:cs="Times New Roman"/>
        </w:rPr>
        <w:t>protostars</w:t>
      </w:r>
      <w:proofErr w:type="spellEnd"/>
      <w:r w:rsidR="00CD1C53" w:rsidRPr="00D55076">
        <w:rPr>
          <w:rFonts w:ascii="Times New Roman" w:hAnsi="Times New Roman" w:cs="Times New Roman"/>
        </w:rPr>
        <w:t xml:space="preserve"> inside filamentary </w:t>
      </w:r>
      <w:r w:rsidR="00C97CF6" w:rsidRPr="00D55076">
        <w:rPr>
          <w:rFonts w:ascii="Times New Roman" w:hAnsi="Times New Roman" w:cs="Times New Roman"/>
        </w:rPr>
        <w:t>structures</w:t>
      </w:r>
      <w:r w:rsidR="00FE7870" w:rsidRPr="00D55076">
        <w:rPr>
          <w:rFonts w:ascii="Times New Roman" w:hAnsi="Times New Roman" w:cs="Times New Roman"/>
        </w:rPr>
        <w:t xml:space="preserve">. Our goal is to create initial conditions that represent our current understanding of how </w:t>
      </w:r>
      <w:proofErr w:type="spellStart"/>
      <w:r w:rsidR="00FE7870" w:rsidRPr="00D55076">
        <w:rPr>
          <w:rFonts w:ascii="Times New Roman" w:hAnsi="Times New Roman" w:cs="Times New Roman"/>
        </w:rPr>
        <w:t>protostars</w:t>
      </w:r>
      <w:proofErr w:type="spellEnd"/>
      <w:r w:rsidR="00FE7870" w:rsidRPr="00D55076">
        <w:rPr>
          <w:rFonts w:ascii="Times New Roman" w:hAnsi="Times New Roman" w:cs="Times New Roman"/>
        </w:rPr>
        <w:t xml:space="preserve"> behave inside these filamentary structures</w:t>
      </w:r>
      <w:r w:rsidR="00BE0227" w:rsidRPr="00D55076">
        <w:rPr>
          <w:rFonts w:ascii="Times New Roman" w:hAnsi="Times New Roman" w:cs="Times New Roman"/>
        </w:rPr>
        <w:t xml:space="preserve"> by modelling a N-body simulation of these </w:t>
      </w:r>
      <w:proofErr w:type="spellStart"/>
      <w:r w:rsidR="00BE0227" w:rsidRPr="00D55076">
        <w:rPr>
          <w:rFonts w:ascii="Times New Roman" w:hAnsi="Times New Roman" w:cs="Times New Roman"/>
        </w:rPr>
        <w:t>protostars</w:t>
      </w:r>
      <w:proofErr w:type="spellEnd"/>
      <w:r w:rsidR="00BE0227" w:rsidRPr="00D55076">
        <w:rPr>
          <w:rFonts w:ascii="Times New Roman" w:hAnsi="Times New Roman" w:cs="Times New Roman"/>
        </w:rPr>
        <w:t xml:space="preserve"> inside filaments. One </w:t>
      </w:r>
      <w:r w:rsidR="00860D0D">
        <w:rPr>
          <w:rFonts w:ascii="Times New Roman" w:hAnsi="Times New Roman" w:cs="Times New Roman"/>
        </w:rPr>
        <w:t>of many possible outcome</w:t>
      </w:r>
      <w:r w:rsidR="00BE0227" w:rsidRPr="00D55076">
        <w:rPr>
          <w:rFonts w:ascii="Times New Roman" w:hAnsi="Times New Roman" w:cs="Times New Roman"/>
        </w:rPr>
        <w:t xml:space="preserve"> from our simulation </w:t>
      </w:r>
      <w:r w:rsidR="00860D0D">
        <w:rPr>
          <w:rFonts w:ascii="Times New Roman" w:hAnsi="Times New Roman" w:cs="Times New Roman"/>
        </w:rPr>
        <w:t>could lead to</w:t>
      </w:r>
      <w:r w:rsidR="00BE0227" w:rsidRPr="00D55076">
        <w:rPr>
          <w:rFonts w:ascii="Times New Roman" w:hAnsi="Times New Roman" w:cs="Times New Roman"/>
        </w:rPr>
        <w:t xml:space="preserve"> ejecta’s of </w:t>
      </w:r>
      <w:proofErr w:type="spellStart"/>
      <w:r w:rsidR="00BE0227" w:rsidRPr="00D55076">
        <w:rPr>
          <w:rFonts w:ascii="Times New Roman" w:hAnsi="Times New Roman" w:cs="Times New Roman"/>
        </w:rPr>
        <w:t>protostars</w:t>
      </w:r>
      <w:proofErr w:type="spellEnd"/>
      <w:r w:rsidR="00BE0227" w:rsidRPr="00D55076">
        <w:rPr>
          <w:rFonts w:ascii="Times New Roman" w:hAnsi="Times New Roman" w:cs="Times New Roman"/>
        </w:rPr>
        <w:t xml:space="preserve"> from these filaments, formation of binary stars and the eccentricity of </w:t>
      </w:r>
      <w:proofErr w:type="spellStart"/>
      <w:r w:rsidR="00BE0227" w:rsidRPr="00D55076">
        <w:rPr>
          <w:rFonts w:ascii="Times New Roman" w:hAnsi="Times New Roman" w:cs="Times New Roman"/>
        </w:rPr>
        <w:t>protostellar</w:t>
      </w:r>
      <w:proofErr w:type="spellEnd"/>
      <w:r w:rsidR="00BE0227" w:rsidRPr="00D55076">
        <w:rPr>
          <w:rFonts w:ascii="Times New Roman" w:hAnsi="Times New Roman" w:cs="Times New Roman"/>
        </w:rPr>
        <w:t xml:space="preserve"> orbits</w:t>
      </w:r>
      <w:r w:rsidR="006B46E9" w:rsidRPr="00D55076">
        <w:rPr>
          <w:rFonts w:ascii="Times New Roman" w:hAnsi="Times New Roman" w:cs="Times New Roman"/>
        </w:rPr>
        <w:t>, our project will try to achieve these possible results from our initial conditions.</w:t>
      </w:r>
      <w:r w:rsidR="000C481A" w:rsidRPr="00D55076">
        <w:rPr>
          <w:rFonts w:ascii="Times New Roman" w:hAnsi="Times New Roman" w:cs="Times New Roman"/>
        </w:rPr>
        <w:t xml:space="preserve"> </w:t>
      </w:r>
    </w:p>
    <w:p w14:paraId="7DA8B0FB" w14:textId="416A64D0" w:rsidR="002B2129" w:rsidRPr="00D55076" w:rsidRDefault="007B2A7C" w:rsidP="002B2129">
      <w:pPr>
        <w:ind w:firstLine="284"/>
        <w:jc w:val="both"/>
        <w:rPr>
          <w:rFonts w:ascii="Times New Roman" w:hAnsi="Times New Roman" w:cs="Times New Roman"/>
        </w:rPr>
      </w:pPr>
      <w:r w:rsidRPr="00D55076">
        <w:rPr>
          <w:rFonts w:ascii="Times New Roman" w:hAnsi="Times New Roman" w:cs="Times New Roman"/>
        </w:rPr>
        <w:t xml:space="preserve">To </w:t>
      </w:r>
      <w:r w:rsidR="00095141" w:rsidRPr="00D55076">
        <w:rPr>
          <w:rFonts w:ascii="Times New Roman" w:hAnsi="Times New Roman" w:cs="Times New Roman"/>
        </w:rPr>
        <w:t xml:space="preserve">model the orbital path of the </w:t>
      </w:r>
      <w:proofErr w:type="spellStart"/>
      <w:r w:rsidR="00095141" w:rsidRPr="00D55076">
        <w:rPr>
          <w:rFonts w:ascii="Times New Roman" w:hAnsi="Times New Roman" w:cs="Times New Roman"/>
        </w:rPr>
        <w:t>protostars</w:t>
      </w:r>
      <w:proofErr w:type="spellEnd"/>
      <w:r w:rsidR="00D943C5" w:rsidRPr="00D55076">
        <w:rPr>
          <w:rFonts w:ascii="Times New Roman" w:hAnsi="Times New Roman" w:cs="Times New Roman"/>
        </w:rPr>
        <w:t>,</w:t>
      </w:r>
      <w:r w:rsidR="00095141" w:rsidRPr="00D55076">
        <w:rPr>
          <w:rFonts w:ascii="Times New Roman" w:hAnsi="Times New Roman" w:cs="Times New Roman"/>
        </w:rPr>
        <w:t xml:space="preserve"> </w:t>
      </w:r>
      <w:r w:rsidR="00D943C5" w:rsidRPr="00D55076">
        <w:rPr>
          <w:rFonts w:ascii="Times New Roman" w:hAnsi="Times New Roman" w:cs="Times New Roman"/>
        </w:rPr>
        <w:t>we use a modi</w:t>
      </w:r>
      <w:r w:rsidR="000A058D" w:rsidRPr="00D55076">
        <w:rPr>
          <w:rFonts w:ascii="Times New Roman" w:hAnsi="Times New Roman" w:cs="Times New Roman"/>
        </w:rPr>
        <w:t>fied version of Newtons law of G</w:t>
      </w:r>
      <w:r w:rsidR="00D943C5" w:rsidRPr="00D55076">
        <w:rPr>
          <w:rFonts w:ascii="Times New Roman" w:hAnsi="Times New Roman" w:cs="Times New Roman"/>
        </w:rPr>
        <w:t xml:space="preserve">ravity </w:t>
      </w:r>
      <w:r w:rsidR="009E144A" w:rsidRPr="00D55076">
        <w:rPr>
          <w:rFonts w:ascii="Times New Roman" w:hAnsi="Times New Roman" w:cs="Times New Roman"/>
        </w:rPr>
        <w:t>which was original</w:t>
      </w:r>
      <w:r w:rsidR="000A058D" w:rsidRPr="00D55076">
        <w:rPr>
          <w:rFonts w:ascii="Times New Roman" w:hAnsi="Times New Roman" w:cs="Times New Roman"/>
        </w:rPr>
        <w:t xml:space="preserve">ly formalized by </w:t>
      </w:r>
      <w:proofErr w:type="spellStart"/>
      <w:r w:rsidR="000A058D" w:rsidRPr="00D55076">
        <w:rPr>
          <w:rFonts w:ascii="Times New Roman" w:hAnsi="Times New Roman" w:cs="Times New Roman"/>
        </w:rPr>
        <w:t>Sverre</w:t>
      </w:r>
      <w:proofErr w:type="spellEnd"/>
      <w:r w:rsidR="000A058D" w:rsidRPr="00D55076">
        <w:rPr>
          <w:rFonts w:ascii="Times New Roman" w:hAnsi="Times New Roman" w:cs="Times New Roman"/>
        </w:rPr>
        <w:t xml:space="preserve"> </w:t>
      </w:r>
      <w:proofErr w:type="spellStart"/>
      <w:r w:rsidR="000A058D" w:rsidRPr="00D55076">
        <w:rPr>
          <w:rFonts w:ascii="Times New Roman" w:hAnsi="Times New Roman" w:cs="Times New Roman"/>
        </w:rPr>
        <w:t>Aarseth</w:t>
      </w:r>
      <w:proofErr w:type="spellEnd"/>
      <w:r w:rsidR="001B672A" w:rsidRPr="00D55076">
        <w:rPr>
          <w:rFonts w:ascii="Times New Roman" w:hAnsi="Times New Roman" w:cs="Times New Roman"/>
        </w:rPr>
        <w:t>, who created the NBODY codes. We use the NBODY2 code which states</w:t>
      </w:r>
      <w:r w:rsidR="000A058D" w:rsidRPr="00D55076">
        <w:rPr>
          <w:rFonts w:ascii="Times New Roman" w:hAnsi="Times New Roman" w:cs="Times New Roman"/>
        </w:rPr>
        <w:t xml:space="preserve"> that, </w:t>
      </w:r>
    </w:p>
    <w:p w14:paraId="29AA4DDD" w14:textId="1BD73703" w:rsidR="00A729F8" w:rsidRPr="00D55076" w:rsidRDefault="00A729F8" w:rsidP="002B2129">
      <w:pPr>
        <w:ind w:firstLine="284"/>
        <w:jc w:val="both"/>
        <w:rPr>
          <w:rFonts w:ascii="Times New Roman" w:hAnsi="Times New Roman" w:cs="Times New Roman"/>
        </w:rPr>
      </w:pPr>
      <m:oMathPara>
        <m:oMathParaPr>
          <m:jc m:val="right"/>
        </m:oMathParaPr>
        <m:oMath>
          <m:acc>
            <m:accPr>
              <m:chr m:val="̈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 -G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j=1;j≠i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3/2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</w:rPr>
            <m:t xml:space="preserve">     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 xml:space="preserve">       </m:t>
          </m:r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 xml:space="preserve">  </m:t>
          </m:r>
          <m:r>
            <w:rPr>
              <w:rFonts w:ascii="Cambria Math" w:hAnsi="Cambria Math" w:cs="Times New Roman"/>
            </w:rPr>
            <m:t xml:space="preserve">                                         (5)</m:t>
          </m:r>
        </m:oMath>
      </m:oMathPara>
    </w:p>
    <w:p w14:paraId="7ED7FDD9" w14:textId="4ECE7B5E" w:rsidR="000A058D" w:rsidRDefault="00A02F03" w:rsidP="00FB2A0F">
      <w:pPr>
        <w:jc w:val="both"/>
        <w:rPr>
          <w:rFonts w:ascii="Times New Roman" w:eastAsiaTheme="minorEastAsia" w:hAnsi="Times New Roman" w:cs="Times New Roman"/>
        </w:rPr>
      </w:pPr>
      <w:r w:rsidRPr="00D55076">
        <w:rPr>
          <w:rFonts w:ascii="Times New Roman" w:hAnsi="Times New Roman" w:cs="Times New Roman"/>
        </w:rPr>
        <w:t>w</w:t>
      </w:r>
      <w:r w:rsidR="00815E43" w:rsidRPr="00D55076">
        <w:rPr>
          <w:rFonts w:ascii="Times New Roman" w:hAnsi="Times New Roman" w:cs="Times New Roman"/>
        </w:rPr>
        <w:t xml:space="preserve">here 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</m:acc>
      </m:oMath>
      <w:r w:rsidR="00815E43" w:rsidRPr="00D55076">
        <w:rPr>
          <w:rFonts w:ascii="Times New Roman" w:eastAsiaTheme="minorEastAsia" w:hAnsi="Times New Roman" w:cs="Times New Roman"/>
        </w:rPr>
        <w:t xml:space="preserve"> is the gravitational acceleration on a </w:t>
      </w:r>
      <w:proofErr w:type="spellStart"/>
      <w:r w:rsidR="00246302" w:rsidRPr="00D55076">
        <w:rPr>
          <w:rFonts w:ascii="Times New Roman" w:eastAsiaTheme="minorEastAsia" w:hAnsi="Times New Roman" w:cs="Times New Roman"/>
        </w:rPr>
        <w:t>protostar</w:t>
      </w:r>
      <w:proofErr w:type="spellEnd"/>
      <w:r w:rsidR="00815E43" w:rsidRPr="00D55076">
        <w:rPr>
          <w:rFonts w:ascii="Times New Roman" w:eastAsiaTheme="minorEastAsia" w:hAnsi="Times New Roman" w:cs="Times New Roman"/>
        </w:rPr>
        <w:t xml:space="preserve"> of index </w:t>
      </w:r>
      <w:proofErr w:type="spellStart"/>
      <w:r w:rsidR="00815E43" w:rsidRPr="00D55076">
        <w:rPr>
          <w:rFonts w:ascii="Times New Roman" w:eastAsiaTheme="minorEastAsia" w:hAnsi="Times New Roman" w:cs="Times New Roman"/>
        </w:rPr>
        <w:t>i</w:t>
      </w:r>
      <w:proofErr w:type="spellEnd"/>
      <w:r w:rsidR="00815E43" w:rsidRPr="00D55076">
        <w:rPr>
          <w:rFonts w:ascii="Times New Roman" w:eastAsiaTheme="minorEastAsia" w:hAnsi="Times New Roman" w:cs="Times New Roman"/>
        </w:rPr>
        <w:t xml:space="preserve">, </w:t>
      </w:r>
      <w:r w:rsidR="00A86B4F" w:rsidRPr="00D55076">
        <w:rPr>
          <w:rFonts w:ascii="Times New Roman" w:hAnsi="Times New Roman" w:cs="Times New Roman"/>
        </w:rPr>
        <w:t>G is the gravitational constant,</w:t>
      </w:r>
      <w:r w:rsidR="00FB2A0F" w:rsidRPr="00D55076">
        <w:rPr>
          <w:rFonts w:ascii="Times New Roman" w:hAnsi="Times New Roman" w:cs="Times New Roman"/>
        </w:rPr>
        <w:t xml:space="preserve"> </w:t>
      </w:r>
      <w:r w:rsidR="00A86B4F" w:rsidRPr="00D55076">
        <w:rPr>
          <w:rFonts w:ascii="Times New Roman" w:hAnsi="Times New Roman" w:cs="Times New Roman"/>
        </w:rPr>
        <w:t xml:space="preserve">the j notation </w:t>
      </w:r>
      <w:r w:rsidR="00200E6C" w:rsidRPr="00D55076">
        <w:rPr>
          <w:rFonts w:ascii="Times New Roman" w:hAnsi="Times New Roman" w:cs="Times New Roman"/>
        </w:rPr>
        <w:t>is</w:t>
      </w:r>
      <w:r w:rsidR="00A86B4F" w:rsidRPr="00D55076">
        <w:rPr>
          <w:rFonts w:ascii="Times New Roman" w:hAnsi="Times New Roman" w:cs="Times New Roman"/>
        </w:rPr>
        <w:t xml:space="preserve"> for</w:t>
      </w:r>
      <w:r w:rsidR="00FB2A0F" w:rsidRPr="00D55076">
        <w:rPr>
          <w:rFonts w:ascii="Times New Roman" w:hAnsi="Times New Roman" w:cs="Times New Roman"/>
        </w:rPr>
        <w:t xml:space="preserve"> all the other particl</w:t>
      </w:r>
      <w:r w:rsidR="00072F61" w:rsidRPr="00D55076">
        <w:rPr>
          <w:rFonts w:ascii="Times New Roman" w:hAnsi="Times New Roman" w:cs="Times New Roman"/>
        </w:rPr>
        <w:t>es with</w:t>
      </w:r>
      <w:r w:rsidR="00F351D8" w:rsidRPr="00D55076">
        <w:rPr>
          <w:rFonts w:ascii="Times New Roman" w:hAnsi="Times New Roman" w:cs="Times New Roman"/>
        </w:rPr>
        <w:t xml:space="preserve"> mass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B2A0F" w:rsidRPr="00D55076">
        <w:rPr>
          <w:rFonts w:ascii="Times New Roman" w:hAnsi="Times New Roman" w:cs="Times New Roman"/>
        </w:rPr>
        <w:t xml:space="preserve"> and coordinates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FB2A0F" w:rsidRPr="00D55076">
        <w:rPr>
          <w:rFonts w:ascii="Times New Roman" w:hAnsi="Times New Roman" w:cs="Times New Roman"/>
        </w:rPr>
        <w:t xml:space="preserve"> </w:t>
      </w:r>
      <w:r w:rsidR="009C270B" w:rsidRPr="00D55076">
        <w:rPr>
          <w:rFonts w:ascii="Times New Roman" w:hAnsi="Times New Roman" w:cs="Times New Roman"/>
        </w:rPr>
        <w:t xml:space="preserve">and finally the softening parameter is defined as </w:t>
      </w:r>
      <m:oMath>
        <m:r>
          <w:rPr>
            <w:rFonts w:ascii="Cambria Math" w:hAnsi="Cambria Math" w:cs="Times New Roman"/>
          </w:rPr>
          <m:t>ϵ</m:t>
        </m:r>
      </m:oMath>
      <w:r w:rsidR="00FB2A0F" w:rsidRPr="00D55076">
        <w:rPr>
          <w:rFonts w:ascii="Times New Roman" w:hAnsi="Times New Roman" w:cs="Times New Roman"/>
        </w:rPr>
        <w:t>. The introdu</w:t>
      </w:r>
      <w:r w:rsidR="00720173" w:rsidRPr="00D55076">
        <w:rPr>
          <w:rFonts w:ascii="Times New Roman" w:hAnsi="Times New Roman" w:cs="Times New Roman"/>
        </w:rPr>
        <w:t>ction of a softening parameter</w:t>
      </w:r>
      <w:r w:rsidR="00FB2A0F" w:rsidRPr="00D55076">
        <w:rPr>
          <w:rFonts w:ascii="Times New Roman" w:hAnsi="Times New Roman" w:cs="Times New Roman"/>
        </w:rPr>
        <w:t xml:space="preserve"> prevents a </w:t>
      </w:r>
      <w:r w:rsidR="00CD45B7" w:rsidRPr="00D55076">
        <w:rPr>
          <w:rFonts w:ascii="Times New Roman" w:hAnsi="Times New Roman" w:cs="Times New Roman"/>
        </w:rPr>
        <w:t xml:space="preserve">singularity as the separation of </w:t>
      </w: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="00CD45B7" w:rsidRPr="00D55076">
        <w:rPr>
          <w:rFonts w:ascii="Times New Roman" w:eastAsiaTheme="minorEastAsia" w:hAnsi="Times New Roman" w:cs="Times New Roman"/>
        </w:rPr>
        <w:t xml:space="preserve"> tends to zero</w:t>
      </w:r>
      <w:r w:rsidR="00033329" w:rsidRPr="00D55076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243530890"/>
          <w:citation/>
        </w:sdtPr>
        <w:sdtContent>
          <w:r w:rsidR="00033329" w:rsidRPr="00D55076">
            <w:rPr>
              <w:rFonts w:ascii="Times New Roman" w:eastAsiaTheme="minorEastAsia" w:hAnsi="Times New Roman" w:cs="Times New Roman"/>
            </w:rPr>
            <w:fldChar w:fldCharType="begin"/>
          </w:r>
          <w:r w:rsidR="00033329" w:rsidRPr="00D55076">
            <w:rPr>
              <w:rFonts w:ascii="Times New Roman" w:eastAsiaTheme="minorEastAsia" w:hAnsi="Times New Roman" w:cs="Times New Roman"/>
            </w:rPr>
            <w:instrText xml:space="preserve"> CITATION Aar01 \l 2057 </w:instrText>
          </w:r>
          <w:r w:rsidR="00033329" w:rsidRPr="00D55076">
            <w:rPr>
              <w:rFonts w:ascii="Times New Roman" w:eastAsiaTheme="minorEastAsia" w:hAnsi="Times New Roman" w:cs="Times New Roman"/>
            </w:rPr>
            <w:fldChar w:fldCharType="separate"/>
          </w:r>
          <w:r w:rsidR="00B44211" w:rsidRPr="00B44211">
            <w:rPr>
              <w:rFonts w:ascii="Times New Roman" w:eastAsiaTheme="minorEastAsia" w:hAnsi="Times New Roman" w:cs="Times New Roman"/>
              <w:noProof/>
            </w:rPr>
            <w:t>(Aarseth, 2001)</w:t>
          </w:r>
          <w:r w:rsidR="00033329" w:rsidRPr="00D55076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CD45B7" w:rsidRPr="00D55076">
        <w:rPr>
          <w:rFonts w:ascii="Times New Roman" w:eastAsiaTheme="minorEastAsia" w:hAnsi="Times New Roman" w:cs="Times New Roman"/>
        </w:rPr>
        <w:t>.</w:t>
      </w:r>
      <w:r w:rsidR="00CE2027" w:rsidRPr="00D55076">
        <w:rPr>
          <w:rFonts w:ascii="Times New Roman" w:eastAsiaTheme="minorEastAsia" w:hAnsi="Times New Roman" w:cs="Times New Roman"/>
        </w:rPr>
        <w:t xml:space="preserve"> Using the acceleration</w:t>
      </w:r>
      <w:r w:rsidR="00CE2027">
        <w:rPr>
          <w:rFonts w:ascii="Times New Roman" w:eastAsiaTheme="minorEastAsia" w:hAnsi="Times New Roman" w:cs="Times New Roman"/>
        </w:rPr>
        <w:t xml:space="preserve"> of the particles, the orbits can be found through numerical integration using a computer programming language, usually C, C++ or Fortran. </w:t>
      </w:r>
      <w:r w:rsidR="00B40B27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B40B27">
        <w:rPr>
          <w:rFonts w:ascii="Times New Roman" w:eastAsiaTheme="minorEastAsia" w:hAnsi="Times New Roman" w:cs="Times New Roman"/>
        </w:rPr>
        <w:t>Verlet</w:t>
      </w:r>
      <w:proofErr w:type="spellEnd"/>
      <w:r w:rsidR="00B40B27">
        <w:rPr>
          <w:rFonts w:ascii="Times New Roman" w:eastAsiaTheme="minorEastAsia" w:hAnsi="Times New Roman" w:cs="Times New Roman"/>
        </w:rPr>
        <w:t xml:space="preserve"> method was the most suitable method of integration for us due to its simplicity and its higher order accuracy over the Euler method</w:t>
      </w:r>
      <w:r w:rsidR="00506E86">
        <w:rPr>
          <w:rFonts w:ascii="Times New Roman" w:eastAsiaTheme="minorEastAsia" w:hAnsi="Times New Roman" w:cs="Times New Roman"/>
        </w:rPr>
        <w:t xml:space="preserve">, which can be stated as, </w:t>
      </w:r>
    </w:p>
    <w:p w14:paraId="5AAB4977" w14:textId="2A662038" w:rsidR="00236F58" w:rsidRPr="00661666" w:rsidRDefault="00661666" w:rsidP="00196F62">
      <w:pPr>
        <w:jc w:val="right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t+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 xml:space="preserve">t   </m:t>
        </m:r>
        <m:r>
          <w:rPr>
            <w:rFonts w:ascii="Cambria Math" w:eastAsiaTheme="minorEastAsia" w:hAnsi="Cambria Math" w:cs="Times New Roman"/>
          </w:rPr>
          <m:t xml:space="preserve">   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  </m:t>
        </m:r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</w:rPr>
          <m:t xml:space="preserve">                                            (6)</m:t>
        </m:r>
      </m:oMath>
      <w:r w:rsidR="00196F62">
        <w:rPr>
          <w:rFonts w:ascii="Times New Roman" w:eastAsiaTheme="minorEastAsia" w:hAnsi="Times New Roman" w:cs="Times New Roman"/>
        </w:rPr>
        <w:t xml:space="preserve"> </w:t>
      </w:r>
    </w:p>
    <w:p w14:paraId="5B577756" w14:textId="260882B1" w:rsidR="00196F62" w:rsidRPr="00234ED3" w:rsidRDefault="00661666" w:rsidP="00234ED3">
      <w:pPr>
        <w:jc w:val="center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Δ</m:t>
              </m:r>
              <m:r>
                <w:rPr>
                  <w:rFonts w:ascii="Cambria Math" w:eastAsiaTheme="minorEastAsia" w:hAnsi="Cambria Math" w:cs="Times New Roman"/>
                </w:rPr>
                <m:t>t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</w:rPr>
            <m:t>Δ</m:t>
          </m:r>
          <m:r>
            <w:rPr>
              <w:rFonts w:ascii="Cambria Math" w:eastAsiaTheme="minorEastAsia" w:hAnsi="Cambria Math" w:cs="Times New Roman"/>
            </w:rPr>
            <m:t>t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     </m:t>
          </m:r>
          <m:r>
            <w:rPr>
              <w:rFonts w:ascii="Cambria Math" w:eastAsiaTheme="minorEastAsia" w:hAnsi="Cambria Math" w:cs="Times New Roman"/>
            </w:rPr>
            <m:t xml:space="preserve">      </m:t>
          </m:r>
          <m:r>
            <w:rPr>
              <w:rFonts w:ascii="Cambria Math" w:eastAsiaTheme="minorEastAsia" w:hAnsi="Cambria Math" w:cs="Times New Roman"/>
            </w:rPr>
            <m:t xml:space="preserve">                          (7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536B0583" w14:textId="05F2EA30" w:rsidR="00815E43" w:rsidRDefault="00196F62" w:rsidP="006C51F3">
      <w:pPr>
        <w:jc w:val="both"/>
        <w:rPr>
          <w:rFonts w:ascii="Times New Roman" w:eastAsiaTheme="minorEastAsia" w:hAnsi="Times New Roman" w:cs="Times New Roman"/>
        </w:rPr>
      </w:pPr>
      <w:r w:rsidRPr="00CB7C46">
        <w:rPr>
          <w:rFonts w:ascii="Times New Roman" w:eastAsiaTheme="minorEastAsia" w:hAnsi="Times New Roman" w:cs="Times New Roman"/>
        </w:rPr>
        <w:t xml:space="preserve"> </w:t>
      </w:r>
      <w:r w:rsidR="00CB7C46" w:rsidRPr="00CB7C46">
        <w:rPr>
          <w:rFonts w:ascii="Times New Roman" w:eastAsiaTheme="minorEastAsia" w:hAnsi="Times New Roman" w:cs="Times New Roman"/>
        </w:rPr>
        <w:t xml:space="preserve">where </w:t>
      </w:r>
      <m:oMath>
        <m:acc>
          <m:accPr>
            <m:chr m:val="̈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r</m:t>
            </m:r>
          </m:e>
        </m:acc>
        <m:r>
          <w:rPr>
            <w:rFonts w:ascii="Cambria Math" w:eastAsiaTheme="minorEastAsia" w:hAnsi="Cambria Math" w:cs="Times New Roman"/>
          </w:rPr>
          <m:t>(t)</m:t>
        </m:r>
      </m:oMath>
      <w:r w:rsidR="00CB7C46">
        <w:rPr>
          <w:rFonts w:ascii="Times New Roman" w:eastAsiaTheme="minorEastAsia" w:hAnsi="Times New Roman" w:cs="Times New Roman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v</m:t>
        </m:r>
        <m:r>
          <w:rPr>
            <w:rFonts w:ascii="Cambria Math" w:eastAsiaTheme="minorEastAsia" w:hAnsi="Cambria Math" w:cs="Times New Roman"/>
          </w:rPr>
          <m:t>(t)</m:t>
        </m:r>
      </m:oMath>
      <w:r w:rsidR="006C51F3">
        <w:rPr>
          <w:rFonts w:ascii="Times New Roman" w:eastAsiaTheme="minorEastAsia" w:hAnsi="Times New Roman" w:cs="Times New Roman"/>
        </w:rPr>
        <w:t>,</w:t>
      </w:r>
      <w:r w:rsidR="00246302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</w:rPr>
          <m:t>(t)</m:t>
        </m:r>
      </m:oMath>
      <w:r w:rsidR="006C51F3">
        <w:rPr>
          <w:rFonts w:ascii="Times New Roman" w:eastAsiaTheme="minorEastAsia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t</m:t>
        </m:r>
      </m:oMath>
      <w:r w:rsidR="006C51F3">
        <w:rPr>
          <w:rFonts w:ascii="Times New Roman" w:eastAsiaTheme="minorEastAsia" w:hAnsi="Times New Roman" w:cs="Times New Roman"/>
        </w:rPr>
        <w:t xml:space="preserve"> are the acceleration, velocity, coordinate and the time-step of a </w:t>
      </w:r>
      <w:proofErr w:type="spellStart"/>
      <w:r w:rsidR="006C51F3">
        <w:rPr>
          <w:rFonts w:ascii="Times New Roman" w:eastAsiaTheme="minorEastAsia" w:hAnsi="Times New Roman" w:cs="Times New Roman"/>
        </w:rPr>
        <w:t>protostar</w:t>
      </w:r>
      <w:proofErr w:type="spellEnd"/>
      <w:r w:rsidR="006C51F3">
        <w:rPr>
          <w:rFonts w:ascii="Times New Roman" w:eastAsiaTheme="minorEastAsia" w:hAnsi="Times New Roman" w:cs="Times New Roman"/>
        </w:rPr>
        <w:t xml:space="preserve"> at time t respectively</w:t>
      </w:r>
      <w:r w:rsidR="00EE0860">
        <w:rPr>
          <w:rFonts w:ascii="Times New Roman" w:eastAsiaTheme="minorEastAsia" w:hAnsi="Times New Roman" w:cs="Times New Roman"/>
        </w:rPr>
        <w:t xml:space="preserve"> </w:t>
      </w:r>
      <w:sdt>
        <w:sdtPr>
          <w:rPr>
            <w:rFonts w:ascii="Times New Roman" w:eastAsiaTheme="minorEastAsia" w:hAnsi="Times New Roman" w:cs="Times New Roman"/>
          </w:rPr>
          <w:id w:val="-1046526913"/>
          <w:citation/>
        </w:sdtPr>
        <w:sdtContent>
          <w:r w:rsidR="00EE0860">
            <w:rPr>
              <w:rFonts w:ascii="Times New Roman" w:eastAsiaTheme="minorEastAsia" w:hAnsi="Times New Roman" w:cs="Times New Roman"/>
            </w:rPr>
            <w:fldChar w:fldCharType="begin"/>
          </w:r>
          <w:r w:rsidR="00EE0860">
            <w:rPr>
              <w:rFonts w:ascii="Times New Roman" w:eastAsiaTheme="minorEastAsia" w:hAnsi="Times New Roman" w:cs="Times New Roman"/>
            </w:rPr>
            <w:instrText xml:space="preserve"> CITATION Swo82 \l 2057 </w:instrText>
          </w:r>
          <w:r w:rsidR="00EE0860">
            <w:rPr>
              <w:rFonts w:ascii="Times New Roman" w:eastAsiaTheme="minorEastAsia" w:hAnsi="Times New Roman" w:cs="Times New Roman"/>
            </w:rPr>
            <w:fldChar w:fldCharType="separate"/>
          </w:r>
          <w:r w:rsidR="00B44211" w:rsidRPr="00B44211">
            <w:rPr>
              <w:rFonts w:ascii="Times New Roman" w:eastAsiaTheme="minorEastAsia" w:hAnsi="Times New Roman" w:cs="Times New Roman"/>
              <w:noProof/>
            </w:rPr>
            <w:t>(Swope, et al., 1982)</w:t>
          </w:r>
          <w:r w:rsidR="00EE0860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F402FA">
        <w:rPr>
          <w:rFonts w:ascii="Times New Roman" w:eastAsiaTheme="minorEastAsia" w:hAnsi="Times New Roman" w:cs="Times New Roman"/>
        </w:rPr>
        <w:t>. A</w:t>
      </w:r>
      <w:r w:rsidR="008B025B">
        <w:rPr>
          <w:rFonts w:ascii="Times New Roman" w:eastAsiaTheme="minorEastAsia" w:hAnsi="Times New Roman" w:cs="Times New Roman"/>
        </w:rPr>
        <w:t xml:space="preserve">daptive time-steps are a way of keeping the workload down whilst improving the accuracy of </w:t>
      </w:r>
      <w:r w:rsidR="00F402FA">
        <w:rPr>
          <w:rFonts w:ascii="Times New Roman" w:eastAsiaTheme="minorEastAsia" w:hAnsi="Times New Roman" w:cs="Times New Roman"/>
        </w:rPr>
        <w:t>our numerical integration. In our project,</w:t>
      </w:r>
      <w:r w:rsidR="00FB08DF">
        <w:rPr>
          <w:rFonts w:ascii="Times New Roman" w:eastAsiaTheme="minorEastAsia" w:hAnsi="Times New Roman" w:cs="Times New Roman"/>
        </w:rPr>
        <w:t xml:space="preserve"> we use an a</w:t>
      </w:r>
      <w:r w:rsidR="00F402FA">
        <w:rPr>
          <w:rFonts w:ascii="Times New Roman" w:eastAsiaTheme="minorEastAsia" w:hAnsi="Times New Roman" w:cs="Times New Roman"/>
        </w:rPr>
        <w:t>daptive time-step</w:t>
      </w:r>
      <w:r w:rsidR="00FB08DF">
        <w:rPr>
          <w:rFonts w:ascii="Times New Roman" w:eastAsiaTheme="minorEastAsia" w:hAnsi="Times New Roman" w:cs="Times New Roman"/>
        </w:rPr>
        <w:t xml:space="preserve"> </w:t>
      </w:r>
      <w:r w:rsidR="0023181D">
        <w:rPr>
          <w:rFonts w:ascii="Times New Roman" w:eastAsiaTheme="minorEastAsia" w:hAnsi="Times New Roman" w:cs="Times New Roman"/>
        </w:rPr>
        <w:t>used in the</w:t>
      </w:r>
      <w:r w:rsidR="00FB08DF">
        <w:rPr>
          <w:rFonts w:ascii="Times New Roman" w:eastAsiaTheme="minorEastAsia" w:hAnsi="Times New Roman" w:cs="Times New Roman"/>
        </w:rPr>
        <w:t xml:space="preserve"> GADGET</w:t>
      </w:r>
      <w:r w:rsidR="0023181D">
        <w:rPr>
          <w:rFonts w:ascii="Times New Roman" w:eastAsiaTheme="minorEastAsia" w:hAnsi="Times New Roman" w:cs="Times New Roman"/>
        </w:rPr>
        <w:t>-</w:t>
      </w:r>
      <w:r w:rsidR="00FB08DF">
        <w:rPr>
          <w:rFonts w:ascii="Times New Roman" w:eastAsiaTheme="minorEastAsia" w:hAnsi="Times New Roman" w:cs="Times New Roman"/>
        </w:rPr>
        <w:t>2</w:t>
      </w:r>
      <w:r w:rsidR="00F402FA">
        <w:rPr>
          <w:rFonts w:ascii="Times New Roman" w:eastAsiaTheme="minorEastAsia" w:hAnsi="Times New Roman" w:cs="Times New Roman"/>
        </w:rPr>
        <w:t xml:space="preserve"> </w:t>
      </w:r>
      <w:r w:rsidR="0023181D">
        <w:rPr>
          <w:rFonts w:ascii="Times New Roman" w:eastAsiaTheme="minorEastAsia" w:hAnsi="Times New Roman" w:cs="Times New Roman"/>
        </w:rPr>
        <w:t xml:space="preserve">code </w:t>
      </w:r>
      <w:sdt>
        <w:sdtPr>
          <w:rPr>
            <w:rFonts w:ascii="Times New Roman" w:eastAsiaTheme="minorEastAsia" w:hAnsi="Times New Roman" w:cs="Times New Roman"/>
          </w:rPr>
          <w:id w:val="-1226452314"/>
          <w:citation/>
        </w:sdtPr>
        <w:sdtContent>
          <w:r w:rsidR="0023181D">
            <w:rPr>
              <w:rFonts w:ascii="Times New Roman" w:eastAsiaTheme="minorEastAsia" w:hAnsi="Times New Roman" w:cs="Times New Roman"/>
            </w:rPr>
            <w:fldChar w:fldCharType="begin"/>
          </w:r>
          <w:r w:rsidR="0023181D">
            <w:rPr>
              <w:rFonts w:ascii="Times New Roman" w:eastAsiaTheme="minorEastAsia" w:hAnsi="Times New Roman" w:cs="Times New Roman"/>
            </w:rPr>
            <w:instrText xml:space="preserve"> CITATION Spr05 \l 2057 </w:instrText>
          </w:r>
          <w:r w:rsidR="0023181D">
            <w:rPr>
              <w:rFonts w:ascii="Times New Roman" w:eastAsiaTheme="minorEastAsia" w:hAnsi="Times New Roman" w:cs="Times New Roman"/>
            </w:rPr>
            <w:fldChar w:fldCharType="separate"/>
          </w:r>
          <w:r w:rsidR="00B44211" w:rsidRPr="00B44211">
            <w:rPr>
              <w:rFonts w:ascii="Times New Roman" w:eastAsiaTheme="minorEastAsia" w:hAnsi="Times New Roman" w:cs="Times New Roman"/>
              <w:noProof/>
            </w:rPr>
            <w:t>(Springel, 2005)</w:t>
          </w:r>
          <w:r w:rsidR="0023181D">
            <w:rPr>
              <w:rFonts w:ascii="Times New Roman" w:eastAsiaTheme="minorEastAsia" w:hAnsi="Times New Roman" w:cs="Times New Roman"/>
            </w:rPr>
            <w:fldChar w:fldCharType="end"/>
          </w:r>
        </w:sdtContent>
      </w:sdt>
      <w:r w:rsidR="0023181D">
        <w:rPr>
          <w:rFonts w:ascii="Times New Roman" w:eastAsiaTheme="minorEastAsia" w:hAnsi="Times New Roman" w:cs="Times New Roman"/>
        </w:rPr>
        <w:t xml:space="preserve">, which is defined as, </w:t>
      </w:r>
    </w:p>
    <w:p w14:paraId="77813930" w14:textId="042A8901" w:rsidR="00E53DFD" w:rsidRPr="00E53DFD" w:rsidRDefault="005B52AA" w:rsidP="00E53DFD">
      <w:pPr>
        <w:jc w:val="both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grav</m:t>
              </m:r>
            </m:sub>
          </m:sSub>
          <m:r>
            <w:rPr>
              <w:rFonts w:ascii="Cambria Math" w:eastAsiaTheme="minorEastAsia" w:hAnsi="Cambria Math" w:cs="Times New Roman"/>
            </w:rPr>
            <m:t>= 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Δ</m:t>
                  </m:r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2ηϵ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r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             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                                           (8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DA4DDC4" w14:textId="7E1AEB5A" w:rsidR="0000005C" w:rsidRDefault="00E53DFD" w:rsidP="0000005C">
      <w:pPr>
        <w:jc w:val="both"/>
        <w:rPr>
          <w:rFonts w:ascii="Times New Roman" w:eastAsiaTheme="minorEastAsia" w:hAnsi="Times New Roman" w:cs="Times New Roman"/>
        </w:rPr>
      </w:pPr>
      <w:r w:rsidRPr="00C12DA7">
        <w:rPr>
          <w:rFonts w:ascii="Times New Roman" w:eastAsiaTheme="minorEastAsia" w:hAnsi="Times New Roman" w:cs="Times New Roman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grav</m:t>
            </m:r>
          </m:sub>
        </m:sSub>
      </m:oMath>
      <w:r w:rsidRPr="00C12DA7">
        <w:rPr>
          <w:rFonts w:ascii="Times New Roman" w:eastAsiaTheme="minorEastAsia" w:hAnsi="Times New Roman" w:cs="Times New Roman"/>
        </w:rPr>
        <w:t xml:space="preserve"> is the adaptive time-step,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Δ</m:t>
            </m:r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Pr="00C12DA7">
        <w:rPr>
          <w:rFonts w:ascii="Times New Roman" w:eastAsiaTheme="minorEastAsia" w:hAnsi="Times New Roman" w:cs="Times New Roman"/>
        </w:rPr>
        <w:t xml:space="preserve"> is the maximum time-step that we define and </w:t>
      </w:r>
      <m:oMath>
        <m:r>
          <w:rPr>
            <w:rFonts w:ascii="Cambria Math" w:eastAsiaTheme="minorEastAsia" w:hAnsi="Cambria Math" w:cs="Times New Roman"/>
          </w:rPr>
          <m:t>η</m:t>
        </m:r>
      </m:oMath>
      <w:r w:rsidRPr="00C12DA7">
        <w:rPr>
          <w:rFonts w:ascii="Times New Roman" w:eastAsiaTheme="minorEastAsia" w:hAnsi="Times New Roman" w:cs="Times New Roman"/>
        </w:rPr>
        <w:t xml:space="preserve"> is an accuracy parameter</w:t>
      </w:r>
      <w:r w:rsidR="00DC68F6" w:rsidRPr="00C12DA7">
        <w:rPr>
          <w:rFonts w:ascii="Times New Roman" w:eastAsiaTheme="minorEastAsia" w:hAnsi="Times New Roman" w:cs="Times New Roman"/>
        </w:rPr>
        <w:t>.</w:t>
      </w:r>
      <w:r w:rsidR="00A24F61">
        <w:rPr>
          <w:rFonts w:ascii="Times New Roman" w:eastAsiaTheme="minorEastAsia" w:hAnsi="Times New Roman" w:cs="Times New Roman"/>
        </w:rPr>
        <w:t xml:space="preserve"> </w:t>
      </w:r>
    </w:p>
    <w:p w14:paraId="69C3D36E" w14:textId="77777777" w:rsidR="00C23C46" w:rsidRPr="00C23C46" w:rsidRDefault="00C23C46" w:rsidP="0000005C">
      <w:pPr>
        <w:jc w:val="both"/>
        <w:rPr>
          <w:rFonts w:ascii="Times New Roman" w:eastAsiaTheme="minorEastAsia" w:hAnsi="Times New Roman" w:cs="Times New Roman"/>
        </w:rPr>
      </w:pPr>
    </w:p>
    <w:p w14:paraId="50253599" w14:textId="39BC6E82" w:rsidR="00CB7C46" w:rsidRDefault="0000005C" w:rsidP="0000005C">
      <w:pPr>
        <w:jc w:val="both"/>
        <w:rPr>
          <w:rFonts w:ascii="Times New Roman" w:eastAsiaTheme="minorEastAsia" w:hAnsi="Times New Roman" w:cs="Times New Roman"/>
          <w:b/>
          <w:sz w:val="24"/>
        </w:rPr>
      </w:pPr>
      <w:r w:rsidRPr="0000005C">
        <w:rPr>
          <w:rFonts w:ascii="Times New Roman" w:eastAsiaTheme="minorEastAsia" w:hAnsi="Times New Roman" w:cs="Times New Roman"/>
          <w:b/>
          <w:sz w:val="24"/>
        </w:rPr>
        <w:t>3.</w:t>
      </w:r>
      <w:r w:rsidR="00EE0860" w:rsidRPr="0000005C">
        <w:rPr>
          <w:rFonts w:ascii="Times New Roman" w:eastAsiaTheme="minorEastAsia" w:hAnsi="Times New Roman" w:cs="Times New Roman"/>
          <w:b/>
          <w:sz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</w:rPr>
        <w:t xml:space="preserve"> Preliminary results</w:t>
      </w:r>
    </w:p>
    <w:p w14:paraId="0C96697D" w14:textId="07F4C935" w:rsidR="00BA4576" w:rsidRDefault="00E931A3" w:rsidP="00682DF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use a Sun-Earth-Moon model to verify a working code due to the orbi</w:t>
      </w:r>
      <w:r w:rsidR="00682DF1">
        <w:rPr>
          <w:rFonts w:ascii="Times New Roman" w:eastAsiaTheme="minorEastAsia" w:hAnsi="Times New Roman" w:cs="Times New Roman"/>
        </w:rPr>
        <w:t>ts of the model being</w:t>
      </w:r>
      <w:r w:rsidR="00D4021F">
        <w:rPr>
          <w:rFonts w:ascii="Times New Roman" w:eastAsiaTheme="minorEastAsia" w:hAnsi="Times New Roman" w:cs="Times New Roman"/>
        </w:rPr>
        <w:t xml:space="preserve"> well</w:t>
      </w:r>
      <w:r w:rsidR="00682DF1">
        <w:rPr>
          <w:rFonts w:ascii="Times New Roman" w:eastAsiaTheme="minorEastAsia" w:hAnsi="Times New Roman" w:cs="Times New Roman"/>
        </w:rPr>
        <w:t xml:space="preserve"> known. </w:t>
      </w:r>
      <w:r w:rsidR="00BA4576">
        <w:rPr>
          <w:rFonts w:ascii="Times New Roman" w:eastAsiaTheme="minorEastAsia" w:hAnsi="Times New Roman" w:cs="Times New Roman"/>
        </w:rPr>
        <w:t>To test the adaptive time-steps of our code, we decided to model a very eccentric orbit due to the varying acceleration of the eccentric orbit. The orbits of both models can be seen below.</w:t>
      </w:r>
    </w:p>
    <w:p w14:paraId="54D7AF46" w14:textId="77777777" w:rsidR="000B7B28" w:rsidRDefault="000B7B28" w:rsidP="00682DF1">
      <w:pPr>
        <w:jc w:val="both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5180AD27" w14:textId="77777777" w:rsidR="00682DF1" w:rsidRDefault="00682DF1" w:rsidP="00682DF1">
      <w:pPr>
        <w:jc w:val="both"/>
        <w:rPr>
          <w:rFonts w:ascii="Times New Roman" w:eastAsiaTheme="minorEastAsia" w:hAnsi="Times New Roman" w:cs="Times New Roman"/>
        </w:rPr>
      </w:pPr>
    </w:p>
    <w:p w14:paraId="29BEAF4D" w14:textId="07C983A0" w:rsidR="0000005C" w:rsidRPr="00364B30" w:rsidRDefault="00590995" w:rsidP="00364B30">
      <w:pPr>
        <w:pStyle w:val="ListParagraph"/>
        <w:numPr>
          <w:ilvl w:val="0"/>
          <w:numId w:val="11"/>
        </w:numPr>
        <w:ind w:left="567"/>
        <w:jc w:val="both"/>
        <w:rPr>
          <w:rFonts w:ascii="Times New Roman" w:hAnsi="Times New Roman" w:cs="Times New Roman"/>
        </w:rPr>
      </w:pPr>
      <w:r w:rsidRPr="00364B30">
        <w:rPr>
          <w:rFonts w:ascii="Times New Roman" w:hAnsi="Times New Roman" w:cs="Times New Roman"/>
        </w:rPr>
        <w:t xml:space="preserve">Results from Earth moon sun and eccentric orbit, </w:t>
      </w:r>
      <w:r w:rsidR="00B9596B" w:rsidRPr="00364B30">
        <w:rPr>
          <w:rFonts w:ascii="Times New Roman" w:hAnsi="Times New Roman" w:cs="Times New Roman"/>
        </w:rPr>
        <w:t xml:space="preserve">and how it </w:t>
      </w:r>
      <w:r w:rsidR="006A6164" w:rsidRPr="00364B30">
        <w:rPr>
          <w:rFonts w:ascii="Times New Roman" w:hAnsi="Times New Roman" w:cs="Times New Roman"/>
        </w:rPr>
        <w:t>shows</w:t>
      </w:r>
      <w:r w:rsidR="00B9596B" w:rsidRPr="00364B30">
        <w:rPr>
          <w:rFonts w:ascii="Times New Roman" w:hAnsi="Times New Roman" w:cs="Times New Roman"/>
        </w:rPr>
        <w:t xml:space="preserve"> a working simulation</w:t>
      </w:r>
    </w:p>
    <w:p w14:paraId="415A939F" w14:textId="0FEADDCB" w:rsidR="005211EB" w:rsidRDefault="0000005C" w:rsidP="005211EB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</w:t>
      </w:r>
      <w:r w:rsidR="005211EB" w:rsidRPr="009855F1">
        <w:rPr>
          <w:rFonts w:ascii="Times New Roman" w:hAnsi="Times New Roman" w:cs="Times New Roman"/>
          <w:b/>
          <w:sz w:val="24"/>
        </w:rPr>
        <w:t>.  Discussion and conclusions</w:t>
      </w:r>
    </w:p>
    <w:p w14:paraId="66AFC55D" w14:textId="77777777" w:rsidR="00C32136" w:rsidRPr="009855F1" w:rsidRDefault="00C32136" w:rsidP="005211EB">
      <w:pPr>
        <w:jc w:val="both"/>
        <w:rPr>
          <w:rFonts w:ascii="Times New Roman" w:hAnsi="Times New Roman" w:cs="Times New Roman"/>
          <w:b/>
          <w:sz w:val="24"/>
        </w:rPr>
      </w:pPr>
    </w:p>
    <w:p w14:paraId="4BEDD802" w14:textId="77777777" w:rsidR="00865E14" w:rsidRPr="0083753C" w:rsidRDefault="00865E14" w:rsidP="00364B30">
      <w:pPr>
        <w:pStyle w:val="ListParagraph"/>
        <w:numPr>
          <w:ilvl w:val="0"/>
          <w:numId w:val="7"/>
        </w:numPr>
        <w:ind w:left="567" w:hanging="283"/>
        <w:jc w:val="both"/>
        <w:rPr>
          <w:rFonts w:ascii="Times New Roman" w:hAnsi="Times New Roman" w:cs="Times New Roman"/>
        </w:rPr>
      </w:pPr>
      <w:r w:rsidRPr="0083753C">
        <w:rPr>
          <w:rFonts w:ascii="Times New Roman" w:hAnsi="Times New Roman" w:cs="Times New Roman"/>
        </w:rPr>
        <w:t>Goal for next semester (Discussion)</w:t>
      </w:r>
    </w:p>
    <w:p w14:paraId="66005E7C" w14:textId="4A144502" w:rsidR="00FB4581" w:rsidRDefault="00FB4581" w:rsidP="005C07D0"/>
    <w:p w14:paraId="06A84641" w14:textId="754ACA19" w:rsidR="00880873" w:rsidRDefault="00880873" w:rsidP="005C07D0"/>
    <w:p w14:paraId="51382627" w14:textId="52C6B2DD" w:rsidR="009B2015" w:rsidRDefault="009B2015" w:rsidP="005C07D0"/>
    <w:p w14:paraId="2BC8A306" w14:textId="62677D3D" w:rsidR="009B2015" w:rsidRDefault="009B2015" w:rsidP="005C07D0"/>
    <w:p w14:paraId="57D29A31" w14:textId="77777777" w:rsidR="00865E14" w:rsidRDefault="00865E14" w:rsidP="00865E14">
      <w:pPr>
        <w:pStyle w:val="ListParagraph"/>
        <w:ind w:left="0"/>
        <w:jc w:val="both"/>
      </w:pPr>
    </w:p>
    <w:p w14:paraId="3044D85E" w14:textId="334A361E" w:rsidR="00865E14" w:rsidRDefault="00865E14" w:rsidP="00865E14">
      <w:pPr>
        <w:pStyle w:val="ListParagraph"/>
        <w:ind w:left="0"/>
        <w:jc w:val="both"/>
      </w:pPr>
    </w:p>
    <w:p w14:paraId="410AF1F1" w14:textId="77777777" w:rsidR="00C32136" w:rsidRDefault="00C32136" w:rsidP="00865E14">
      <w:pPr>
        <w:pStyle w:val="ListParagraph"/>
        <w:ind w:left="0"/>
        <w:jc w:val="both"/>
      </w:pPr>
    </w:p>
    <w:p w14:paraId="5377180A" w14:textId="77777777" w:rsidR="00865E14" w:rsidRDefault="00865E14" w:rsidP="00865E14">
      <w:pPr>
        <w:pStyle w:val="ListParagraph"/>
        <w:ind w:left="0"/>
        <w:jc w:val="both"/>
      </w:pPr>
    </w:p>
    <w:p w14:paraId="07BE7F09" w14:textId="77777777" w:rsidR="00865E14" w:rsidRDefault="00865E14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D553015" w14:textId="77777777" w:rsidR="00865E14" w:rsidRDefault="00865E14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71BB3F78" w14:textId="77777777" w:rsidR="00865E14" w:rsidRDefault="00865E14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4DD17715" w14:textId="48229502" w:rsidR="009B2015" w:rsidRPr="00865E14" w:rsidRDefault="00865E14" w:rsidP="00865E14">
      <w:pPr>
        <w:pStyle w:val="ListParagraph"/>
        <w:ind w:left="0"/>
        <w:jc w:val="both"/>
        <w:rPr>
          <w:rFonts w:ascii="Times New Roman" w:hAnsi="Times New Roman" w:cs="Times New Roman"/>
        </w:rPr>
      </w:pPr>
      <w:r w:rsidRPr="0083753C">
        <w:rPr>
          <w:rFonts w:ascii="Times New Roman" w:hAnsi="Times New Roman" w:cs="Times New Roman"/>
        </w:rPr>
        <w:t>CHECK YOUR REFERENCES</w:t>
      </w:r>
      <w:proofErr w:type="gramStart"/>
      <w:r w:rsidRPr="0083753C">
        <w:rPr>
          <w:rFonts w:ascii="Times New Roman" w:hAnsi="Times New Roman" w:cs="Times New Roman"/>
        </w:rPr>
        <w:t>…..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815451731"/>
        <w:docPartObj>
          <w:docPartGallery w:val="Bibliographies"/>
          <w:docPartUnique/>
        </w:docPartObj>
      </w:sdtPr>
      <w:sdtContent>
        <w:p w14:paraId="7DE9993B" w14:textId="163765B5" w:rsidR="005A1EAF" w:rsidRDefault="00A802B9" w:rsidP="00BC30FF">
          <w:pPr>
            <w:pStyle w:val="Heading1"/>
            <w:jc w:val="both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A802B9">
            <w:rPr>
              <w:rFonts w:ascii="Times New Roman" w:hAnsi="Times New Roman" w:cs="Times New Roman"/>
              <w:b/>
              <w:color w:val="auto"/>
              <w:sz w:val="28"/>
            </w:rPr>
            <w:t>References</w:t>
          </w:r>
        </w:p>
        <w:p w14:paraId="66458A12" w14:textId="77777777" w:rsidR="009B2015" w:rsidRPr="009B2015" w:rsidRDefault="009B2015" w:rsidP="009B2015">
          <w:pPr>
            <w:rPr>
              <w:lang w:val="en-US"/>
            </w:rPr>
          </w:pP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2758FD33" w14:textId="77777777" w:rsidR="00B44211" w:rsidRDefault="00A802B9" w:rsidP="00B44211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 w:rsidRPr="00A802B9">
                <w:rPr>
                  <w:rFonts w:ascii="Times New Roman" w:hAnsi="Times New Roman" w:cs="Times New Roman"/>
                </w:rPr>
                <w:fldChar w:fldCharType="begin"/>
              </w:r>
              <w:r w:rsidRPr="00A802B9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A802B9">
                <w:rPr>
                  <w:rFonts w:ascii="Times New Roman" w:hAnsi="Times New Roman" w:cs="Times New Roman"/>
                </w:rPr>
                <w:fldChar w:fldCharType="separate"/>
              </w:r>
              <w:r w:rsidR="00B44211">
                <w:rPr>
                  <w:noProof/>
                  <w:lang w:val="en-US"/>
                </w:rPr>
                <w:t xml:space="preserve">Aarseth, S. J., 2001. NBODY2: A direct N-body integration code. </w:t>
              </w:r>
              <w:r w:rsidR="00B44211">
                <w:rPr>
                  <w:i/>
                  <w:iCs/>
                  <w:noProof/>
                  <w:lang w:val="en-US"/>
                </w:rPr>
                <w:t xml:space="preserve">New Astronomy, </w:t>
              </w:r>
              <w:r w:rsidR="00B44211">
                <w:rPr>
                  <w:noProof/>
                  <w:lang w:val="en-US"/>
                </w:rPr>
                <w:t>Volume 6, pp. 277-291.</w:t>
              </w:r>
            </w:p>
            <w:p w14:paraId="1BF64A4C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André, P., Basu, S. &amp; Inutsuka, S., 2009. The formation and evolution of prestellar cores. </w:t>
              </w:r>
              <w:r>
                <w:rPr>
                  <w:i/>
                  <w:iCs/>
                  <w:noProof/>
                  <w:lang w:val="en-US"/>
                </w:rPr>
                <w:t xml:space="preserve">Cambridge University Press, </w:t>
              </w:r>
              <w:r>
                <w:rPr>
                  <w:noProof/>
                  <w:lang w:val="en-US"/>
                </w:rPr>
                <w:t>p. 254.</w:t>
              </w:r>
            </w:p>
            <w:p w14:paraId="528D04FF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André, P. et al., 2010. From filamentary clouds to prestellar cores to the stellar IMF: Initial highlights from the Herschel Gould Belt Survey. </w:t>
              </w:r>
              <w:r>
                <w:rPr>
                  <w:i/>
                  <w:iCs/>
                  <w:noProof/>
                  <w:lang w:val="en-US"/>
                </w:rPr>
                <w:t xml:space="preserve">Astronomy and Astrophysics, </w:t>
              </w:r>
              <w:r>
                <w:rPr>
                  <w:noProof/>
                  <w:lang w:val="en-US"/>
                </w:rPr>
                <w:t>Volume 518, p. L102.</w:t>
              </w:r>
            </w:p>
            <w:p w14:paraId="07059E1B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Andre, P., Ward-Thompson, D. &amp; Barsony, M., 1993. Submillimeter continuum observations of Rho Ophiuchi A - The candidate protostar VLA 1623 and prestellar clumps.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406, pp. 122-141.</w:t>
              </w:r>
            </w:p>
            <w:p w14:paraId="7D8F21C2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Appenzeller, I., Lequeux, J. &amp; Silk, J., 1980. </w:t>
              </w:r>
              <w:r>
                <w:rPr>
                  <w:i/>
                  <w:iCs/>
                  <w:noProof/>
                  <w:lang w:val="en-US"/>
                </w:rPr>
                <w:t xml:space="preserve">Star Formation. </w:t>
              </w:r>
              <w:r>
                <w:rPr>
                  <w:noProof/>
                  <w:lang w:val="en-US"/>
                </w:rPr>
                <w:t>10th ed. : Swiss Society of Astronomy and Astrophysics.</w:t>
              </w:r>
            </w:p>
            <w:p w14:paraId="770F1944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Arzoumanian, D., André, P., Peretto, N. &amp; Könyves, V., 2013. Formation and evolution of interstellar filaments. Hints from velocity dispersion measurements. </w:t>
              </w:r>
              <w:r>
                <w:rPr>
                  <w:i/>
                  <w:iCs/>
                  <w:noProof/>
                  <w:lang w:val="en-US"/>
                </w:rPr>
                <w:t xml:space="preserve">Astronomy &amp; Astrophysics, </w:t>
              </w:r>
              <w:r>
                <w:rPr>
                  <w:noProof/>
                  <w:lang w:val="en-US"/>
                </w:rPr>
                <w:t>Volume 553, p. A119.</w:t>
              </w:r>
            </w:p>
            <w:p w14:paraId="19494768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Bennett, C. et al., 1994. Morphology of the interstellar cooling lines detected by COBE.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434, pp. 587-598.</w:t>
              </w:r>
            </w:p>
            <w:p w14:paraId="2B452471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Bontemps, S. et al., 2010. The Herschel first look at protostars in the Aquila rift. </w:t>
              </w:r>
              <w:r>
                <w:rPr>
                  <w:i/>
                  <w:iCs/>
                  <w:noProof/>
                  <w:lang w:val="en-US"/>
                </w:rPr>
                <w:t xml:space="preserve">Astronomy and Astrophysics, </w:t>
              </w:r>
              <w:r>
                <w:rPr>
                  <w:noProof/>
                  <w:lang w:val="en-US"/>
                </w:rPr>
                <w:t>Volume 518, p. L85.</w:t>
              </w:r>
            </w:p>
            <w:p w14:paraId="1693DDB8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Clark, P., Glover, S., Klessen, R. &amp; Bonnell, I., 2012. How long does it take to form a molecular cloud.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424, pp. 2599-2613.</w:t>
              </w:r>
            </w:p>
            <w:p w14:paraId="41AD8714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Draine, B. T., 2003. Interstellar Dust Grains. </w:t>
              </w:r>
              <w:r>
                <w:rPr>
                  <w:i/>
                  <w:iCs/>
                  <w:noProof/>
                  <w:lang w:val="en-US"/>
                </w:rPr>
                <w:t xml:space="preserve">Annual Review of Astronomy &amp;Astrophysics, </w:t>
              </w:r>
              <w:r>
                <w:rPr>
                  <w:noProof/>
                  <w:lang w:val="en-US"/>
                </w:rPr>
                <w:t>Volume 41, pp. 241-289.</w:t>
              </w:r>
            </w:p>
            <w:p w14:paraId="3923DCB0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Dunham, M. M. et al., 2014. The Evolution of Protostars: Insights from Ten Years of Infrared Surveys with Spitzer and Herschel. </w:t>
              </w:r>
              <w:r>
                <w:rPr>
                  <w:i/>
                  <w:iCs/>
                  <w:noProof/>
                  <w:lang w:val="en-US"/>
                </w:rPr>
                <w:t xml:space="preserve">Protostars and Planets VI, </w:t>
              </w:r>
              <w:r>
                <w:rPr>
                  <w:noProof/>
                  <w:lang w:val="en-US"/>
                </w:rPr>
                <w:t>Volume 914, pp. 195-218.</w:t>
              </w:r>
            </w:p>
            <w:p w14:paraId="2FD61E49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Ewen, H. I. &amp; Purcell, E. M., 1951. Observation of a Line in the Galactic Radio Spectrum: Radiation from Galactic Hydrogen at 1,420 Mc./sec.. </w:t>
              </w:r>
              <w:r>
                <w:rPr>
                  <w:i/>
                  <w:iCs/>
                  <w:noProof/>
                  <w:lang w:val="en-US"/>
                </w:rPr>
                <w:t xml:space="preserve">Nature, </w:t>
              </w:r>
              <w:r>
                <w:rPr>
                  <w:noProof/>
                  <w:lang w:val="en-US"/>
                </w:rPr>
                <w:t>Volume 168, p. 356.</w:t>
              </w:r>
            </w:p>
            <w:p w14:paraId="4454A1E6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Ferrière, K., 2001. The interstellar environment of our galaxy. </w:t>
              </w:r>
              <w:r>
                <w:rPr>
                  <w:i/>
                  <w:iCs/>
                  <w:noProof/>
                  <w:lang w:val="en-US"/>
                </w:rPr>
                <w:t xml:space="preserve">Reviews of Modern Physics, </w:t>
              </w:r>
              <w:r>
                <w:rPr>
                  <w:noProof/>
                  <w:lang w:val="en-US"/>
                </w:rPr>
                <w:t>Volume 73, pp. 1031-1066.</w:t>
              </w:r>
            </w:p>
            <w:p w14:paraId="7DD3C40D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Field, G. B., Goldsmith, D. W. &amp; Habing, H. J., 1969. Cosmic-Ray Heating of the Interstellar Gas.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155, p. 149.</w:t>
              </w:r>
            </w:p>
            <w:p w14:paraId="40151C36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Glover, S. &amp; Clark, P., 2012. Is molecular gas necessary for star formation?.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421, pp. 9-19.</w:t>
              </w:r>
            </w:p>
            <w:p w14:paraId="04E81644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Glover, S. O. &amp; Mac Low, M.-M., 2007. Simulating the Formation of Molecular Clouds. II. Rapid Formation from Turbulent Initial Conditions. </w:t>
              </w:r>
              <w:r>
                <w:rPr>
                  <w:i/>
                  <w:iCs/>
                  <w:noProof/>
                  <w:lang w:val="en-US"/>
                </w:rPr>
                <w:t xml:space="preserve">The Astrophysical Journal, </w:t>
              </w:r>
              <w:r>
                <w:rPr>
                  <w:noProof/>
                  <w:lang w:val="en-US"/>
                </w:rPr>
                <w:t>Volume 659, pp. 1317-1337.</w:t>
              </w:r>
            </w:p>
            <w:p w14:paraId="56AAEF97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Hunter, C., 1964. The Development of Gravitational Instability in a Self-Gravitating Gas Cloud.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139, p. 570.</w:t>
              </w:r>
            </w:p>
            <w:p w14:paraId="76B6593B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Könyves, V. et al., 2010. The Aquila prestellar core population revealed by Herschel. </w:t>
              </w:r>
              <w:r>
                <w:rPr>
                  <w:i/>
                  <w:iCs/>
                  <w:noProof/>
                  <w:lang w:val="en-US"/>
                </w:rPr>
                <w:t xml:space="preserve">Astronomy and Astrophysics, </w:t>
              </w:r>
              <w:r>
                <w:rPr>
                  <w:noProof/>
                  <w:lang w:val="en-US"/>
                </w:rPr>
                <w:t>Volume 518, p. L106.</w:t>
              </w:r>
            </w:p>
            <w:p w14:paraId="4C8A236B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Ryden, B. &amp; Pogge, R., 2016. </w:t>
              </w:r>
              <w:r>
                <w:rPr>
                  <w:i/>
                  <w:iCs/>
                  <w:noProof/>
                  <w:lang w:val="en-US"/>
                </w:rPr>
                <w:t xml:space="preserve">Interstellar and Intergalactic Medium. </w:t>
              </w:r>
              <w:r>
                <w:rPr>
                  <w:noProof/>
                  <w:lang w:val="en-US"/>
                </w:rPr>
                <w:t>2nd ed. : The Ohio State University.</w:t>
              </w:r>
            </w:p>
            <w:p w14:paraId="6A7DAACB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Schneider, S. &amp; Elmegreen, B. G., 1979. A catalog of dark globular filaments.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 Supplement Series, </w:t>
              </w:r>
              <w:r>
                <w:rPr>
                  <w:noProof/>
                  <w:lang w:val="en-US"/>
                </w:rPr>
                <w:t>Volume 41, pp. 87-95.</w:t>
              </w:r>
            </w:p>
            <w:p w14:paraId="720E0F4D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Springel, V., 2005. The cosmological simulation code GADGET-2.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364, pp. 1105-1134.</w:t>
              </w:r>
            </w:p>
            <w:p w14:paraId="206DE9D9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Stahler, S. &amp; Palla, F., 2008. </w:t>
              </w:r>
              <w:r>
                <w:rPr>
                  <w:i/>
                  <w:iCs/>
                  <w:noProof/>
                  <w:lang w:val="en-US"/>
                </w:rPr>
                <w:t xml:space="preserve">The formation of stars. </w:t>
              </w:r>
              <w:r>
                <w:rPr>
                  <w:noProof/>
                  <w:lang w:val="en-US"/>
                </w:rPr>
                <w:t>: Wiley-VCH.</w:t>
              </w:r>
            </w:p>
            <w:p w14:paraId="33B0DA76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Swings, P. &amp; Rosenfeld, L., 1937. Considerations Regarding Interstellar Molecules.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86, pp. 483-486.</w:t>
              </w:r>
            </w:p>
            <w:p w14:paraId="22B9B64A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Swope, W. C., Andersen, H. C., Berens, P. H. &amp; Wilson, K. R., 1982. A computer simulation method for the calculation of equilibrium constants for the formation of physical clusters of molecules: Application to small water clusters. </w:t>
              </w:r>
              <w:r>
                <w:rPr>
                  <w:i/>
                  <w:iCs/>
                  <w:noProof/>
                  <w:lang w:val="en-US"/>
                </w:rPr>
                <w:t xml:space="preserve">The Journal of Chemical Physics , </w:t>
              </w:r>
              <w:r>
                <w:rPr>
                  <w:noProof/>
                  <w:lang w:val="en-US"/>
                </w:rPr>
                <w:t>Volume 76, p. 637.</w:t>
              </w:r>
            </w:p>
            <w:p w14:paraId="4992EB0E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Ward-Thompson, D., André, P. &amp; Kirk, J. M., 2002. The initial conditions of isolated star formation - V. ISOPHOT imaging and the temperature and energy balance of pre-stellar cores. </w:t>
              </w:r>
              <w:r>
                <w:rPr>
                  <w:i/>
                  <w:iCs/>
                  <w:noProof/>
                  <w:lang w:val="en-US"/>
                </w:rPr>
                <w:t xml:space="preserve">Monthly Notices of the Royal Astronomical Society, </w:t>
              </w:r>
              <w:r>
                <w:rPr>
                  <w:noProof/>
                  <w:lang w:val="en-US"/>
                </w:rPr>
                <w:t>Volume 329, pp. 257-276.</w:t>
              </w:r>
            </w:p>
            <w:p w14:paraId="24505E71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Ward-Thompson, D. &amp; Jessop, N. E., 1996. The Initial Conditions of Star Formation: A Study of Pre-Stellar Cores. </w:t>
              </w:r>
              <w:r>
                <w:rPr>
                  <w:i/>
                  <w:iCs/>
                  <w:noProof/>
                  <w:lang w:val="en-US"/>
                </w:rPr>
                <w:t xml:space="preserve">Newsletter on Analysis of Astronomical Spectra, </w:t>
              </w:r>
              <w:r>
                <w:rPr>
                  <w:noProof/>
                  <w:lang w:val="en-US"/>
                </w:rPr>
                <w:t>p. 19.</w:t>
              </w:r>
            </w:p>
            <w:p w14:paraId="3A43CD2C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Ward-Thompson, D. &amp; Whitworth, A., 2011. </w:t>
              </w:r>
              <w:r>
                <w:rPr>
                  <w:i/>
                  <w:iCs/>
                  <w:noProof/>
                  <w:lang w:val="en-US"/>
                </w:rPr>
                <w:t xml:space="preserve">An Introduction to Star Formation. </w:t>
              </w:r>
              <w:r>
                <w:rPr>
                  <w:noProof/>
                  <w:lang w:val="en-US"/>
                </w:rPr>
                <w:t>: Cambridge University Press.</w:t>
              </w:r>
            </w:p>
            <w:p w14:paraId="5622ECB2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William C. Swope1 Hans C. Andersen1, P. H. B. a. K. R. W., n.d. </w:t>
              </w:r>
            </w:p>
            <w:p w14:paraId="14DF4F18" w14:textId="77777777" w:rsidR="00B44211" w:rsidRDefault="00B44211" w:rsidP="00B44211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Wolfire, M. et al., 1995. The neutral atomic phases of the interstellar medium. </w:t>
              </w:r>
              <w:r>
                <w:rPr>
                  <w:i/>
                  <w:iCs/>
                  <w:noProof/>
                  <w:lang w:val="en-US"/>
                </w:rPr>
                <w:t xml:space="preserve">Astrophysical Journal, </w:t>
              </w:r>
              <w:r>
                <w:rPr>
                  <w:noProof/>
                  <w:lang w:val="en-US"/>
                </w:rPr>
                <w:t>Volume 443, pp. 152-168.</w:t>
              </w:r>
            </w:p>
            <w:p w14:paraId="35123580" w14:textId="1545E1DC" w:rsidR="00A802B9" w:rsidRDefault="00A802B9" w:rsidP="00B44211">
              <w:pPr>
                <w:tabs>
                  <w:tab w:val="left" w:pos="2304"/>
                </w:tabs>
                <w:jc w:val="both"/>
              </w:pPr>
              <w:r w:rsidRPr="00A802B9">
                <w:rPr>
                  <w:rFonts w:ascii="Times New Roman" w:hAnsi="Times New Roman" w:cs="Times New Roman"/>
                  <w:bCs/>
                  <w:noProof/>
                </w:rPr>
                <w:fldChar w:fldCharType="end"/>
              </w:r>
            </w:p>
          </w:sdtContent>
        </w:sdt>
      </w:sdtContent>
    </w:sdt>
    <w:p w14:paraId="22F49777" w14:textId="66222672" w:rsidR="00244242" w:rsidRDefault="00244242" w:rsidP="005C07D0"/>
    <w:p w14:paraId="5E99FB77" w14:textId="77777777" w:rsidR="006920D4" w:rsidRPr="00EE4754" w:rsidRDefault="006920D4" w:rsidP="006920D4">
      <w:pPr>
        <w:rPr>
          <w:rFonts w:ascii="Times New Roman" w:hAnsi="Times New Roman" w:cs="Times New Roman"/>
          <w:b/>
        </w:rPr>
      </w:pPr>
      <w:r w:rsidRPr="00EE4754">
        <w:rPr>
          <w:rFonts w:ascii="Times New Roman" w:hAnsi="Times New Roman" w:cs="Times New Roman"/>
          <w:b/>
        </w:rPr>
        <w:t xml:space="preserve">[N-body simulations of young </w:t>
      </w:r>
      <w:proofErr w:type="spellStart"/>
      <w:r w:rsidRPr="00EE4754">
        <w:rPr>
          <w:rFonts w:ascii="Times New Roman" w:hAnsi="Times New Roman" w:cs="Times New Roman"/>
          <w:b/>
        </w:rPr>
        <w:t>protostellar</w:t>
      </w:r>
      <w:proofErr w:type="spellEnd"/>
      <w:r w:rsidRPr="00EE4754">
        <w:rPr>
          <w:rFonts w:ascii="Times New Roman" w:hAnsi="Times New Roman" w:cs="Times New Roman"/>
          <w:b/>
        </w:rPr>
        <w:t xml:space="preserve"> systems]</w:t>
      </w:r>
    </w:p>
    <w:p w14:paraId="5450EA6F" w14:textId="77777777" w:rsidR="006920D4" w:rsidRPr="00EE4754" w:rsidRDefault="006920D4" w:rsidP="006920D4">
      <w:pPr>
        <w:rPr>
          <w:rFonts w:ascii="Times New Roman" w:hAnsi="Times New Roman" w:cs="Times New Roman"/>
          <w:b/>
        </w:rPr>
      </w:pPr>
      <w:r w:rsidRPr="00EE4754">
        <w:rPr>
          <w:rFonts w:ascii="Times New Roman" w:hAnsi="Times New Roman" w:cs="Times New Roman"/>
          <w:b/>
        </w:rPr>
        <w:t>Introduction</w:t>
      </w:r>
    </w:p>
    <w:p w14:paraId="409DA947" w14:textId="42CDC365" w:rsidR="006920D4" w:rsidRPr="00EE4754" w:rsidRDefault="006920D4" w:rsidP="00231708">
      <w:pPr>
        <w:pStyle w:val="ListParagraph"/>
        <w:rPr>
          <w:rFonts w:ascii="Times New Roman" w:hAnsi="Times New Roman" w:cs="Times New Roman"/>
        </w:rPr>
      </w:pPr>
    </w:p>
    <w:p w14:paraId="7B73E33A" w14:textId="77777777" w:rsidR="006920D4" w:rsidRPr="00EE4754" w:rsidRDefault="006920D4" w:rsidP="0069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  <w:highlight w:val="yellow"/>
        </w:rPr>
        <w:t>[Multiplicity of stellar systems]</w:t>
      </w:r>
    </w:p>
    <w:p w14:paraId="27E1317E" w14:textId="77777777" w:rsidR="006920D4" w:rsidRPr="00EE4754" w:rsidRDefault="006920D4" w:rsidP="006920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E4754">
        <w:rPr>
          <w:rFonts w:ascii="Times New Roman" w:hAnsi="Times New Roman" w:cs="Times New Roman"/>
          <w:highlight w:val="yellow"/>
        </w:rPr>
        <w:t>[IMF and what it can show and do]</w:t>
      </w:r>
    </w:p>
    <w:p w14:paraId="05346759" w14:textId="77777777" w:rsidR="006920D4" w:rsidRPr="00EE4754" w:rsidRDefault="006920D4" w:rsidP="006920D4">
      <w:pPr>
        <w:pStyle w:val="ListParagraph"/>
        <w:rPr>
          <w:rFonts w:ascii="Times New Roman" w:hAnsi="Times New Roman" w:cs="Times New Roman"/>
        </w:rPr>
      </w:pPr>
    </w:p>
    <w:p w14:paraId="466D7A21" w14:textId="77777777" w:rsidR="006920D4" w:rsidRPr="00EE4754" w:rsidRDefault="006920D4" w:rsidP="006920D4">
      <w:pPr>
        <w:rPr>
          <w:rFonts w:ascii="Times New Roman" w:hAnsi="Times New Roman" w:cs="Times New Roman"/>
          <w:b/>
        </w:rPr>
      </w:pPr>
      <w:r w:rsidRPr="00EE4754">
        <w:rPr>
          <w:rFonts w:ascii="Times New Roman" w:hAnsi="Times New Roman" w:cs="Times New Roman"/>
          <w:b/>
        </w:rPr>
        <w:t>Outline of my project</w:t>
      </w:r>
    </w:p>
    <w:p w14:paraId="70F311B0" w14:textId="77777777" w:rsidR="006920D4" w:rsidRPr="00EE4754" w:rsidRDefault="006920D4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[The problem we don’t understand]</w:t>
      </w:r>
    </w:p>
    <w:p w14:paraId="1E597A0B" w14:textId="4729C964" w:rsidR="006920D4" w:rsidRPr="00EE4754" w:rsidRDefault="00575615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 xml:space="preserve"> </w:t>
      </w:r>
      <w:r w:rsidR="006920D4" w:rsidRPr="00EE4754">
        <w:rPr>
          <w:rFonts w:ascii="Times New Roman" w:hAnsi="Times New Roman" w:cs="Times New Roman"/>
          <w:highlight w:val="yellow"/>
        </w:rPr>
        <w:t>[What I’m going to be doing]</w:t>
      </w:r>
    </w:p>
    <w:p w14:paraId="69ABAFE4" w14:textId="77777777" w:rsidR="006920D4" w:rsidRPr="00EE4754" w:rsidRDefault="006920D4" w:rsidP="00692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 xml:space="preserve">Numerical simulation of multiple </w:t>
      </w:r>
      <w:proofErr w:type="spellStart"/>
      <w:r w:rsidRPr="00EE4754">
        <w:rPr>
          <w:rFonts w:ascii="Times New Roman" w:hAnsi="Times New Roman" w:cs="Times New Roman"/>
          <w:highlight w:val="yellow"/>
        </w:rPr>
        <w:t>protostars</w:t>
      </w:r>
      <w:proofErr w:type="spellEnd"/>
      <w:r w:rsidRPr="00EE4754">
        <w:rPr>
          <w:rFonts w:ascii="Times New Roman" w:hAnsi="Times New Roman" w:cs="Times New Roman"/>
          <w:highlight w:val="yellow"/>
        </w:rPr>
        <w:t xml:space="preserve"> inside a potential which arises from filaments</w:t>
      </w:r>
    </w:p>
    <w:p w14:paraId="7A87AAFF" w14:textId="77777777" w:rsidR="006920D4" w:rsidRPr="00EE4754" w:rsidRDefault="006920D4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[How the project will work]</w:t>
      </w:r>
    </w:p>
    <w:p w14:paraId="3805FB81" w14:textId="03AFA8E6" w:rsidR="006920D4" w:rsidRPr="00EE4754" w:rsidRDefault="00650CBB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 xml:space="preserve"> </w:t>
      </w:r>
      <w:r w:rsidR="006920D4" w:rsidRPr="00EE4754">
        <w:rPr>
          <w:rFonts w:ascii="Times New Roman" w:hAnsi="Times New Roman" w:cs="Times New Roman"/>
          <w:highlight w:val="yellow"/>
        </w:rPr>
        <w:t>[results/tests or preliminary results]</w:t>
      </w:r>
    </w:p>
    <w:p w14:paraId="588E602D" w14:textId="0A87860F" w:rsidR="006920D4" w:rsidRDefault="006920D4" w:rsidP="00692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Earth – sun – moon.</w:t>
      </w:r>
    </w:p>
    <w:p w14:paraId="0C2EAF04" w14:textId="53733399" w:rsidR="002B5A97" w:rsidRPr="00EE4754" w:rsidRDefault="002B5A97" w:rsidP="00692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Eccentric orbit</w:t>
      </w:r>
    </w:p>
    <w:p w14:paraId="690C86CC" w14:textId="77777777" w:rsidR="006920D4" w:rsidRPr="00EE4754" w:rsidRDefault="006920D4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>[goal and strategy for next semester]</w:t>
      </w:r>
    </w:p>
    <w:p w14:paraId="209C21E5" w14:textId="77777777" w:rsidR="006920D4" w:rsidRPr="00EE4754" w:rsidRDefault="006920D4" w:rsidP="00692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highlight w:val="yellow"/>
        </w:rPr>
      </w:pPr>
      <w:r w:rsidRPr="00EE4754">
        <w:rPr>
          <w:rFonts w:ascii="Times New Roman" w:hAnsi="Times New Roman" w:cs="Times New Roman"/>
          <w:highlight w:val="yellow"/>
        </w:rPr>
        <w:t xml:space="preserve">[make it a story whilst being </w:t>
      </w:r>
      <w:r w:rsidRPr="00EE4754">
        <w:rPr>
          <w:rFonts w:ascii="Times New Roman" w:hAnsi="Times New Roman" w:cs="Times New Roman"/>
          <w:b/>
          <w:highlight w:val="yellow"/>
          <w:u w:val="single"/>
        </w:rPr>
        <w:t>formal</w:t>
      </w:r>
      <w:r w:rsidRPr="00EE4754">
        <w:rPr>
          <w:rFonts w:ascii="Times New Roman" w:hAnsi="Times New Roman" w:cs="Times New Roman"/>
          <w:highlight w:val="yellow"/>
        </w:rPr>
        <w:t>]</w:t>
      </w:r>
    </w:p>
    <w:p w14:paraId="1B95EA91" w14:textId="77777777" w:rsidR="005C07D0" w:rsidRDefault="005C07D0" w:rsidP="005C07D0"/>
    <w:sectPr w:rsidR="005C07D0" w:rsidSect="002B2129">
      <w:headerReference w:type="default" r:id="rId11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5D343" w14:textId="77777777" w:rsidR="002D6C90" w:rsidRDefault="002D6C90" w:rsidP="00CA37FE">
      <w:pPr>
        <w:spacing w:after="0" w:line="240" w:lineRule="auto"/>
      </w:pPr>
      <w:r>
        <w:separator/>
      </w:r>
    </w:p>
  </w:endnote>
  <w:endnote w:type="continuationSeparator" w:id="0">
    <w:p w14:paraId="79F241CB" w14:textId="77777777" w:rsidR="002D6C90" w:rsidRDefault="002D6C90" w:rsidP="00CA3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1D85FF" w14:textId="77777777" w:rsidR="002D6C90" w:rsidRDefault="002D6C90" w:rsidP="00CA37FE">
      <w:pPr>
        <w:spacing w:after="0" w:line="240" w:lineRule="auto"/>
      </w:pPr>
      <w:r>
        <w:separator/>
      </w:r>
    </w:p>
  </w:footnote>
  <w:footnote w:type="continuationSeparator" w:id="0">
    <w:p w14:paraId="023A7E41" w14:textId="77777777" w:rsidR="002D6C90" w:rsidRDefault="002D6C90" w:rsidP="00CA3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5D01D" w14:textId="77777777" w:rsidR="002D6C90" w:rsidRDefault="002D6C90">
    <w:pPr>
      <w:pStyle w:val="Header"/>
    </w:pPr>
    <w:r>
      <w:t>C1331824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B14D5"/>
    <w:multiLevelType w:val="hybridMultilevel"/>
    <w:tmpl w:val="6A22280E"/>
    <w:lvl w:ilvl="0" w:tplc="9288DD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61159"/>
    <w:multiLevelType w:val="hybridMultilevel"/>
    <w:tmpl w:val="FDB4881C"/>
    <w:lvl w:ilvl="0" w:tplc="6FFCB7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9B77F9"/>
    <w:multiLevelType w:val="hybridMultilevel"/>
    <w:tmpl w:val="8966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C2AEC"/>
    <w:multiLevelType w:val="multilevel"/>
    <w:tmpl w:val="A27AD3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47B70488"/>
    <w:multiLevelType w:val="hybridMultilevel"/>
    <w:tmpl w:val="09CAF6BC"/>
    <w:lvl w:ilvl="0" w:tplc="0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8E967E7"/>
    <w:multiLevelType w:val="hybridMultilevel"/>
    <w:tmpl w:val="B10CA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B27AA"/>
    <w:multiLevelType w:val="hybridMultilevel"/>
    <w:tmpl w:val="DC60DE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A2A7B"/>
    <w:multiLevelType w:val="hybridMultilevel"/>
    <w:tmpl w:val="880C9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A0B5D"/>
    <w:multiLevelType w:val="hybridMultilevel"/>
    <w:tmpl w:val="602A86F6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8155D"/>
    <w:multiLevelType w:val="hybridMultilevel"/>
    <w:tmpl w:val="28A81C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46A38"/>
    <w:multiLevelType w:val="hybridMultilevel"/>
    <w:tmpl w:val="DABCF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9A"/>
    <w:rsid w:val="0000005C"/>
    <w:rsid w:val="000005E8"/>
    <w:rsid w:val="00000894"/>
    <w:rsid w:val="00003E49"/>
    <w:rsid w:val="0001131E"/>
    <w:rsid w:val="00022F06"/>
    <w:rsid w:val="00024F48"/>
    <w:rsid w:val="00030E9C"/>
    <w:rsid w:val="00033329"/>
    <w:rsid w:val="00036880"/>
    <w:rsid w:val="00037927"/>
    <w:rsid w:val="00045F21"/>
    <w:rsid w:val="00046022"/>
    <w:rsid w:val="00051D62"/>
    <w:rsid w:val="00052FE0"/>
    <w:rsid w:val="0005343B"/>
    <w:rsid w:val="0006074E"/>
    <w:rsid w:val="00060820"/>
    <w:rsid w:val="000629BC"/>
    <w:rsid w:val="00072F61"/>
    <w:rsid w:val="00076350"/>
    <w:rsid w:val="00076CFC"/>
    <w:rsid w:val="00080161"/>
    <w:rsid w:val="00080E93"/>
    <w:rsid w:val="00083C5F"/>
    <w:rsid w:val="000850CE"/>
    <w:rsid w:val="0008754A"/>
    <w:rsid w:val="00090783"/>
    <w:rsid w:val="00095141"/>
    <w:rsid w:val="00097E9B"/>
    <w:rsid w:val="000A058D"/>
    <w:rsid w:val="000A3744"/>
    <w:rsid w:val="000A4070"/>
    <w:rsid w:val="000A5581"/>
    <w:rsid w:val="000A7448"/>
    <w:rsid w:val="000B4C67"/>
    <w:rsid w:val="000B5272"/>
    <w:rsid w:val="000B7B28"/>
    <w:rsid w:val="000C034D"/>
    <w:rsid w:val="000C24F5"/>
    <w:rsid w:val="000C3018"/>
    <w:rsid w:val="000C481A"/>
    <w:rsid w:val="000D4437"/>
    <w:rsid w:val="000E0FF0"/>
    <w:rsid w:val="000E1C3F"/>
    <w:rsid w:val="000E2E36"/>
    <w:rsid w:val="000E35B8"/>
    <w:rsid w:val="000E6D4B"/>
    <w:rsid w:val="000F4F90"/>
    <w:rsid w:val="000F53ED"/>
    <w:rsid w:val="000F586A"/>
    <w:rsid w:val="00100E3F"/>
    <w:rsid w:val="0010153A"/>
    <w:rsid w:val="00101D33"/>
    <w:rsid w:val="00102A17"/>
    <w:rsid w:val="001039F8"/>
    <w:rsid w:val="0010707F"/>
    <w:rsid w:val="001075A8"/>
    <w:rsid w:val="001133FD"/>
    <w:rsid w:val="001140BC"/>
    <w:rsid w:val="00124E5D"/>
    <w:rsid w:val="0012634C"/>
    <w:rsid w:val="00132D2C"/>
    <w:rsid w:val="00136CAE"/>
    <w:rsid w:val="001370AB"/>
    <w:rsid w:val="00142951"/>
    <w:rsid w:val="00152160"/>
    <w:rsid w:val="00152E02"/>
    <w:rsid w:val="00162CF8"/>
    <w:rsid w:val="00165AFA"/>
    <w:rsid w:val="00167024"/>
    <w:rsid w:val="00167CBD"/>
    <w:rsid w:val="00170FC9"/>
    <w:rsid w:val="001710FF"/>
    <w:rsid w:val="001711E1"/>
    <w:rsid w:val="00175CD5"/>
    <w:rsid w:val="00176D80"/>
    <w:rsid w:val="001809F2"/>
    <w:rsid w:val="0018741E"/>
    <w:rsid w:val="00191C55"/>
    <w:rsid w:val="001939D2"/>
    <w:rsid w:val="00194B50"/>
    <w:rsid w:val="00194D96"/>
    <w:rsid w:val="00195E54"/>
    <w:rsid w:val="00196F62"/>
    <w:rsid w:val="001A2242"/>
    <w:rsid w:val="001B11FA"/>
    <w:rsid w:val="001B5E50"/>
    <w:rsid w:val="001B672A"/>
    <w:rsid w:val="001C310B"/>
    <w:rsid w:val="001C5A79"/>
    <w:rsid w:val="001D0072"/>
    <w:rsid w:val="001D46E6"/>
    <w:rsid w:val="001D5A3B"/>
    <w:rsid w:val="001D66D9"/>
    <w:rsid w:val="001E0C36"/>
    <w:rsid w:val="001E6DCE"/>
    <w:rsid w:val="001F02F8"/>
    <w:rsid w:val="001F058B"/>
    <w:rsid w:val="001F0C5D"/>
    <w:rsid w:val="001F2A98"/>
    <w:rsid w:val="00200E6C"/>
    <w:rsid w:val="00204AAF"/>
    <w:rsid w:val="0020627E"/>
    <w:rsid w:val="00206937"/>
    <w:rsid w:val="00207E58"/>
    <w:rsid w:val="00211C7B"/>
    <w:rsid w:val="00222E14"/>
    <w:rsid w:val="00225978"/>
    <w:rsid w:val="00227C7A"/>
    <w:rsid w:val="00231708"/>
    <w:rsid w:val="0023181D"/>
    <w:rsid w:val="00233A55"/>
    <w:rsid w:val="00234ED3"/>
    <w:rsid w:val="00236F58"/>
    <w:rsid w:val="002435EF"/>
    <w:rsid w:val="002441DD"/>
    <w:rsid w:val="00244242"/>
    <w:rsid w:val="00245E39"/>
    <w:rsid w:val="00246302"/>
    <w:rsid w:val="00253109"/>
    <w:rsid w:val="00256857"/>
    <w:rsid w:val="00262873"/>
    <w:rsid w:val="002657B5"/>
    <w:rsid w:val="002735EB"/>
    <w:rsid w:val="002871D6"/>
    <w:rsid w:val="00294FE7"/>
    <w:rsid w:val="002A06A7"/>
    <w:rsid w:val="002B2129"/>
    <w:rsid w:val="002B5A97"/>
    <w:rsid w:val="002C66BD"/>
    <w:rsid w:val="002C6A5F"/>
    <w:rsid w:val="002C7435"/>
    <w:rsid w:val="002C767C"/>
    <w:rsid w:val="002D13A7"/>
    <w:rsid w:val="002D4B89"/>
    <w:rsid w:val="002D6C90"/>
    <w:rsid w:val="002E01DB"/>
    <w:rsid w:val="002E07F4"/>
    <w:rsid w:val="002E2C91"/>
    <w:rsid w:val="002E4119"/>
    <w:rsid w:val="002E6831"/>
    <w:rsid w:val="002E6D56"/>
    <w:rsid w:val="002F0F4B"/>
    <w:rsid w:val="002F1D69"/>
    <w:rsid w:val="002F4E7D"/>
    <w:rsid w:val="002F61D6"/>
    <w:rsid w:val="002F634C"/>
    <w:rsid w:val="003060F9"/>
    <w:rsid w:val="00312C73"/>
    <w:rsid w:val="00313897"/>
    <w:rsid w:val="00315FE4"/>
    <w:rsid w:val="00316A74"/>
    <w:rsid w:val="0032001B"/>
    <w:rsid w:val="00322D08"/>
    <w:rsid w:val="0032425B"/>
    <w:rsid w:val="00334E9D"/>
    <w:rsid w:val="0033690C"/>
    <w:rsid w:val="00342CD1"/>
    <w:rsid w:val="00344CBE"/>
    <w:rsid w:val="003464B7"/>
    <w:rsid w:val="00355389"/>
    <w:rsid w:val="00360CB9"/>
    <w:rsid w:val="0036320F"/>
    <w:rsid w:val="00364B30"/>
    <w:rsid w:val="003663AD"/>
    <w:rsid w:val="00370D81"/>
    <w:rsid w:val="00372B6C"/>
    <w:rsid w:val="00373DEC"/>
    <w:rsid w:val="00381F6C"/>
    <w:rsid w:val="0039190B"/>
    <w:rsid w:val="00391A08"/>
    <w:rsid w:val="00391C67"/>
    <w:rsid w:val="003A07F1"/>
    <w:rsid w:val="003A5B1F"/>
    <w:rsid w:val="003B1A18"/>
    <w:rsid w:val="003B3313"/>
    <w:rsid w:val="003B6977"/>
    <w:rsid w:val="003B72AD"/>
    <w:rsid w:val="003B7FAD"/>
    <w:rsid w:val="003C5AD9"/>
    <w:rsid w:val="003C65FB"/>
    <w:rsid w:val="003C7099"/>
    <w:rsid w:val="003C7695"/>
    <w:rsid w:val="003C76A6"/>
    <w:rsid w:val="003C7BE9"/>
    <w:rsid w:val="003D2028"/>
    <w:rsid w:val="003D679A"/>
    <w:rsid w:val="003D735A"/>
    <w:rsid w:val="003E1194"/>
    <w:rsid w:val="003E4135"/>
    <w:rsid w:val="003F1F7E"/>
    <w:rsid w:val="003F3B1D"/>
    <w:rsid w:val="00415681"/>
    <w:rsid w:val="00415C35"/>
    <w:rsid w:val="00416805"/>
    <w:rsid w:val="0041719D"/>
    <w:rsid w:val="00417FEB"/>
    <w:rsid w:val="00424A11"/>
    <w:rsid w:val="0043194E"/>
    <w:rsid w:val="00435518"/>
    <w:rsid w:val="00435A79"/>
    <w:rsid w:val="00440832"/>
    <w:rsid w:val="00443AB9"/>
    <w:rsid w:val="00443DDB"/>
    <w:rsid w:val="0045392A"/>
    <w:rsid w:val="0045460B"/>
    <w:rsid w:val="00456C85"/>
    <w:rsid w:val="004616D7"/>
    <w:rsid w:val="00476872"/>
    <w:rsid w:val="00482CA9"/>
    <w:rsid w:val="00487665"/>
    <w:rsid w:val="00492C3D"/>
    <w:rsid w:val="00495BF8"/>
    <w:rsid w:val="00497DA8"/>
    <w:rsid w:val="004A3201"/>
    <w:rsid w:val="004B0101"/>
    <w:rsid w:val="004B1730"/>
    <w:rsid w:val="004B492E"/>
    <w:rsid w:val="004B5ADF"/>
    <w:rsid w:val="004B6ADA"/>
    <w:rsid w:val="004C0782"/>
    <w:rsid w:val="004C24EB"/>
    <w:rsid w:val="004C30DA"/>
    <w:rsid w:val="004D32A5"/>
    <w:rsid w:val="004D5E4B"/>
    <w:rsid w:val="004E4C81"/>
    <w:rsid w:val="004E5223"/>
    <w:rsid w:val="004E557A"/>
    <w:rsid w:val="004E59F3"/>
    <w:rsid w:val="004E6FAF"/>
    <w:rsid w:val="0050276B"/>
    <w:rsid w:val="00506E86"/>
    <w:rsid w:val="00511950"/>
    <w:rsid w:val="005134A0"/>
    <w:rsid w:val="00520617"/>
    <w:rsid w:val="00520908"/>
    <w:rsid w:val="005211EB"/>
    <w:rsid w:val="0052400A"/>
    <w:rsid w:val="00526652"/>
    <w:rsid w:val="0052685A"/>
    <w:rsid w:val="00526E05"/>
    <w:rsid w:val="00531386"/>
    <w:rsid w:val="00531538"/>
    <w:rsid w:val="00546E2F"/>
    <w:rsid w:val="00551629"/>
    <w:rsid w:val="00552C56"/>
    <w:rsid w:val="005539F7"/>
    <w:rsid w:val="00556BB6"/>
    <w:rsid w:val="00561A33"/>
    <w:rsid w:val="00563866"/>
    <w:rsid w:val="00567467"/>
    <w:rsid w:val="00572C98"/>
    <w:rsid w:val="00574C14"/>
    <w:rsid w:val="00575615"/>
    <w:rsid w:val="00575B58"/>
    <w:rsid w:val="005808ED"/>
    <w:rsid w:val="00581B63"/>
    <w:rsid w:val="005832B6"/>
    <w:rsid w:val="00583612"/>
    <w:rsid w:val="00590995"/>
    <w:rsid w:val="00595A3E"/>
    <w:rsid w:val="00595AFC"/>
    <w:rsid w:val="00597235"/>
    <w:rsid w:val="005A0F98"/>
    <w:rsid w:val="005A1EAF"/>
    <w:rsid w:val="005A2C29"/>
    <w:rsid w:val="005A3841"/>
    <w:rsid w:val="005B42AE"/>
    <w:rsid w:val="005B52AA"/>
    <w:rsid w:val="005B7AAC"/>
    <w:rsid w:val="005C07D0"/>
    <w:rsid w:val="005C45C2"/>
    <w:rsid w:val="005C5A43"/>
    <w:rsid w:val="005D11C6"/>
    <w:rsid w:val="005D1A8B"/>
    <w:rsid w:val="005D54CC"/>
    <w:rsid w:val="005E0CD7"/>
    <w:rsid w:val="005E1B28"/>
    <w:rsid w:val="005E26E9"/>
    <w:rsid w:val="005E3025"/>
    <w:rsid w:val="005E3B8A"/>
    <w:rsid w:val="005F0056"/>
    <w:rsid w:val="005F12D5"/>
    <w:rsid w:val="006006AD"/>
    <w:rsid w:val="00600A4D"/>
    <w:rsid w:val="00601C12"/>
    <w:rsid w:val="00605508"/>
    <w:rsid w:val="0061212E"/>
    <w:rsid w:val="00614ECC"/>
    <w:rsid w:val="00616768"/>
    <w:rsid w:val="0061759D"/>
    <w:rsid w:val="0062434D"/>
    <w:rsid w:val="00631881"/>
    <w:rsid w:val="006340A6"/>
    <w:rsid w:val="00636503"/>
    <w:rsid w:val="006370B7"/>
    <w:rsid w:val="006411CC"/>
    <w:rsid w:val="0064437D"/>
    <w:rsid w:val="006454AE"/>
    <w:rsid w:val="00647776"/>
    <w:rsid w:val="00650CBB"/>
    <w:rsid w:val="00652008"/>
    <w:rsid w:val="00652AEF"/>
    <w:rsid w:val="00660D93"/>
    <w:rsid w:val="00661666"/>
    <w:rsid w:val="00663E20"/>
    <w:rsid w:val="00667B9D"/>
    <w:rsid w:val="00670F36"/>
    <w:rsid w:val="00673E8A"/>
    <w:rsid w:val="00675FB3"/>
    <w:rsid w:val="00681665"/>
    <w:rsid w:val="00682DF1"/>
    <w:rsid w:val="00685527"/>
    <w:rsid w:val="00685885"/>
    <w:rsid w:val="006920D4"/>
    <w:rsid w:val="00693303"/>
    <w:rsid w:val="00695DBF"/>
    <w:rsid w:val="006A6164"/>
    <w:rsid w:val="006A6CAE"/>
    <w:rsid w:val="006B1596"/>
    <w:rsid w:val="006B1CBE"/>
    <w:rsid w:val="006B46E9"/>
    <w:rsid w:val="006C51F3"/>
    <w:rsid w:val="006C6775"/>
    <w:rsid w:val="006D20D1"/>
    <w:rsid w:val="006D286B"/>
    <w:rsid w:val="006D7363"/>
    <w:rsid w:val="006E7BD2"/>
    <w:rsid w:val="00700386"/>
    <w:rsid w:val="00700C67"/>
    <w:rsid w:val="00702DB2"/>
    <w:rsid w:val="00704D10"/>
    <w:rsid w:val="00705517"/>
    <w:rsid w:val="007058D5"/>
    <w:rsid w:val="00713B6C"/>
    <w:rsid w:val="0071548F"/>
    <w:rsid w:val="00716FEA"/>
    <w:rsid w:val="00720173"/>
    <w:rsid w:val="007217DC"/>
    <w:rsid w:val="00733DB7"/>
    <w:rsid w:val="007349D4"/>
    <w:rsid w:val="00736FC8"/>
    <w:rsid w:val="00741572"/>
    <w:rsid w:val="0074332A"/>
    <w:rsid w:val="007531DC"/>
    <w:rsid w:val="00756993"/>
    <w:rsid w:val="007621DA"/>
    <w:rsid w:val="00763E67"/>
    <w:rsid w:val="00765846"/>
    <w:rsid w:val="00773434"/>
    <w:rsid w:val="00776A03"/>
    <w:rsid w:val="00776A92"/>
    <w:rsid w:val="00780D5D"/>
    <w:rsid w:val="00785ACE"/>
    <w:rsid w:val="007860D0"/>
    <w:rsid w:val="00790A41"/>
    <w:rsid w:val="00791440"/>
    <w:rsid w:val="007A0B93"/>
    <w:rsid w:val="007A0FC5"/>
    <w:rsid w:val="007A1395"/>
    <w:rsid w:val="007A7228"/>
    <w:rsid w:val="007B1391"/>
    <w:rsid w:val="007B2A7C"/>
    <w:rsid w:val="007B49D9"/>
    <w:rsid w:val="007B5901"/>
    <w:rsid w:val="007B63B0"/>
    <w:rsid w:val="007B74C5"/>
    <w:rsid w:val="007C09D6"/>
    <w:rsid w:val="007C5CC5"/>
    <w:rsid w:val="007C63DB"/>
    <w:rsid w:val="007C66E3"/>
    <w:rsid w:val="007E10F0"/>
    <w:rsid w:val="007E26A7"/>
    <w:rsid w:val="007E4958"/>
    <w:rsid w:val="007E54C9"/>
    <w:rsid w:val="007F56BB"/>
    <w:rsid w:val="007F5973"/>
    <w:rsid w:val="007F5F0C"/>
    <w:rsid w:val="007F7F2E"/>
    <w:rsid w:val="00802C50"/>
    <w:rsid w:val="00804CF9"/>
    <w:rsid w:val="00806396"/>
    <w:rsid w:val="00807E10"/>
    <w:rsid w:val="0081110D"/>
    <w:rsid w:val="00814BE8"/>
    <w:rsid w:val="00815E43"/>
    <w:rsid w:val="00822C07"/>
    <w:rsid w:val="00824A8E"/>
    <w:rsid w:val="00831171"/>
    <w:rsid w:val="00837257"/>
    <w:rsid w:val="0083753C"/>
    <w:rsid w:val="008379E2"/>
    <w:rsid w:val="00842364"/>
    <w:rsid w:val="0084367B"/>
    <w:rsid w:val="00843834"/>
    <w:rsid w:val="00845BC6"/>
    <w:rsid w:val="00850C17"/>
    <w:rsid w:val="00851F30"/>
    <w:rsid w:val="00856CE7"/>
    <w:rsid w:val="008578A3"/>
    <w:rsid w:val="0086025F"/>
    <w:rsid w:val="00860D0D"/>
    <w:rsid w:val="00860EDB"/>
    <w:rsid w:val="008630D3"/>
    <w:rsid w:val="00863E3B"/>
    <w:rsid w:val="00863E42"/>
    <w:rsid w:val="00865E14"/>
    <w:rsid w:val="00866704"/>
    <w:rsid w:val="008679DD"/>
    <w:rsid w:val="0087698D"/>
    <w:rsid w:val="00880873"/>
    <w:rsid w:val="0088235F"/>
    <w:rsid w:val="00882B12"/>
    <w:rsid w:val="00886849"/>
    <w:rsid w:val="008A3C9D"/>
    <w:rsid w:val="008A5E67"/>
    <w:rsid w:val="008B025B"/>
    <w:rsid w:val="008B180E"/>
    <w:rsid w:val="008B18DF"/>
    <w:rsid w:val="008C6F6A"/>
    <w:rsid w:val="008C70E8"/>
    <w:rsid w:val="008D0260"/>
    <w:rsid w:val="008E1D43"/>
    <w:rsid w:val="008F2CB1"/>
    <w:rsid w:val="008F63B0"/>
    <w:rsid w:val="008F7DD5"/>
    <w:rsid w:val="009021DC"/>
    <w:rsid w:val="00902339"/>
    <w:rsid w:val="009078E0"/>
    <w:rsid w:val="00912056"/>
    <w:rsid w:val="00912BEA"/>
    <w:rsid w:val="00917471"/>
    <w:rsid w:val="009238DC"/>
    <w:rsid w:val="00926CAE"/>
    <w:rsid w:val="00927BA5"/>
    <w:rsid w:val="00932794"/>
    <w:rsid w:val="00934FF6"/>
    <w:rsid w:val="00956242"/>
    <w:rsid w:val="00962D16"/>
    <w:rsid w:val="00972B7A"/>
    <w:rsid w:val="00974651"/>
    <w:rsid w:val="00981B5D"/>
    <w:rsid w:val="00981D0E"/>
    <w:rsid w:val="00984FFE"/>
    <w:rsid w:val="009855F1"/>
    <w:rsid w:val="00990D63"/>
    <w:rsid w:val="00991126"/>
    <w:rsid w:val="00991153"/>
    <w:rsid w:val="00991251"/>
    <w:rsid w:val="009A46C1"/>
    <w:rsid w:val="009A49F4"/>
    <w:rsid w:val="009A5597"/>
    <w:rsid w:val="009A7730"/>
    <w:rsid w:val="009B105D"/>
    <w:rsid w:val="009B2015"/>
    <w:rsid w:val="009C270B"/>
    <w:rsid w:val="009C3BFD"/>
    <w:rsid w:val="009C45B4"/>
    <w:rsid w:val="009D1311"/>
    <w:rsid w:val="009D1993"/>
    <w:rsid w:val="009D5C02"/>
    <w:rsid w:val="009E144A"/>
    <w:rsid w:val="009E18C6"/>
    <w:rsid w:val="009F44D5"/>
    <w:rsid w:val="009F5341"/>
    <w:rsid w:val="009F5AFE"/>
    <w:rsid w:val="00A02F03"/>
    <w:rsid w:val="00A03CE7"/>
    <w:rsid w:val="00A11722"/>
    <w:rsid w:val="00A1220F"/>
    <w:rsid w:val="00A21C9A"/>
    <w:rsid w:val="00A22255"/>
    <w:rsid w:val="00A23F92"/>
    <w:rsid w:val="00A24F61"/>
    <w:rsid w:val="00A25763"/>
    <w:rsid w:val="00A3725C"/>
    <w:rsid w:val="00A4119B"/>
    <w:rsid w:val="00A46ABF"/>
    <w:rsid w:val="00A470D2"/>
    <w:rsid w:val="00A51A0D"/>
    <w:rsid w:val="00A5652A"/>
    <w:rsid w:val="00A6085E"/>
    <w:rsid w:val="00A634C2"/>
    <w:rsid w:val="00A65B3B"/>
    <w:rsid w:val="00A729F8"/>
    <w:rsid w:val="00A74801"/>
    <w:rsid w:val="00A74D3D"/>
    <w:rsid w:val="00A802B9"/>
    <w:rsid w:val="00A830CD"/>
    <w:rsid w:val="00A86B4F"/>
    <w:rsid w:val="00A90340"/>
    <w:rsid w:val="00A91484"/>
    <w:rsid w:val="00A93F6D"/>
    <w:rsid w:val="00AA63C5"/>
    <w:rsid w:val="00AA71E1"/>
    <w:rsid w:val="00AA7265"/>
    <w:rsid w:val="00AB2CF3"/>
    <w:rsid w:val="00AB75D2"/>
    <w:rsid w:val="00AC2CCF"/>
    <w:rsid w:val="00AC6358"/>
    <w:rsid w:val="00AD0E64"/>
    <w:rsid w:val="00AD2ABB"/>
    <w:rsid w:val="00AD6AC6"/>
    <w:rsid w:val="00AD7856"/>
    <w:rsid w:val="00AE01DC"/>
    <w:rsid w:val="00AE7061"/>
    <w:rsid w:val="00AF1F05"/>
    <w:rsid w:val="00B01433"/>
    <w:rsid w:val="00B02F32"/>
    <w:rsid w:val="00B10F83"/>
    <w:rsid w:val="00B1248E"/>
    <w:rsid w:val="00B20B64"/>
    <w:rsid w:val="00B223E4"/>
    <w:rsid w:val="00B40B27"/>
    <w:rsid w:val="00B41F4B"/>
    <w:rsid w:val="00B44211"/>
    <w:rsid w:val="00B467D6"/>
    <w:rsid w:val="00B511A0"/>
    <w:rsid w:val="00B5484F"/>
    <w:rsid w:val="00B561B0"/>
    <w:rsid w:val="00B5751D"/>
    <w:rsid w:val="00B63718"/>
    <w:rsid w:val="00B65407"/>
    <w:rsid w:val="00B67213"/>
    <w:rsid w:val="00B7199D"/>
    <w:rsid w:val="00B72738"/>
    <w:rsid w:val="00B72908"/>
    <w:rsid w:val="00B75424"/>
    <w:rsid w:val="00B77E27"/>
    <w:rsid w:val="00B80D96"/>
    <w:rsid w:val="00B80DAA"/>
    <w:rsid w:val="00B818A2"/>
    <w:rsid w:val="00B9596B"/>
    <w:rsid w:val="00B9705B"/>
    <w:rsid w:val="00BA27A3"/>
    <w:rsid w:val="00BA4576"/>
    <w:rsid w:val="00BB4DC5"/>
    <w:rsid w:val="00BB6082"/>
    <w:rsid w:val="00BB7904"/>
    <w:rsid w:val="00BC04DF"/>
    <w:rsid w:val="00BC30FF"/>
    <w:rsid w:val="00BC4B07"/>
    <w:rsid w:val="00BD0178"/>
    <w:rsid w:val="00BD2D54"/>
    <w:rsid w:val="00BD4DF5"/>
    <w:rsid w:val="00BD6119"/>
    <w:rsid w:val="00BE0227"/>
    <w:rsid w:val="00BF1964"/>
    <w:rsid w:val="00BF5C64"/>
    <w:rsid w:val="00BF7782"/>
    <w:rsid w:val="00C00FC4"/>
    <w:rsid w:val="00C030A3"/>
    <w:rsid w:val="00C04CC6"/>
    <w:rsid w:val="00C1081E"/>
    <w:rsid w:val="00C10F99"/>
    <w:rsid w:val="00C11060"/>
    <w:rsid w:val="00C12DA7"/>
    <w:rsid w:val="00C23C46"/>
    <w:rsid w:val="00C32136"/>
    <w:rsid w:val="00C361C5"/>
    <w:rsid w:val="00C40A29"/>
    <w:rsid w:val="00C537AC"/>
    <w:rsid w:val="00C5593A"/>
    <w:rsid w:val="00C57E17"/>
    <w:rsid w:val="00C57FAD"/>
    <w:rsid w:val="00C601E1"/>
    <w:rsid w:val="00C60948"/>
    <w:rsid w:val="00C61714"/>
    <w:rsid w:val="00C64C2C"/>
    <w:rsid w:val="00C71AAD"/>
    <w:rsid w:val="00C73639"/>
    <w:rsid w:val="00C809A0"/>
    <w:rsid w:val="00C8457F"/>
    <w:rsid w:val="00C8713D"/>
    <w:rsid w:val="00C92FF5"/>
    <w:rsid w:val="00C9386C"/>
    <w:rsid w:val="00C97CF6"/>
    <w:rsid w:val="00CA058A"/>
    <w:rsid w:val="00CA37FE"/>
    <w:rsid w:val="00CB0D57"/>
    <w:rsid w:val="00CB2657"/>
    <w:rsid w:val="00CB3624"/>
    <w:rsid w:val="00CB37D0"/>
    <w:rsid w:val="00CB7C46"/>
    <w:rsid w:val="00CC22FD"/>
    <w:rsid w:val="00CC49E4"/>
    <w:rsid w:val="00CC506A"/>
    <w:rsid w:val="00CD1C53"/>
    <w:rsid w:val="00CD433B"/>
    <w:rsid w:val="00CD45B7"/>
    <w:rsid w:val="00CD4AEF"/>
    <w:rsid w:val="00CE2027"/>
    <w:rsid w:val="00CE2B90"/>
    <w:rsid w:val="00CE4A88"/>
    <w:rsid w:val="00CF303C"/>
    <w:rsid w:val="00D100D9"/>
    <w:rsid w:val="00D114D1"/>
    <w:rsid w:val="00D2688D"/>
    <w:rsid w:val="00D26ECD"/>
    <w:rsid w:val="00D2782F"/>
    <w:rsid w:val="00D33BD7"/>
    <w:rsid w:val="00D33CEB"/>
    <w:rsid w:val="00D351FF"/>
    <w:rsid w:val="00D3568E"/>
    <w:rsid w:val="00D40032"/>
    <w:rsid w:val="00D4021F"/>
    <w:rsid w:val="00D54F60"/>
    <w:rsid w:val="00D55076"/>
    <w:rsid w:val="00D56E99"/>
    <w:rsid w:val="00D57697"/>
    <w:rsid w:val="00D61B09"/>
    <w:rsid w:val="00D64F59"/>
    <w:rsid w:val="00D66C58"/>
    <w:rsid w:val="00D7420F"/>
    <w:rsid w:val="00D75152"/>
    <w:rsid w:val="00D80FA0"/>
    <w:rsid w:val="00D87385"/>
    <w:rsid w:val="00D87CF1"/>
    <w:rsid w:val="00D93D8F"/>
    <w:rsid w:val="00D943C5"/>
    <w:rsid w:val="00D96554"/>
    <w:rsid w:val="00DA0608"/>
    <w:rsid w:val="00DA65FA"/>
    <w:rsid w:val="00DA6B14"/>
    <w:rsid w:val="00DB3BAF"/>
    <w:rsid w:val="00DB4A1D"/>
    <w:rsid w:val="00DB595C"/>
    <w:rsid w:val="00DC02A0"/>
    <w:rsid w:val="00DC15DF"/>
    <w:rsid w:val="00DC34B7"/>
    <w:rsid w:val="00DC68F6"/>
    <w:rsid w:val="00DC6958"/>
    <w:rsid w:val="00DD3987"/>
    <w:rsid w:val="00DD3F5A"/>
    <w:rsid w:val="00DE0580"/>
    <w:rsid w:val="00DE0CD5"/>
    <w:rsid w:val="00DE3754"/>
    <w:rsid w:val="00DE3D63"/>
    <w:rsid w:val="00DE79B2"/>
    <w:rsid w:val="00DF1D82"/>
    <w:rsid w:val="00DF3C19"/>
    <w:rsid w:val="00DF516E"/>
    <w:rsid w:val="00DF573F"/>
    <w:rsid w:val="00DF6969"/>
    <w:rsid w:val="00DF7FEA"/>
    <w:rsid w:val="00E023EA"/>
    <w:rsid w:val="00E02675"/>
    <w:rsid w:val="00E05477"/>
    <w:rsid w:val="00E064D2"/>
    <w:rsid w:val="00E10597"/>
    <w:rsid w:val="00E132B7"/>
    <w:rsid w:val="00E13997"/>
    <w:rsid w:val="00E1743D"/>
    <w:rsid w:val="00E17AFF"/>
    <w:rsid w:val="00E20A34"/>
    <w:rsid w:val="00E21239"/>
    <w:rsid w:val="00E34652"/>
    <w:rsid w:val="00E35332"/>
    <w:rsid w:val="00E37816"/>
    <w:rsid w:val="00E42C42"/>
    <w:rsid w:val="00E4300A"/>
    <w:rsid w:val="00E437CF"/>
    <w:rsid w:val="00E44B93"/>
    <w:rsid w:val="00E4575B"/>
    <w:rsid w:val="00E47FC9"/>
    <w:rsid w:val="00E53DFD"/>
    <w:rsid w:val="00E56028"/>
    <w:rsid w:val="00E56646"/>
    <w:rsid w:val="00E6421B"/>
    <w:rsid w:val="00E72723"/>
    <w:rsid w:val="00E73126"/>
    <w:rsid w:val="00E73879"/>
    <w:rsid w:val="00E775D2"/>
    <w:rsid w:val="00E81690"/>
    <w:rsid w:val="00E931A3"/>
    <w:rsid w:val="00E94AA1"/>
    <w:rsid w:val="00E9737B"/>
    <w:rsid w:val="00E97EE0"/>
    <w:rsid w:val="00EA4FFE"/>
    <w:rsid w:val="00EA5A91"/>
    <w:rsid w:val="00EA7868"/>
    <w:rsid w:val="00EB0CAB"/>
    <w:rsid w:val="00EC2AE2"/>
    <w:rsid w:val="00EC36AE"/>
    <w:rsid w:val="00EC5460"/>
    <w:rsid w:val="00EC59A1"/>
    <w:rsid w:val="00ED0E62"/>
    <w:rsid w:val="00ED349F"/>
    <w:rsid w:val="00ED4D84"/>
    <w:rsid w:val="00EE0860"/>
    <w:rsid w:val="00EE1B3E"/>
    <w:rsid w:val="00EE4754"/>
    <w:rsid w:val="00EE7AAB"/>
    <w:rsid w:val="00EF2D61"/>
    <w:rsid w:val="00EF65BA"/>
    <w:rsid w:val="00F0333E"/>
    <w:rsid w:val="00F038A9"/>
    <w:rsid w:val="00F03A91"/>
    <w:rsid w:val="00F07FA0"/>
    <w:rsid w:val="00F101F9"/>
    <w:rsid w:val="00F175D1"/>
    <w:rsid w:val="00F21461"/>
    <w:rsid w:val="00F232A0"/>
    <w:rsid w:val="00F2503B"/>
    <w:rsid w:val="00F3477F"/>
    <w:rsid w:val="00F34F3A"/>
    <w:rsid w:val="00F351D8"/>
    <w:rsid w:val="00F40153"/>
    <w:rsid w:val="00F402FA"/>
    <w:rsid w:val="00F40564"/>
    <w:rsid w:val="00F47125"/>
    <w:rsid w:val="00F50A20"/>
    <w:rsid w:val="00F56070"/>
    <w:rsid w:val="00F565C0"/>
    <w:rsid w:val="00F56FE6"/>
    <w:rsid w:val="00F57546"/>
    <w:rsid w:val="00F66AF5"/>
    <w:rsid w:val="00F71F4C"/>
    <w:rsid w:val="00F72ACD"/>
    <w:rsid w:val="00F7704D"/>
    <w:rsid w:val="00F8455E"/>
    <w:rsid w:val="00F92AFD"/>
    <w:rsid w:val="00F932B5"/>
    <w:rsid w:val="00F9789E"/>
    <w:rsid w:val="00FA2F70"/>
    <w:rsid w:val="00FA44B5"/>
    <w:rsid w:val="00FA568F"/>
    <w:rsid w:val="00FA643F"/>
    <w:rsid w:val="00FB08DF"/>
    <w:rsid w:val="00FB2A0F"/>
    <w:rsid w:val="00FB3149"/>
    <w:rsid w:val="00FB36EE"/>
    <w:rsid w:val="00FB4581"/>
    <w:rsid w:val="00FB67D1"/>
    <w:rsid w:val="00FC0B07"/>
    <w:rsid w:val="00FC1D1C"/>
    <w:rsid w:val="00FC2772"/>
    <w:rsid w:val="00FC641D"/>
    <w:rsid w:val="00FD2BC7"/>
    <w:rsid w:val="00FD42F1"/>
    <w:rsid w:val="00FD6304"/>
    <w:rsid w:val="00FE1DCA"/>
    <w:rsid w:val="00FE2DF3"/>
    <w:rsid w:val="00FE7870"/>
    <w:rsid w:val="00FF19E7"/>
    <w:rsid w:val="00FF3304"/>
    <w:rsid w:val="00FF3E34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C8EF"/>
  <w15:chartTrackingRefBased/>
  <w15:docId w15:val="{489A8544-1410-4DDA-A2EE-97446F52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7FE"/>
  </w:style>
  <w:style w:type="paragraph" w:styleId="Footer">
    <w:name w:val="footer"/>
    <w:basedOn w:val="Normal"/>
    <w:link w:val="FooterChar"/>
    <w:uiPriority w:val="99"/>
    <w:unhideWhenUsed/>
    <w:rsid w:val="00CA37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7FE"/>
  </w:style>
  <w:style w:type="paragraph" w:styleId="ListParagraph">
    <w:name w:val="List Paragraph"/>
    <w:basedOn w:val="Normal"/>
    <w:uiPriority w:val="34"/>
    <w:qFormat/>
    <w:rsid w:val="00DF1D8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539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392A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9386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802B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0627E"/>
  </w:style>
  <w:style w:type="paragraph" w:styleId="Caption">
    <w:name w:val="caption"/>
    <w:basedOn w:val="Normal"/>
    <w:next w:val="Normal"/>
    <w:uiPriority w:val="35"/>
    <w:unhideWhenUsed/>
    <w:qFormat/>
    <w:rsid w:val="00A565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04"/>
    <w:rsid w:val="0080651E"/>
    <w:rsid w:val="00D7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65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Swi37</b:Tag>
    <b:SourceType>JournalArticle</b:SourceType>
    <b:Guid>{D9753E91-3E7E-4E8B-9AFB-3A393585ECDA}</b:Guid>
    <b:Author>
      <b:Author>
        <b:NameList>
          <b:Person>
            <b:Last>Swings</b:Last>
            <b:First>P</b:First>
          </b:Person>
          <b:Person>
            <b:Last>Rosenfeld</b:Last>
            <b:First>L</b:First>
          </b:Person>
        </b:NameList>
      </b:Author>
    </b:Author>
    <b:Year>1937</b:Year>
    <b:Title>Considerations Regarding Interstellar Molecules</b:Title>
    <b:JournalName>Astrophysical Journal</b:JournalName>
    <b:Pages>483-486</b:Pages>
    <b:Volume>86</b:Volume>
    <b:RefOrder>4</b:RefOrder>
  </b:Source>
  <b:Source>
    <b:Tag>App80</b:Tag>
    <b:SourceType>Book</b:SourceType>
    <b:Guid>{3515944D-4BE6-4AE7-8850-7935FBEE39DA}</b:Guid>
    <b:Title>Star Formation</b:Title>
    <b:Year>1980</b:Year>
    <b:Publisher>Swiss Society of Astronomy and Astrophysics</b:Publisher>
    <b:Edition>10th</b:Edition>
    <b:Author>
      <b:Author>
        <b:NameList>
          <b:Person>
            <b:Last>Appenzeller</b:Last>
            <b:First>I</b:First>
          </b:Person>
          <b:Person>
            <b:Last>Lequeux</b:Last>
            <b:First>J</b:First>
          </b:Person>
          <b:Person>
            <b:Last>Silk</b:Last>
            <b:First>J</b:First>
          </b:Person>
        </b:NameList>
      </b:Author>
    </b:Author>
    <b:City>
		</b:City>
    <b:RefOrder>1</b:RefOrder>
  </b:Source>
  <b:Source>
    <b:Tag>Fer01</b:Tag>
    <b:SourceType>JournalArticle</b:SourceType>
    <b:Guid>{7EE8E657-C3AA-47D5-999C-761ABFEB65D9}</b:Guid>
    <b:Author>
      <b:Author>
        <b:NameList>
          <b:Person>
            <b:Last>Ferrière</b:Last>
            <b:First>K.M.</b:First>
          </b:Person>
        </b:NameList>
      </b:Author>
    </b:Author>
    <b:Title>The interstellar environment of our galaxy</b:Title>
    <b:JournalName>Reviews of Modern Physics</b:JournalName>
    <b:Year>2001</b:Year>
    <b:Pages>1031-1066</b:Pages>
    <b:Volume>73</b:Volume>
    <b:RefOrder>14</b:RefOrder>
  </b:Source>
  <b:Source>
    <b:Tag>Cla12</b:Tag>
    <b:SourceType>JournalArticle</b:SourceType>
    <b:Guid>{8E099D74-46BE-47B0-8848-506CEBDE2F19}</b:Guid>
    <b:Title>How long does it take to form a molecular cloud</b:Title>
    <b:Year>2012</b:Year>
    <b:Author>
      <b:Author>
        <b:NameList>
          <b:Person>
            <b:Last>Clark</b:Last>
            <b:First>P.C.</b:First>
          </b:Person>
          <b:Person>
            <b:Last>Glover</b:Last>
            <b:First>S.C.O.</b:First>
          </b:Person>
          <b:Person>
            <b:Last>Klessen</b:Last>
            <b:First>R.S.</b:First>
          </b:Person>
          <b:Person>
            <b:Last>Bonnell</b:Last>
            <b:First>I.A.</b:First>
          </b:Person>
        </b:NameList>
      </b:Author>
    </b:Author>
    <b:JournalName>Monthly Notices of the Royal Astronomical Society</b:JournalName>
    <b:Pages>2599-2613</b:Pages>
    <b:Volume>424</b:Volume>
    <b:RefOrder>5</b:RefOrder>
  </b:Source>
  <b:Source>
    <b:Tag>Glo12</b:Tag>
    <b:SourceType>JournalArticle</b:SourceType>
    <b:Guid>{86438C23-B154-4B08-BC71-3AA0158141FC}</b:Guid>
    <b:Author>
      <b:Author>
        <b:NameList>
          <b:Person>
            <b:Last>Glover</b:Last>
            <b:First>S.C.O.</b:First>
          </b:Person>
          <b:Person>
            <b:Last>Clark</b:Last>
            <b:First>P.C.</b:First>
          </b:Person>
        </b:NameList>
      </b:Author>
    </b:Author>
    <b:Title>Is molecular gas necessary for star formation?</b:Title>
    <b:JournalName>Monthly Notices of the Royal Astronomical Society</b:JournalName>
    <b:Year>2012</b:Year>
    <b:Pages>9-19</b:Pages>
    <b:Volume>421</b:Volume>
    <b:RefOrder>15</b:RefOrder>
  </b:Source>
  <b:Source>
    <b:Tag>Wol95</b:Tag>
    <b:SourceType>JournalArticle</b:SourceType>
    <b:Guid>{AB04E0D4-93EA-4ACB-94FB-CEB556FD13D7}</b:Guid>
    <b:Author>
      <b:Author>
        <b:NameList>
          <b:Person>
            <b:Last>Wolfire</b:Last>
            <b:First>M.G.</b:First>
          </b:Person>
          <b:Person>
            <b:Last>Hollenbach</b:Last>
            <b:First>D</b:First>
          </b:Person>
          <b:Person>
            <b:Last>McKee</b:Last>
            <b:First>C.F.</b:First>
          </b:Person>
          <b:Person>
            <b:Last>Tielens</b:Last>
            <b:First>A.G.G.M</b:First>
          </b:Person>
          <b:Person>
            <b:Last>Bakes</b:Last>
            <b:First>E.L.O</b:First>
          </b:Person>
        </b:NameList>
      </b:Author>
    </b:Author>
    <b:Title>The neutral atomic phases of the interstellar medium</b:Title>
    <b:JournalName>Astrophysical Journal</b:JournalName>
    <b:Year>1995</b:Year>
    <b:Pages>152-168</b:Pages>
    <b:Volume>443</b:Volume>
    <b:RefOrder>16</b:RefOrder>
  </b:Source>
  <b:Source>
    <b:Tag>Ben94</b:Tag>
    <b:SourceType>JournalArticle</b:SourceType>
    <b:Guid>{2CEE29FE-6BF5-4F4E-9F7F-AD13E6704DE1}</b:Guid>
    <b:Author>
      <b:Author>
        <b:NameList>
          <b:Person>
            <b:Last>Bennett</b:Last>
            <b:First>C.L.</b:First>
          </b:Person>
          <b:Person>
            <b:Last>Fixsen</b:Last>
            <b:First>D.J.</b:First>
          </b:Person>
          <b:Person>
            <b:Last>Hinshaw</b:Last>
            <b:First>G.</b:First>
          </b:Person>
          <b:Person>
            <b:Last>Mather</b:Last>
            <b:First>J.</b:First>
            <b:Middle>C.</b:Middle>
          </b:Person>
          <b:Person>
            <b:Last>Moseley</b:Last>
            <b:First>S.</b:First>
            <b:Middle>H.</b:Middle>
          </b:Person>
          <b:Person>
            <b:Last>Wright</b:Last>
            <b:First>E.</b:First>
            <b:Middle>L.</b:Middle>
          </b:Person>
          <b:Person>
            <b:Last>Eplee</b:Last>
            <b:First>R.</b:First>
            <b:Middle>E., Jr.</b:Middle>
          </b:Person>
          <b:Person>
            <b:Last>Gales</b:Last>
            <b:First>J.</b:First>
          </b:Person>
          <b:Person>
            <b:Last>Hewagama</b:Last>
            <b:First>T.</b:First>
          </b:Person>
          <b:Person>
            <b:Last>Isaacman</b:Last>
            <b:First>R.</b:First>
            <b:Middle>B.</b:Middle>
          </b:Person>
          <b:Person>
            <b:Last>Shafer</b:Last>
            <b:First>R.</b:First>
            <b:Middle>A.</b:Middle>
          </b:Person>
          <b:Person>
            <b:Last>Turpie</b:Last>
            <b:First>K.</b:First>
          </b:Person>
        </b:NameList>
      </b:Author>
    </b:Author>
    <b:Title>Morphology of the interstellar cooling lines detected by COBE</b:Title>
    <b:JournalName>Astrophysical Journal</b:JournalName>
    <b:Year>1994</b:Year>
    <b:Pages>587-598</b:Pages>
    <b:Volume>434</b:Volume>
    <b:RefOrder>3</b:RefOrder>
  </b:Source>
  <b:Source>
    <b:Tag>Ewe51</b:Tag>
    <b:SourceType>JournalArticle</b:SourceType>
    <b:Guid>{1FC103F7-765B-420B-829A-B4FE78A30466}</b:Guid>
    <b:Author>
      <b:Author>
        <b:NameList>
          <b:Person>
            <b:Last>Ewen</b:Last>
            <b:First>H.</b:First>
            <b:Middle>I.</b:Middle>
          </b:Person>
          <b:Person>
            <b:Last>Purcell</b:Last>
            <b:First>E.</b:First>
            <b:Middle>M.</b:Middle>
          </b:Person>
        </b:NameList>
      </b:Author>
    </b:Author>
    <b:Title>Observation of a Line in the Galactic Radio Spectrum: Radiation from Galactic Hydrogen at 1,420 Mc./sec.</b:Title>
    <b:JournalName>Nature</b:JournalName>
    <b:Year>1951</b:Year>
    <b:Pages>356</b:Pages>
    <b:Volume>168</b:Volume>
    <b:RefOrder>17</b:RefOrder>
  </b:Source>
  <b:Source>
    <b:Tag>Fie69</b:Tag>
    <b:SourceType>JournalArticle</b:SourceType>
    <b:Guid>{0BA2B563-C657-489B-8898-4367620DA33C}</b:Guid>
    <b:Author>
      <b:Author>
        <b:NameList>
          <b:Person>
            <b:Last>Field</b:Last>
            <b:First>G.</b:First>
            <b:Middle>B.</b:Middle>
          </b:Person>
          <b:Person>
            <b:Last>Goldsmith</b:Last>
            <b:First>D.</b:First>
            <b:Middle>W.</b:Middle>
          </b:Person>
          <b:Person>
            <b:Last>Habing</b:Last>
            <b:First>H.</b:First>
            <b:Middle>J.</b:Middle>
          </b:Person>
        </b:NameList>
      </b:Author>
    </b:Author>
    <b:Title>Cosmic-Ray Heating of the Interstellar Gas</b:Title>
    <b:JournalName>Astrophysical Journal</b:JournalName>
    <b:Year>1969</b:Year>
    <b:Pages>149</b:Pages>
    <b:Volume>155</b:Volume>
    <b:RefOrder>18</b:RefOrder>
  </b:Source>
  <b:Source>
    <b:Tag>Ryd16</b:Tag>
    <b:SourceType>Book</b:SourceType>
    <b:Guid>{722E2833-6216-4FAD-A4A3-9655BAF489E0}</b:Guid>
    <b:Title>Interstellar and Intergalactic Medium</b:Title>
    <b:Year>2016</b:Year>
    <b:Author>
      <b:Author>
        <b:NameList>
          <b:Person>
            <b:Last>Ryden</b:Last>
            <b:First>B.S.</b:First>
          </b:Person>
          <b:Person>
            <b:Last>Pogge</b:Last>
            <b:First>R.W.</b:First>
          </b:Person>
        </b:NameList>
      </b:Author>
    </b:Author>
    <b:City>
		</b:City>
    <b:Publisher>The Ohio State University</b:Publisher>
    <b:Edition>2nd</b:Edition>
    <b:RefOrder>2</b:RefOrder>
  </b:Source>
  <b:Source>
    <b:Tag>Glo07</b:Tag>
    <b:SourceType>JournalArticle</b:SourceType>
    <b:Guid>{5E820605-9261-4DE2-B120-88B53F6C76EB}</b:Guid>
    <b:Title>Simulating the Formation of Molecular Clouds. II. Rapid Formation from Turbulent Initial Conditions</b:Title>
    <b:Year>2007</b:Year>
    <b:Author>
      <b:Author>
        <b:NameList>
          <b:Person>
            <b:Last>Glover</b:Last>
            <b:First>S.C.</b:First>
            <b:Middle>O.</b:Middle>
          </b:Person>
          <b:Person>
            <b:Last>Mac Low</b:Last>
            <b:First>M.-M.</b:First>
          </b:Person>
        </b:NameList>
      </b:Author>
    </b:Author>
    <b:JournalName>The Astrophysical Journal</b:JournalName>
    <b:Pages>1317-1337</b:Pages>
    <b:Volume>659</b:Volume>
    <b:RefOrder>19</b:RefOrder>
  </b:Source>
  <b:Source>
    <b:Tag>Dra03</b:Tag>
    <b:SourceType>JournalArticle</b:SourceType>
    <b:Guid>{12FCC015-691A-4931-9530-14A8B7F261CC}</b:Guid>
    <b:Author>
      <b:Author>
        <b:NameList>
          <b:Person>
            <b:Last>Draine</b:Last>
            <b:First>B.</b:First>
            <b:Middle>T.</b:Middle>
          </b:Person>
        </b:NameList>
      </b:Author>
    </b:Author>
    <b:Title>Interstellar Dust Grains</b:Title>
    <b:JournalName>Annual Review of Astronomy &amp;Astrophysics</b:JournalName>
    <b:Year>2003</b:Year>
    <b:Pages>241-289</b:Pages>
    <b:Volume>41</b:Volume>
    <b:RefOrder>6</b:RefOrder>
  </b:Source>
  <b:Source>
    <b:Tag>Sta08</b:Tag>
    <b:SourceType>Book</b:SourceType>
    <b:Guid>{DB438C93-8DAE-4283-89A2-1A2CEA6D3AF9}</b:Guid>
    <b:Title>The formation of stars</b:Title>
    <b:Year>2008</b:Year>
    <b:Author>
      <b:Author>
        <b:NameList>
          <b:Person>
            <b:Last>Stahler</b:Last>
            <b:First>S.W.</b:First>
          </b:Person>
          <b:Person>
            <b:Last>Palla</b:Last>
            <b:First>F.</b:First>
          </b:Person>
        </b:NameList>
      </b:Author>
    </b:Author>
    <b:Publisher>Wiley-VCH</b:Publisher>
    <b:City>
		</b:City>
    <b:RefOrder>20</b:RefOrder>
  </b:Source>
  <b:Source>
    <b:Tag>War11</b:Tag>
    <b:SourceType>Book</b:SourceType>
    <b:Guid>{F81B49B8-29ED-4C98-9A6C-9DFE1A54F434}</b:Guid>
    <b:Title>An Introduction to Star Formation</b:Title>
    <b:Year>2011</b:Year>
    <b:Author>
      <b:Author>
        <b:NameList>
          <b:Person>
            <b:Last>Ward-Thompson</b:Last>
            <b:First>D</b:First>
          </b:Person>
          <b:Person>
            <b:Last>Whitworth</b:Last>
            <b:First>A.P.</b:First>
          </b:Person>
        </b:NameList>
      </b:Author>
    </b:Author>
    <b:City>
		</b:City>
    <b:Publisher>Cambridge University Press</b:Publisher>
    <b:RefOrder>21</b:RefOrder>
  </b:Source>
  <b:Source>
    <b:Tag>War02</b:Tag>
    <b:SourceType>JournalArticle</b:SourceType>
    <b:Guid>{2ACE2BDB-53D6-4674-A1C6-79CF2B9AD14E}</b:Guid>
    <b:Title>The initial conditions of isolated star formation - V. ISOPHOT imaging and the temperature and energy balance of pre-stellar cores</b:Title>
    <b:Year>2002</b:Year>
    <b:Author>
      <b:Author>
        <b:NameList>
          <b:Person>
            <b:Last>Ward-Thompson</b:Last>
            <b:First>D.</b:First>
          </b:Person>
          <b:Person>
            <b:Last>André</b:Last>
            <b:First>P.</b:First>
          </b:Person>
          <b:Person>
            <b:Last>Kirk</b:Last>
            <b:First>J.</b:First>
            <b:Middle>M.</b:Middle>
          </b:Person>
        </b:NameList>
      </b:Author>
    </b:Author>
    <b:JournalName>Monthly Notices of the Royal Astronomical Society</b:JournalName>
    <b:Pages>257-276</b:Pages>
    <b:Volume>329</b:Volume>
    <b:RefOrder>8</b:RefOrder>
  </b:Source>
  <b:Source>
    <b:Tag>Dun14</b:Tag>
    <b:SourceType>JournalArticle</b:SourceType>
    <b:Guid>{2A2B3A78-1296-4963-9899-FDA56416B829}</b:Guid>
    <b:Author>
      <b:Author>
        <b:NameList>
          <b:Person>
            <b:Last>Dunham</b:Last>
            <b:First>M.</b:First>
            <b:Middle>M.</b:Middle>
          </b:Person>
          <b:Person>
            <b:Last>Stutz</b:Last>
            <b:First>A.</b:First>
            <b:Middle>M.</b:Middle>
          </b:Person>
          <b:Person>
            <b:Last>Allen</b:Last>
            <b:First>L.</b:First>
            <b:Middle>E.</b:Middle>
          </b:Person>
          <b:Person>
            <b:Last>Evans</b:Last>
            <b:First>N.</b:First>
            <b:Middle>J., II</b:Middle>
          </b:Person>
          <b:Person>
            <b:Last>Fischer</b:Last>
            <b:First>W.</b:First>
            <b:Middle>J.</b:Middle>
          </b:Person>
          <b:Person>
            <b:Last>Megeath</b:Last>
            <b:First>S.</b:First>
            <b:Middle>T.</b:Middle>
          </b:Person>
          <b:Person>
            <b:Last>Myers</b:Last>
            <b:First>P.</b:First>
            <b:Middle>C.</b:Middle>
          </b:Person>
          <b:Person>
            <b:Last>Offner</b:Last>
            <b:First>S.</b:First>
            <b:Middle>S. R.</b:Middle>
          </b:Person>
          <b:Person>
            <b:Last>Poteet</b:Last>
            <b:First>C.</b:First>
            <b:Middle>A.</b:Middle>
          </b:Person>
          <b:Person>
            <b:Last>Tobin</b:Last>
            <b:First>J.</b:First>
            <b:Middle>J.</b:Middle>
          </b:Person>
          <b:Person>
            <b:Last>Vorobyov</b:Last>
            <b:First>E.</b:First>
            <b:Middle>I.</b:Middle>
          </b:Person>
        </b:NameList>
      </b:Author>
    </b:Author>
    <b:Title>The Evolution of Protostars: Insights from Ten Years of Infrared Surveys with Spitzer and Herschel</b:Title>
    <b:JournalName>Protostars and Planets VI</b:JournalName>
    <b:Year>2014</b:Year>
    <b:Pages>195-218</b:Pages>
    <b:Volume>914</b:Volume>
    <b:RefOrder>22</b:RefOrder>
  </b:Source>
  <b:Source>
    <b:Tag>War96</b:Tag>
    <b:SourceType>JournalArticle</b:SourceType>
    <b:Guid>{E8FDA460-4010-467C-BDCC-761955BCEF2E}</b:Guid>
    <b:Author>
      <b:Author>
        <b:NameList>
          <b:Person>
            <b:Last>Ward-Thompson</b:Last>
            <b:First>D.</b:First>
          </b:Person>
          <b:Person>
            <b:Last>Jessop</b:Last>
            <b:First>N.</b:First>
            <b:Middle>E.</b:Middle>
          </b:Person>
        </b:NameList>
      </b:Author>
    </b:Author>
    <b:Title>The Initial Conditions of Star Formation: A Study of Pre-Stellar Cores</b:Title>
    <b:JournalName>Newsletter on Analysis of Astronomical Spectra</b:JournalName>
    <b:Year>1996</b:Year>
    <b:Pages>19</b:Pages>
    <b:RefOrder>23</b:RefOrder>
  </b:Source>
  <b:Source>
    <b:Tag>And93</b:Tag>
    <b:SourceType>JournalArticle</b:SourceType>
    <b:Guid>{CB9A12A3-1A58-42EE-AB14-D3EAC807BD23}</b:Guid>
    <b:Author>
      <b:Author>
        <b:NameList>
          <b:Person>
            <b:Last>Andre</b:Last>
            <b:First>Philippe</b:First>
          </b:Person>
          <b:Person>
            <b:Last>Ward-Thompson</b:Last>
            <b:First>Derek</b:First>
          </b:Person>
          <b:Person>
            <b:Last>Barsony</b:Last>
            <b:First>Mary</b:First>
          </b:Person>
        </b:NameList>
      </b:Author>
    </b:Author>
    <b:Title>Submillimeter continuum observations of Rho Ophiuchi A - The candidate protostar VLA 1623 and prestellar clumps</b:Title>
    <b:JournalName>Astrophysical Journal</b:JournalName>
    <b:Year>1993</b:Year>
    <b:Pages>122-141</b:Pages>
    <b:Volume>406</b:Volume>
    <b:RefOrder>24</b:RefOrder>
  </b:Source>
  <b:Source>
    <b:Tag>Hun64</b:Tag>
    <b:SourceType>JournalArticle</b:SourceType>
    <b:Guid>{C9D9CF47-26E1-4288-B207-C5B2195A6229}</b:Guid>
    <b:Author>
      <b:Author>
        <b:NameList>
          <b:Person>
            <b:Last>Hunter</b:Last>
            <b:First>C.</b:First>
          </b:Person>
        </b:NameList>
      </b:Author>
    </b:Author>
    <b:Title>The Development of Gravitational Instability in a Self-Gravitating Gas Cloud</b:Title>
    <b:JournalName>Astrophysical Journal</b:JournalName>
    <b:Year>1964</b:Year>
    <b:Pages>570</b:Pages>
    <b:Volume>139</b:Volume>
    <b:RefOrder>9</b:RefOrder>
  </b:Source>
  <b:Source>
    <b:Tag>And10</b:Tag>
    <b:SourceType>JournalArticle</b:SourceType>
    <b:Guid>{D0179202-4A12-447C-96A9-F371418E7B5B}</b:Guid>
    <b:Author>
      <b:Author>
        <b:NameList>
          <b:Person>
            <b:Last>André</b:Last>
            <b:First>Ph.</b:First>
          </b:Person>
          <b:Person>
            <b:Last>Men'shchikov</b:Last>
            <b:First>A.</b:First>
          </b:Person>
          <b:Person>
            <b:Last>Bontemps</b:Last>
            <b:First>S.</b:First>
          </b:Person>
          <b:Person>
            <b:Last>Könyves</b:Last>
            <b:First>V.</b:First>
          </b:Person>
          <b:Person>
            <b:Last>Motte</b:Last>
            <b:First>F.</b:First>
          </b:Person>
          <b:Person>
            <b:Last>Schneider</b:Last>
            <b:First>N.</b:First>
          </b:Person>
        </b:NameList>
      </b:Author>
    </b:Author>
    <b:Title>From filamentary clouds to prestellar cores to the stellar IMF: Initial highlights from the Herschel Gould Belt Survey</b:Title>
    <b:JournalName>Astronomy and Astrophysics</b:JournalName>
    <b:Year>2010</b:Year>
    <b:Pages>L102</b:Pages>
    <b:Volume>518</b:Volume>
    <b:RefOrder>7</b:RefOrder>
  </b:Source>
  <b:Source>
    <b:Tag>Arz13</b:Tag>
    <b:SourceType>JournalArticle</b:SourceType>
    <b:Guid>{ABFE9E55-CC64-4628-9304-E53743BE431F}</b:Guid>
    <b:Author>
      <b:Author>
        <b:NameList>
          <b:Person>
            <b:Last>Arzoumanian</b:Last>
            <b:First>D.</b:First>
          </b:Person>
          <b:Person>
            <b:Last>André</b:Last>
            <b:First>Ph.</b:First>
          </b:Person>
          <b:Person>
            <b:Last>Peretto</b:Last>
            <b:First>N.</b:First>
          </b:Person>
          <b:Person>
            <b:Last>Könyves</b:Last>
            <b:First>V.</b:First>
          </b:Person>
        </b:NameList>
      </b:Author>
    </b:Author>
    <b:Title>Formation and evolution of interstellar filaments. Hints from velocity dispersion measurements</b:Title>
    <b:JournalName>Astronomy &amp; Astrophysics</b:JournalName>
    <b:Year>2013</b:Year>
    <b:Pages>A119</b:Pages>
    <b:Volume>553</b:Volume>
    <b:RefOrder>25</b:RefOrder>
  </b:Source>
  <b:Source>
    <b:Tag>Kön10</b:Tag>
    <b:SourceType>JournalArticle</b:SourceType>
    <b:Guid>{BB17417D-FAE8-43D9-B481-0B8660CCC275}</b:Guid>
    <b:Author>
      <b:Author>
        <b:NameList>
          <b:Person>
            <b:Last>Könyves</b:Last>
            <b:First>V.</b:First>
          </b:Person>
          <b:Person>
            <b:Last>André</b:Last>
            <b:First>Ph.</b:First>
          </b:Person>
          <b:Person>
            <b:Last>Men'shchikov</b:Last>
            <b:First>A.</b:First>
          </b:Person>
          <b:Person>
            <b:Last>Schneider</b:Last>
            <b:First>N.</b:First>
          </b:Person>
          <b:Person>
            <b:Last>Arzoumanian</b:Last>
            <b:First>D.</b:First>
          </b:Person>
          <b:Person>
            <b:Last>Bontemps</b:Last>
            <b:First>S.</b:First>
          </b:Person>
        </b:NameList>
      </b:Author>
    </b:Author>
    <b:Title>The Aquila prestellar core population revealed by Herschel</b:Title>
    <b:JournalName>Astronomy and Astrophysics</b:JournalName>
    <b:Year>2010</b:Year>
    <b:Pages>L106</b:Pages>
    <b:Volume>518</b:Volume>
    <b:RefOrder>26</b:RefOrder>
  </b:Source>
  <b:Source>
    <b:Tag>Bon10</b:Tag>
    <b:SourceType>JournalArticle</b:SourceType>
    <b:Guid>{3A96C67F-EA67-4C4D-81E2-CAE6E0B4CE06}</b:Guid>
    <b:Author>
      <b:Author>
        <b:NameList>
          <b:Person>
            <b:Last>Bontemps</b:Last>
            <b:First>S.</b:First>
          </b:Person>
          <b:Person>
            <b:Last>André</b:Last>
            <b:First>Ph.</b:First>
          </b:Person>
          <b:Person>
            <b:Last>Könyves</b:Last>
            <b:First>V.</b:First>
          </b:Person>
          <b:Person>
            <b:Last>Men'shchikov</b:Last>
            <b:First>A.</b:First>
          </b:Person>
          <b:Person>
            <b:Last>Schneider</b:Last>
            <b:First>N.</b:First>
          </b:Person>
          <b:Person>
            <b:Last>Maury</b:Last>
            <b:First>A.</b:First>
          </b:Person>
        </b:NameList>
      </b:Author>
    </b:Author>
    <b:Title>The Herschel first look at protostars in the Aquila rift</b:Title>
    <b:JournalName>Astronomy and Astrophysics</b:JournalName>
    <b:Year>2010</b:Year>
    <b:Pages>L85</b:Pages>
    <b:Volume>518</b:Volume>
    <b:RefOrder>27</b:RefOrder>
  </b:Source>
  <b:Source>
    <b:Tag>Sch79</b:Tag>
    <b:SourceType>JournalArticle</b:SourceType>
    <b:Guid>{EAEBDB98-7A54-47F7-B86C-EC69B670657E}</b:Guid>
    <b:Author>
      <b:Author>
        <b:NameList>
          <b:Person>
            <b:Last>Schneider</b:Last>
            <b:First>S.</b:First>
          </b:Person>
          <b:Person>
            <b:Last>Elmegreen</b:Last>
            <b:First>B.</b:First>
            <b:Middle>G.</b:Middle>
          </b:Person>
        </b:NameList>
      </b:Author>
    </b:Author>
    <b:Title>A catalog of dark globular filaments</b:Title>
    <b:JournalName>Astrophysical Journal Supplement Series</b:JournalName>
    <b:Year>1979</b:Year>
    <b:Pages>87-95</b:Pages>
    <b:Volume>41</b:Volume>
    <b:RefOrder>28</b:RefOrder>
  </b:Source>
  <b:Source>
    <b:Tag>And09</b:Tag>
    <b:SourceType>JournalArticle</b:SourceType>
    <b:Guid>{7B275A2E-C528-40CA-92D5-1C17CA9BE3C1}</b:Guid>
    <b:Author>
      <b:Author>
        <b:NameList>
          <b:Person>
            <b:Last>André</b:Last>
            <b:First>P.</b:First>
          </b:Person>
          <b:Person>
            <b:Last>Basu</b:Last>
            <b:First>S.</b:First>
          </b:Person>
          <b:Person>
            <b:Last>Inutsuka</b:Last>
            <b:First>S.</b:First>
          </b:Person>
        </b:NameList>
      </b:Author>
    </b:Author>
    <b:Title>The formation and evolution of prestellar cores</b:Title>
    <b:JournalName>Cambridge University Press</b:JournalName>
    <b:Year>2009</b:Year>
    <b:Pages>254</b:Pages>
    <b:RefOrder>10</b:RefOrder>
  </b:Source>
  <b:Source>
    <b:Tag>Aar01</b:Tag>
    <b:SourceType>JournalArticle</b:SourceType>
    <b:Guid>{D015D1F8-AC25-401C-AA89-3307F16B2F56}</b:Guid>
    <b:Title>NBODY2: A direct N-body integration code</b:Title>
    <b:Year>2001</b:Year>
    <b:Pages>277-291</b:Pages>
    <b:Author>
      <b:Author>
        <b:NameList>
          <b:Person>
            <b:Last>Aarseth</b:Last>
            <b:First>Sverre</b:First>
            <b:Middle>J.</b:Middle>
          </b:Person>
        </b:NameList>
      </b:Author>
    </b:Author>
    <b:JournalName>New Astronomy</b:JournalName>
    <b:Volume>6</b:Volume>
    <b:RefOrder>11</b:RefOrder>
  </b:Source>
  <b:Source>
    <b:Tag>Spr05</b:Tag>
    <b:SourceType>JournalArticle</b:SourceType>
    <b:Guid>{E1E3822B-8F6D-48AE-A959-59236CF54883}</b:Guid>
    <b:Author>
      <b:Author>
        <b:NameList>
          <b:Person>
            <b:Last>Springel</b:Last>
            <b:First>Volker</b:First>
          </b:Person>
        </b:NameList>
      </b:Author>
    </b:Author>
    <b:Title>The cosmological simulation code GADGET-2</b:Title>
    <b:JournalName>Monthly Notices of the Royal Astronomical Society</b:JournalName>
    <b:Year>2005</b:Year>
    <b:Pages>1105-1134</b:Pages>
    <b:Volume>364</b:Volume>
    <b:RefOrder>13</b:RefOrder>
  </b:Source>
  <b:Source>
    <b:Tag>Wil</b:Tag>
    <b:SourceType>JournalArticle</b:SourceType>
    <b:Guid>{6676B994-F5A8-4DDA-BFE8-02605FA8D155}</b:Guid>
    <b:Author>
      <b:Author>
        <b:NameList>
          <b:Person>
            <b:Last>William C. Swope1 Hans C. Andersen1</b:Last>
            <b:First>Peter</b:First>
            <b:Middle>H. Berens2 and Kent R. Wilson2</b:Middle>
          </b:Person>
        </b:NameList>
      </b:Author>
    </b:Author>
    <b:RefOrder>29</b:RefOrder>
  </b:Source>
  <b:Source>
    <b:Tag>Swo82</b:Tag>
    <b:SourceType>JournalArticle</b:SourceType>
    <b:Guid>{06DEA57C-4E5A-4FAC-8003-5B7B677DF209}</b:Guid>
    <b:Author>
      <b:Author>
        <b:NameList>
          <b:Person>
            <b:Last>Swope</b:Last>
            <b:First>William.</b:First>
            <b:Middle>C.</b:Middle>
          </b:Person>
          <b:Person>
            <b:Last>Andersen</b:Last>
            <b:First>Hans.</b:First>
            <b:Middle>C.</b:Middle>
          </b:Person>
          <b:Person>
            <b:Last>Berens</b:Last>
            <b:First>Peter.</b:First>
            <b:Middle>H.</b:Middle>
          </b:Person>
          <b:Person>
            <b:Last>Wilson</b:Last>
            <b:First>Kent.</b:First>
            <b:Middle>R.</b:Middle>
          </b:Person>
        </b:NameList>
      </b:Author>
    </b:Author>
    <b:Title>A computer simulation method for the calculation of equilibrium constants for the formation of physical clusters of molecules: Application to small water clusters</b:Title>
    <b:JournalName>The Journal of Chemical Physics  </b:JournalName>
    <b:Year>1982</b:Year>
    <b:Pages>637</b:Pages>
    <b:Volume>76</b:Volume>
    <b:RefOrder>12</b:RefOrder>
  </b:Source>
</b:Sources>
</file>

<file path=customXml/itemProps1.xml><?xml version="1.0" encoding="utf-8"?>
<ds:datastoreItem xmlns:ds="http://schemas.openxmlformats.org/officeDocument/2006/customXml" ds:itemID="{F4AD580F-BA03-490F-A4B8-0DE1CC6EE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3830</Words>
  <Characters>19878</Characters>
  <Application>Microsoft Office Word</Application>
  <DocSecurity>0</DocSecurity>
  <Lines>354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Gerwyn Jones</dc:creator>
  <cp:keywords/>
  <dc:description/>
  <cp:lastModifiedBy>Gerwyn Jones</cp:lastModifiedBy>
  <cp:revision>3</cp:revision>
  <cp:lastPrinted>2016-12-05T18:01:00Z</cp:lastPrinted>
  <dcterms:created xsi:type="dcterms:W3CDTF">2016-12-07T15:54:00Z</dcterms:created>
  <dcterms:modified xsi:type="dcterms:W3CDTF">2016-12-07T15:54:00Z</dcterms:modified>
</cp:coreProperties>
</file>