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39B3B" w14:textId="77777777" w:rsidR="00900EF3" w:rsidRPr="00900EF3" w:rsidRDefault="00900EF3" w:rsidP="00900EF3">
      <w:pPr>
        <w:jc w:val="center"/>
        <w:rPr>
          <w:rFonts w:ascii="Arial" w:hAnsi="Arial" w:cs="Arial"/>
          <w:sz w:val="24"/>
          <w:szCs w:val="24"/>
        </w:rPr>
      </w:pPr>
      <w:r w:rsidRPr="00900EF3">
        <w:rPr>
          <w:noProof/>
          <w:sz w:val="28"/>
          <w:szCs w:val="28"/>
        </w:rPr>
        <w:drawing>
          <wp:anchor distT="0" distB="0" distL="114300" distR="114300" simplePos="0" relativeHeight="251659264" behindDoc="0" locked="0" layoutInCell="0" hidden="0" allowOverlap="0" wp14:anchorId="074EAD5C" wp14:editId="705D639B">
            <wp:simplePos x="0" y="0"/>
            <wp:positionH relativeFrom="margin">
              <wp:posOffset>5441950</wp:posOffset>
            </wp:positionH>
            <wp:positionV relativeFrom="paragraph">
              <wp:posOffset>117475</wp:posOffset>
            </wp:positionV>
            <wp:extent cx="753110" cy="752475"/>
            <wp:effectExtent l="0" t="0" r="8890" b="9525"/>
            <wp:wrapNone/>
            <wp:docPr id="1" name="image02.png"/>
            <wp:cNvGraphicFramePr/>
            <a:graphic xmlns:a="http://schemas.openxmlformats.org/drawingml/2006/main">
              <a:graphicData uri="http://schemas.openxmlformats.org/drawingml/2006/picture">
                <pic:pic xmlns:pic="http://schemas.openxmlformats.org/drawingml/2006/picture">
                  <pic:nvPicPr>
                    <pic:cNvPr id="0" name="image02.png"/>
                    <pic:cNvPicPr preferRelativeResize="0"/>
                  </pic:nvPicPr>
                  <pic:blipFill>
                    <a:blip r:embed="rId8"/>
                    <a:srcRect/>
                    <a:stretch>
                      <a:fillRect/>
                    </a:stretch>
                  </pic:blipFill>
                  <pic:spPr>
                    <a:xfrm>
                      <a:off x="0" y="0"/>
                      <a:ext cx="753110" cy="752475"/>
                    </a:xfrm>
                    <a:prstGeom prst="rect">
                      <a:avLst/>
                    </a:prstGeom>
                    <a:ln/>
                  </pic:spPr>
                </pic:pic>
              </a:graphicData>
            </a:graphic>
          </wp:anchor>
        </w:drawing>
      </w:r>
      <w:r w:rsidRPr="00900EF3">
        <w:rPr>
          <w:noProof/>
          <w:sz w:val="28"/>
          <w:szCs w:val="28"/>
        </w:rPr>
        <w:drawing>
          <wp:anchor distT="0" distB="0" distL="114300" distR="114300" simplePos="0" relativeHeight="251660288" behindDoc="0" locked="0" layoutInCell="0" hidden="0" allowOverlap="0" wp14:anchorId="49C3328F" wp14:editId="60777E86">
            <wp:simplePos x="0" y="0"/>
            <wp:positionH relativeFrom="margin">
              <wp:posOffset>-518160</wp:posOffset>
            </wp:positionH>
            <wp:positionV relativeFrom="paragraph">
              <wp:posOffset>117475</wp:posOffset>
            </wp:positionV>
            <wp:extent cx="791845" cy="742950"/>
            <wp:effectExtent l="0" t="0" r="8255" b="0"/>
            <wp:wrapNone/>
            <wp:docPr id="2" name="image03.png"/>
            <wp:cNvGraphicFramePr/>
            <a:graphic xmlns:a="http://schemas.openxmlformats.org/drawingml/2006/main">
              <a:graphicData uri="http://schemas.openxmlformats.org/drawingml/2006/picture">
                <pic:pic xmlns:pic="http://schemas.openxmlformats.org/drawingml/2006/picture">
                  <pic:nvPicPr>
                    <pic:cNvPr id="0" name="image03.png"/>
                    <pic:cNvPicPr preferRelativeResize="0"/>
                  </pic:nvPicPr>
                  <pic:blipFill>
                    <a:blip r:embed="rId9"/>
                    <a:srcRect/>
                    <a:stretch>
                      <a:fillRect/>
                    </a:stretch>
                  </pic:blipFill>
                  <pic:spPr>
                    <a:xfrm>
                      <a:off x="0" y="0"/>
                      <a:ext cx="791845" cy="742950"/>
                    </a:xfrm>
                    <a:prstGeom prst="rect">
                      <a:avLst/>
                    </a:prstGeom>
                    <a:ln/>
                  </pic:spPr>
                </pic:pic>
              </a:graphicData>
            </a:graphic>
          </wp:anchor>
        </w:drawing>
      </w:r>
      <w:r w:rsidR="00305ED7" w:rsidRPr="00D03D0B">
        <w:rPr>
          <w:b/>
          <w:sz w:val="28"/>
          <w:szCs w:val="28"/>
        </w:rPr>
        <w:t>U</w:t>
      </w:r>
      <w:r w:rsidRPr="00900EF3">
        <w:rPr>
          <w:rFonts w:ascii="Arial" w:hAnsi="Arial" w:cs="Arial"/>
          <w:b/>
          <w:sz w:val="24"/>
          <w:szCs w:val="24"/>
        </w:rPr>
        <w:t>NIVERSIDAD TECNOLÓGICA DE PANAMÁ</w:t>
      </w:r>
    </w:p>
    <w:p w14:paraId="03272272" w14:textId="77777777" w:rsidR="00900EF3" w:rsidRPr="00900EF3" w:rsidRDefault="00900EF3" w:rsidP="00900EF3">
      <w:pPr>
        <w:jc w:val="center"/>
        <w:rPr>
          <w:rFonts w:ascii="Arial" w:hAnsi="Arial" w:cs="Arial"/>
          <w:sz w:val="24"/>
          <w:szCs w:val="24"/>
        </w:rPr>
      </w:pPr>
      <w:r w:rsidRPr="00900EF3">
        <w:rPr>
          <w:rFonts w:ascii="Arial" w:hAnsi="Arial" w:cs="Arial"/>
          <w:b/>
          <w:sz w:val="24"/>
          <w:szCs w:val="24"/>
        </w:rPr>
        <w:t>FACULTAD DE INGENIERÍA DE SISTEMAS COMPUTACIONALES</w:t>
      </w:r>
    </w:p>
    <w:p w14:paraId="0F611435" w14:textId="77777777" w:rsidR="00D03D0B" w:rsidRDefault="00000F63" w:rsidP="00305ED7">
      <w:pPr>
        <w:jc w:val="center"/>
        <w:rPr>
          <w:rFonts w:ascii="Arial" w:hAnsi="Arial" w:cs="Arial"/>
          <w:b/>
          <w:sz w:val="24"/>
          <w:szCs w:val="24"/>
        </w:rPr>
      </w:pPr>
      <w:r w:rsidRPr="00000F63">
        <w:rPr>
          <w:rFonts w:ascii="Arial" w:hAnsi="Arial" w:cs="Arial"/>
          <w:b/>
          <w:sz w:val="24"/>
          <w:szCs w:val="24"/>
        </w:rPr>
        <w:t>LICENCIATURA EN DESARROLLO Y GESTIÓN DE SOFTWARE</w:t>
      </w:r>
    </w:p>
    <w:p w14:paraId="1A50EFDA" w14:textId="77777777" w:rsidR="003904B7" w:rsidRPr="00D03D0B" w:rsidRDefault="003904B7" w:rsidP="00305ED7">
      <w:pPr>
        <w:jc w:val="center"/>
        <w:rPr>
          <w:sz w:val="28"/>
          <w:szCs w:val="28"/>
        </w:rPr>
      </w:pPr>
    </w:p>
    <w:p w14:paraId="2E0E4A53" w14:textId="77777777" w:rsidR="00305ED7" w:rsidRPr="00D03D0B" w:rsidRDefault="00305ED7" w:rsidP="00305ED7">
      <w:pPr>
        <w:jc w:val="center"/>
        <w:rPr>
          <w:sz w:val="28"/>
          <w:szCs w:val="28"/>
        </w:rPr>
      </w:pPr>
    </w:p>
    <w:p w14:paraId="75461A9B" w14:textId="77777777" w:rsidR="00305ED7" w:rsidRDefault="006D62A1" w:rsidP="00305ED7">
      <w:pPr>
        <w:jc w:val="center"/>
        <w:rPr>
          <w:sz w:val="28"/>
          <w:szCs w:val="28"/>
        </w:rPr>
      </w:pPr>
      <w:r w:rsidRPr="006D62A1">
        <w:rPr>
          <w:sz w:val="28"/>
          <w:szCs w:val="28"/>
        </w:rPr>
        <w:t>SISTEMAS DE INFORMACIÓN GERENCIAL</w:t>
      </w:r>
    </w:p>
    <w:p w14:paraId="1D779EF4" w14:textId="77777777" w:rsidR="006D62A1" w:rsidRPr="00D03D0B" w:rsidRDefault="006D62A1" w:rsidP="00305ED7">
      <w:pPr>
        <w:jc w:val="center"/>
        <w:rPr>
          <w:sz w:val="28"/>
          <w:szCs w:val="28"/>
        </w:rPr>
      </w:pPr>
    </w:p>
    <w:p w14:paraId="1119A6D3" w14:textId="77777777" w:rsidR="00D03D0B" w:rsidRPr="00D03D0B" w:rsidRDefault="00D03D0B" w:rsidP="00305ED7">
      <w:pPr>
        <w:jc w:val="center"/>
        <w:rPr>
          <w:sz w:val="28"/>
          <w:szCs w:val="28"/>
        </w:rPr>
      </w:pPr>
    </w:p>
    <w:p w14:paraId="20219843" w14:textId="77777777" w:rsidR="00D03D0B" w:rsidRPr="00D03D0B" w:rsidRDefault="00D03D0B" w:rsidP="00305ED7">
      <w:pPr>
        <w:jc w:val="center"/>
        <w:rPr>
          <w:sz w:val="28"/>
          <w:szCs w:val="28"/>
        </w:rPr>
      </w:pPr>
    </w:p>
    <w:p w14:paraId="43DB113D" w14:textId="77777777" w:rsidR="00305ED7" w:rsidRPr="00D03D0B" w:rsidRDefault="00305ED7" w:rsidP="00305ED7">
      <w:pPr>
        <w:jc w:val="center"/>
        <w:rPr>
          <w:sz w:val="28"/>
          <w:szCs w:val="28"/>
        </w:rPr>
      </w:pPr>
      <w:r w:rsidRPr="00D03D0B">
        <w:rPr>
          <w:b/>
          <w:sz w:val="28"/>
          <w:szCs w:val="28"/>
        </w:rPr>
        <w:t>LABORATORIO #1</w:t>
      </w:r>
    </w:p>
    <w:p w14:paraId="46313544" w14:textId="77777777" w:rsidR="00305ED7" w:rsidRPr="00D03D0B" w:rsidRDefault="00305ED7" w:rsidP="00305ED7">
      <w:pPr>
        <w:jc w:val="center"/>
        <w:rPr>
          <w:sz w:val="28"/>
          <w:szCs w:val="28"/>
        </w:rPr>
      </w:pPr>
      <w:r w:rsidRPr="00D03D0B">
        <w:rPr>
          <w:sz w:val="28"/>
          <w:szCs w:val="28"/>
        </w:rPr>
        <w:t>“Ludificación o Gamificación”</w:t>
      </w:r>
    </w:p>
    <w:p w14:paraId="68D53EF4" w14:textId="77777777" w:rsidR="00305ED7" w:rsidRPr="00D03D0B" w:rsidRDefault="00305ED7" w:rsidP="00305ED7">
      <w:pPr>
        <w:jc w:val="center"/>
        <w:rPr>
          <w:sz w:val="28"/>
          <w:szCs w:val="28"/>
        </w:rPr>
      </w:pPr>
    </w:p>
    <w:p w14:paraId="57DCFAE5" w14:textId="77777777" w:rsidR="00D03D0B" w:rsidRPr="00D03D0B" w:rsidRDefault="00D03D0B" w:rsidP="00305ED7">
      <w:pPr>
        <w:jc w:val="center"/>
        <w:rPr>
          <w:sz w:val="28"/>
          <w:szCs w:val="28"/>
        </w:rPr>
      </w:pPr>
    </w:p>
    <w:p w14:paraId="5391FE61" w14:textId="77777777" w:rsidR="00D03D0B" w:rsidRPr="00D03D0B" w:rsidRDefault="00D03D0B" w:rsidP="00305ED7">
      <w:pPr>
        <w:jc w:val="center"/>
        <w:rPr>
          <w:sz w:val="28"/>
          <w:szCs w:val="28"/>
        </w:rPr>
      </w:pPr>
    </w:p>
    <w:p w14:paraId="22D8AB41" w14:textId="77777777" w:rsidR="00305ED7" w:rsidRPr="00D03D0B" w:rsidRDefault="00305ED7" w:rsidP="00305ED7">
      <w:pPr>
        <w:jc w:val="center"/>
        <w:rPr>
          <w:sz w:val="28"/>
          <w:szCs w:val="28"/>
        </w:rPr>
      </w:pPr>
      <w:r w:rsidRPr="00D03D0B">
        <w:rPr>
          <w:sz w:val="28"/>
          <w:szCs w:val="28"/>
        </w:rPr>
        <w:t>Prof. Ivan Clarence</w:t>
      </w:r>
    </w:p>
    <w:p w14:paraId="6D2E922F" w14:textId="77777777" w:rsidR="00D03D0B" w:rsidRPr="00D03D0B" w:rsidRDefault="00D03D0B" w:rsidP="004E79AC">
      <w:pPr>
        <w:rPr>
          <w:sz w:val="28"/>
          <w:szCs w:val="28"/>
        </w:rPr>
      </w:pPr>
    </w:p>
    <w:p w14:paraId="2EAB1068" w14:textId="77777777" w:rsidR="00D03D0B" w:rsidRPr="00D03D0B" w:rsidRDefault="00D03D0B" w:rsidP="00305ED7">
      <w:pPr>
        <w:jc w:val="center"/>
        <w:rPr>
          <w:sz w:val="28"/>
          <w:szCs w:val="28"/>
        </w:rPr>
      </w:pPr>
    </w:p>
    <w:p w14:paraId="73A13F05" w14:textId="77777777" w:rsidR="00305ED7" w:rsidRPr="00D03D0B" w:rsidRDefault="00305ED7" w:rsidP="00305ED7">
      <w:pPr>
        <w:jc w:val="center"/>
        <w:rPr>
          <w:sz w:val="28"/>
          <w:szCs w:val="28"/>
        </w:rPr>
      </w:pPr>
      <w:r w:rsidRPr="00D03D0B">
        <w:rPr>
          <w:sz w:val="28"/>
          <w:szCs w:val="28"/>
        </w:rPr>
        <w:t>Integrante:</w:t>
      </w:r>
    </w:p>
    <w:p w14:paraId="0BFB8979" w14:textId="77777777" w:rsidR="00305ED7" w:rsidRPr="00D03D0B" w:rsidRDefault="00305ED7" w:rsidP="00305ED7">
      <w:pPr>
        <w:jc w:val="center"/>
        <w:rPr>
          <w:sz w:val="28"/>
          <w:szCs w:val="28"/>
        </w:rPr>
      </w:pPr>
      <w:r w:rsidRPr="00D03D0B">
        <w:rPr>
          <w:sz w:val="28"/>
          <w:szCs w:val="28"/>
        </w:rPr>
        <w:t>Gerald Ríos, 8-987-741</w:t>
      </w:r>
    </w:p>
    <w:p w14:paraId="4BD594BD" w14:textId="77777777" w:rsidR="00D03D0B" w:rsidRDefault="00D03D0B" w:rsidP="00305ED7">
      <w:pPr>
        <w:jc w:val="center"/>
        <w:rPr>
          <w:sz w:val="28"/>
          <w:szCs w:val="28"/>
        </w:rPr>
      </w:pPr>
    </w:p>
    <w:p w14:paraId="5BB7EFD3" w14:textId="77777777" w:rsidR="00D03D0B" w:rsidRPr="00D03D0B" w:rsidRDefault="00D03D0B" w:rsidP="00305ED7">
      <w:pPr>
        <w:jc w:val="center"/>
        <w:rPr>
          <w:sz w:val="28"/>
          <w:szCs w:val="28"/>
        </w:rPr>
      </w:pPr>
    </w:p>
    <w:p w14:paraId="3A785156" w14:textId="77777777" w:rsidR="00D03D0B" w:rsidRPr="00D03D0B" w:rsidRDefault="00D03D0B" w:rsidP="00305ED7">
      <w:pPr>
        <w:jc w:val="center"/>
        <w:rPr>
          <w:sz w:val="28"/>
          <w:szCs w:val="28"/>
        </w:rPr>
      </w:pPr>
    </w:p>
    <w:p w14:paraId="34D5285C" w14:textId="77777777" w:rsidR="003C4005" w:rsidRDefault="00305ED7" w:rsidP="00D03D0B">
      <w:pPr>
        <w:jc w:val="center"/>
        <w:rPr>
          <w:sz w:val="28"/>
          <w:szCs w:val="28"/>
          <w:lang w:val="en-US"/>
        </w:rPr>
      </w:pPr>
      <w:r w:rsidRPr="00D03D0B">
        <w:rPr>
          <w:sz w:val="28"/>
          <w:szCs w:val="28"/>
          <w:lang w:val="en-US"/>
        </w:rPr>
        <w:t>2026.10.27</w:t>
      </w:r>
    </w:p>
    <w:p w14:paraId="707A1C46" w14:textId="77777777" w:rsidR="003C4005" w:rsidRDefault="003C4005">
      <w:pPr>
        <w:rPr>
          <w:sz w:val="28"/>
          <w:szCs w:val="28"/>
          <w:lang w:val="en-US"/>
        </w:rPr>
      </w:pPr>
      <w:r>
        <w:rPr>
          <w:sz w:val="28"/>
          <w:szCs w:val="28"/>
          <w:lang w:val="en-US"/>
        </w:rPr>
        <w:br w:type="page"/>
      </w:r>
    </w:p>
    <w:p w14:paraId="179B94E1" w14:textId="77777777" w:rsidR="0065111B" w:rsidRDefault="0065111B" w:rsidP="00D03D0B">
      <w:pPr>
        <w:jc w:val="center"/>
        <w:rPr>
          <w:sz w:val="28"/>
          <w:szCs w:val="28"/>
          <w:lang w:val="en-US"/>
        </w:rPr>
      </w:pPr>
      <w:r>
        <w:rPr>
          <w:b/>
          <w:color w:val="2F5496"/>
          <w:sz w:val="32"/>
          <w:szCs w:val="28"/>
          <w:lang w:val="en-US"/>
        </w:rPr>
        <w:lastRenderedPageBreak/>
        <w:t>INDICE</w:t>
      </w:r>
    </w:p>
    <w:sdt>
      <w:sdtPr>
        <w:rPr>
          <w:rFonts w:asciiTheme="minorHAnsi" w:eastAsiaTheme="minorHAnsi" w:hAnsiTheme="minorHAnsi" w:cstheme="minorBidi"/>
          <w:b w:val="0"/>
          <w:color w:val="auto"/>
          <w:sz w:val="22"/>
          <w:szCs w:val="22"/>
          <w:lang w:val="es-ES" w:eastAsia="en-US"/>
        </w:rPr>
        <w:id w:val="-131416317"/>
        <w:docPartObj>
          <w:docPartGallery w:val="Table of Contents"/>
          <w:docPartUnique/>
        </w:docPartObj>
      </w:sdtPr>
      <w:sdtEndPr>
        <w:rPr>
          <w:b/>
          <w:bCs/>
        </w:rPr>
      </w:sdtEndPr>
      <w:sdtContent>
        <w:p w14:paraId="46AB417F" w14:textId="77777777" w:rsidR="00BD34D5" w:rsidRDefault="00BD34D5">
          <w:pPr>
            <w:pStyle w:val="TtuloTDC"/>
          </w:pPr>
        </w:p>
        <w:p w14:paraId="60183711" w14:textId="09C1DA31" w:rsidR="00C6754E" w:rsidRDefault="00BD34D5">
          <w:pPr>
            <w:pStyle w:val="TDC1"/>
            <w:tabs>
              <w:tab w:val="right" w:leader="dot" w:pos="8828"/>
            </w:tabs>
            <w:rPr>
              <w:rFonts w:eastAsiaTheme="minorEastAsia"/>
              <w:noProof/>
              <w:kern w:val="2"/>
              <w:sz w:val="24"/>
              <w:szCs w:val="24"/>
              <w:lang w:val="es-419" w:eastAsia="es-419"/>
              <w14:ligatures w14:val="standardContextual"/>
            </w:rPr>
          </w:pPr>
          <w:r>
            <w:fldChar w:fldCharType="begin"/>
          </w:r>
          <w:r>
            <w:instrText xml:space="preserve"> TOC \o "1-3" \h \z \u </w:instrText>
          </w:r>
          <w:r>
            <w:fldChar w:fldCharType="separate"/>
          </w:r>
          <w:hyperlink w:anchor="_Toc243767901" w:history="1">
            <w:r w:rsidR="00C6754E" w:rsidRPr="00F12CB6">
              <w:rPr>
                <w:rStyle w:val="Hipervnculo"/>
                <w:noProof/>
              </w:rPr>
              <w:t>CONTENIDO</w:t>
            </w:r>
            <w:r w:rsidR="00C6754E">
              <w:rPr>
                <w:noProof/>
                <w:webHidden/>
              </w:rPr>
              <w:tab/>
            </w:r>
            <w:r w:rsidR="00C6754E">
              <w:rPr>
                <w:noProof/>
                <w:webHidden/>
              </w:rPr>
              <w:fldChar w:fldCharType="begin"/>
            </w:r>
            <w:r w:rsidR="00C6754E">
              <w:rPr>
                <w:noProof/>
                <w:webHidden/>
              </w:rPr>
              <w:instrText xml:space="preserve"> PAGEREF _Toc243767901 \h </w:instrText>
            </w:r>
            <w:r w:rsidR="00C6754E">
              <w:rPr>
                <w:noProof/>
                <w:webHidden/>
              </w:rPr>
            </w:r>
            <w:r w:rsidR="00C6754E">
              <w:rPr>
                <w:noProof/>
                <w:webHidden/>
              </w:rPr>
              <w:fldChar w:fldCharType="separate"/>
            </w:r>
            <w:r w:rsidR="00C6754E">
              <w:rPr>
                <w:noProof/>
                <w:webHidden/>
              </w:rPr>
              <w:t>3</w:t>
            </w:r>
            <w:r w:rsidR="00C6754E">
              <w:rPr>
                <w:noProof/>
                <w:webHidden/>
              </w:rPr>
              <w:fldChar w:fldCharType="end"/>
            </w:r>
          </w:hyperlink>
        </w:p>
        <w:p w14:paraId="1C057433" w14:textId="5B1E7C52" w:rsidR="00C6754E" w:rsidRDefault="00C6754E">
          <w:pPr>
            <w:pStyle w:val="TDC2"/>
            <w:tabs>
              <w:tab w:val="right" w:leader="dot" w:pos="8828"/>
            </w:tabs>
            <w:rPr>
              <w:noProof/>
            </w:rPr>
          </w:pPr>
          <w:hyperlink w:anchor="_Toc243767902" w:history="1">
            <w:r w:rsidRPr="00F12CB6">
              <w:rPr>
                <w:rStyle w:val="Hipervnculo"/>
                <w:noProof/>
              </w:rPr>
              <w:t>Paso 1: Entrar al juego «Motherboard Quiz»</w:t>
            </w:r>
            <w:r>
              <w:rPr>
                <w:noProof/>
                <w:webHidden/>
              </w:rPr>
              <w:tab/>
            </w:r>
            <w:r>
              <w:rPr>
                <w:noProof/>
                <w:webHidden/>
              </w:rPr>
              <w:fldChar w:fldCharType="begin"/>
            </w:r>
            <w:r>
              <w:rPr>
                <w:noProof/>
                <w:webHidden/>
              </w:rPr>
              <w:instrText xml:space="preserve"> PAGEREF _Toc243767902 \h </w:instrText>
            </w:r>
            <w:r>
              <w:rPr>
                <w:noProof/>
                <w:webHidden/>
              </w:rPr>
            </w:r>
            <w:r>
              <w:rPr>
                <w:noProof/>
                <w:webHidden/>
              </w:rPr>
              <w:fldChar w:fldCharType="separate"/>
            </w:r>
            <w:r>
              <w:rPr>
                <w:noProof/>
                <w:webHidden/>
              </w:rPr>
              <w:t>3</w:t>
            </w:r>
            <w:r>
              <w:rPr>
                <w:noProof/>
                <w:webHidden/>
              </w:rPr>
              <w:fldChar w:fldCharType="end"/>
            </w:r>
          </w:hyperlink>
        </w:p>
        <w:p w14:paraId="18478705" w14:textId="42975B42" w:rsidR="00C6754E" w:rsidRDefault="00C6754E">
          <w:pPr>
            <w:pStyle w:val="TDC2"/>
            <w:tabs>
              <w:tab w:val="right" w:leader="dot" w:pos="8828"/>
            </w:tabs>
            <w:rPr>
              <w:noProof/>
            </w:rPr>
          </w:pPr>
          <w:hyperlink w:anchor="_Toc243767903" w:history="1">
            <w:r w:rsidRPr="00F12CB6">
              <w:rPr>
                <w:rStyle w:val="Hipervnculo"/>
                <w:noProof/>
              </w:rPr>
              <w:t>Paso 2: Revisar el tablero antes de jugar</w:t>
            </w:r>
            <w:r>
              <w:rPr>
                <w:noProof/>
                <w:webHidden/>
              </w:rPr>
              <w:tab/>
            </w:r>
            <w:r>
              <w:rPr>
                <w:noProof/>
                <w:webHidden/>
              </w:rPr>
              <w:fldChar w:fldCharType="begin"/>
            </w:r>
            <w:r>
              <w:rPr>
                <w:noProof/>
                <w:webHidden/>
              </w:rPr>
              <w:instrText xml:space="preserve"> PAGEREF _Toc243767903 \h </w:instrText>
            </w:r>
            <w:r>
              <w:rPr>
                <w:noProof/>
                <w:webHidden/>
              </w:rPr>
            </w:r>
            <w:r>
              <w:rPr>
                <w:noProof/>
                <w:webHidden/>
              </w:rPr>
              <w:fldChar w:fldCharType="separate"/>
            </w:r>
            <w:r>
              <w:rPr>
                <w:noProof/>
                <w:webHidden/>
              </w:rPr>
              <w:t>3</w:t>
            </w:r>
            <w:r>
              <w:rPr>
                <w:noProof/>
                <w:webHidden/>
              </w:rPr>
              <w:fldChar w:fldCharType="end"/>
            </w:r>
          </w:hyperlink>
        </w:p>
        <w:p w14:paraId="0B139107" w14:textId="3F907371" w:rsidR="00C6754E" w:rsidRDefault="00C6754E">
          <w:pPr>
            <w:pStyle w:val="TDC2"/>
            <w:tabs>
              <w:tab w:val="right" w:leader="dot" w:pos="8828"/>
            </w:tabs>
            <w:rPr>
              <w:noProof/>
            </w:rPr>
          </w:pPr>
          <w:hyperlink w:anchor="_Toc243767904" w:history="1">
            <w:r w:rsidRPr="00F12CB6">
              <w:rPr>
                <w:rStyle w:val="Hipervnculo"/>
                <w:noProof/>
              </w:rPr>
              <w:t>Paso 3: Jugar</w:t>
            </w:r>
            <w:r>
              <w:rPr>
                <w:noProof/>
                <w:webHidden/>
              </w:rPr>
              <w:tab/>
            </w:r>
            <w:r>
              <w:rPr>
                <w:noProof/>
                <w:webHidden/>
              </w:rPr>
              <w:fldChar w:fldCharType="begin"/>
            </w:r>
            <w:r>
              <w:rPr>
                <w:noProof/>
                <w:webHidden/>
              </w:rPr>
              <w:instrText xml:space="preserve"> PAGEREF _Toc243767904 \h </w:instrText>
            </w:r>
            <w:r>
              <w:rPr>
                <w:noProof/>
                <w:webHidden/>
              </w:rPr>
            </w:r>
            <w:r>
              <w:rPr>
                <w:noProof/>
                <w:webHidden/>
              </w:rPr>
              <w:fldChar w:fldCharType="separate"/>
            </w:r>
            <w:r>
              <w:rPr>
                <w:noProof/>
                <w:webHidden/>
              </w:rPr>
              <w:t>4</w:t>
            </w:r>
            <w:r>
              <w:rPr>
                <w:noProof/>
                <w:webHidden/>
              </w:rPr>
              <w:fldChar w:fldCharType="end"/>
            </w:r>
          </w:hyperlink>
        </w:p>
        <w:p w14:paraId="08AF7497" w14:textId="3A60F6BE" w:rsidR="00C6754E" w:rsidRDefault="00C6754E">
          <w:pPr>
            <w:pStyle w:val="TDC2"/>
            <w:tabs>
              <w:tab w:val="right" w:leader="dot" w:pos="8828"/>
            </w:tabs>
            <w:rPr>
              <w:noProof/>
            </w:rPr>
          </w:pPr>
          <w:hyperlink w:anchor="_Toc243767905" w:history="1">
            <w:r w:rsidRPr="00F12CB6">
              <w:rPr>
                <w:rStyle w:val="Hipervnculo"/>
                <w:noProof/>
              </w:rPr>
              <w:t>Paso 4: Resultado del primer juego</w:t>
            </w:r>
            <w:r>
              <w:rPr>
                <w:noProof/>
                <w:webHidden/>
              </w:rPr>
              <w:tab/>
            </w:r>
            <w:r>
              <w:rPr>
                <w:noProof/>
                <w:webHidden/>
              </w:rPr>
              <w:fldChar w:fldCharType="begin"/>
            </w:r>
            <w:r>
              <w:rPr>
                <w:noProof/>
                <w:webHidden/>
              </w:rPr>
              <w:instrText xml:space="preserve"> PAGEREF _Toc243767905 \h </w:instrText>
            </w:r>
            <w:r>
              <w:rPr>
                <w:noProof/>
                <w:webHidden/>
              </w:rPr>
            </w:r>
            <w:r>
              <w:rPr>
                <w:noProof/>
                <w:webHidden/>
              </w:rPr>
              <w:fldChar w:fldCharType="separate"/>
            </w:r>
            <w:r>
              <w:rPr>
                <w:noProof/>
                <w:webHidden/>
              </w:rPr>
              <w:t>7</w:t>
            </w:r>
            <w:r>
              <w:rPr>
                <w:noProof/>
                <w:webHidden/>
              </w:rPr>
              <w:fldChar w:fldCharType="end"/>
            </w:r>
          </w:hyperlink>
        </w:p>
        <w:p w14:paraId="4E187D6D" w14:textId="11219FB4" w:rsidR="00C6754E" w:rsidRDefault="00C6754E">
          <w:pPr>
            <w:pStyle w:val="TDC2"/>
            <w:tabs>
              <w:tab w:val="right" w:leader="dot" w:pos="8828"/>
            </w:tabs>
            <w:rPr>
              <w:noProof/>
            </w:rPr>
          </w:pPr>
          <w:hyperlink w:anchor="_Toc243767906" w:history="1">
            <w:r w:rsidRPr="00F12CB6">
              <w:rPr>
                <w:rStyle w:val="Hipervnculo"/>
                <w:noProof/>
              </w:rPr>
              <w:t>Paso 5: Entrar al juego «Dispositivos Entrada, Saída e Entrada/Saída»</w:t>
            </w:r>
            <w:r>
              <w:rPr>
                <w:noProof/>
                <w:webHidden/>
              </w:rPr>
              <w:tab/>
            </w:r>
            <w:r>
              <w:rPr>
                <w:noProof/>
                <w:webHidden/>
              </w:rPr>
              <w:fldChar w:fldCharType="begin"/>
            </w:r>
            <w:r>
              <w:rPr>
                <w:noProof/>
                <w:webHidden/>
              </w:rPr>
              <w:instrText xml:space="preserve"> PAGEREF _Toc243767906 \h </w:instrText>
            </w:r>
            <w:r>
              <w:rPr>
                <w:noProof/>
                <w:webHidden/>
              </w:rPr>
            </w:r>
            <w:r>
              <w:rPr>
                <w:noProof/>
                <w:webHidden/>
              </w:rPr>
              <w:fldChar w:fldCharType="separate"/>
            </w:r>
            <w:r>
              <w:rPr>
                <w:noProof/>
                <w:webHidden/>
              </w:rPr>
              <w:t>8</w:t>
            </w:r>
            <w:r>
              <w:rPr>
                <w:noProof/>
                <w:webHidden/>
              </w:rPr>
              <w:fldChar w:fldCharType="end"/>
            </w:r>
          </w:hyperlink>
        </w:p>
        <w:p w14:paraId="1C909DC2" w14:textId="419AF853" w:rsidR="00C6754E" w:rsidRDefault="00C6754E">
          <w:pPr>
            <w:pStyle w:val="TDC2"/>
            <w:tabs>
              <w:tab w:val="right" w:leader="dot" w:pos="8828"/>
            </w:tabs>
            <w:rPr>
              <w:noProof/>
            </w:rPr>
          </w:pPr>
          <w:hyperlink w:anchor="_Toc243767907" w:history="1">
            <w:r w:rsidRPr="00F12CB6">
              <w:rPr>
                <w:rStyle w:val="Hipervnculo"/>
                <w:noProof/>
              </w:rPr>
              <w:t>Paso 6: Revisar el tablero antes de jugar</w:t>
            </w:r>
            <w:r>
              <w:rPr>
                <w:noProof/>
                <w:webHidden/>
              </w:rPr>
              <w:tab/>
            </w:r>
            <w:r>
              <w:rPr>
                <w:noProof/>
                <w:webHidden/>
              </w:rPr>
              <w:fldChar w:fldCharType="begin"/>
            </w:r>
            <w:r>
              <w:rPr>
                <w:noProof/>
                <w:webHidden/>
              </w:rPr>
              <w:instrText xml:space="preserve"> PAGEREF _Toc243767907 \h </w:instrText>
            </w:r>
            <w:r>
              <w:rPr>
                <w:noProof/>
                <w:webHidden/>
              </w:rPr>
            </w:r>
            <w:r>
              <w:rPr>
                <w:noProof/>
                <w:webHidden/>
              </w:rPr>
              <w:fldChar w:fldCharType="separate"/>
            </w:r>
            <w:r>
              <w:rPr>
                <w:noProof/>
                <w:webHidden/>
              </w:rPr>
              <w:t>8</w:t>
            </w:r>
            <w:r>
              <w:rPr>
                <w:noProof/>
                <w:webHidden/>
              </w:rPr>
              <w:fldChar w:fldCharType="end"/>
            </w:r>
          </w:hyperlink>
        </w:p>
        <w:p w14:paraId="7300E92D" w14:textId="24D2836B" w:rsidR="00C6754E" w:rsidRDefault="00C6754E">
          <w:pPr>
            <w:pStyle w:val="TDC2"/>
            <w:tabs>
              <w:tab w:val="right" w:leader="dot" w:pos="8828"/>
            </w:tabs>
            <w:rPr>
              <w:noProof/>
            </w:rPr>
          </w:pPr>
          <w:hyperlink w:anchor="_Toc243767908" w:history="1">
            <w:r w:rsidRPr="00F12CB6">
              <w:rPr>
                <w:rStyle w:val="Hipervnculo"/>
                <w:noProof/>
              </w:rPr>
              <w:t>Paso 7: Jugar</w:t>
            </w:r>
            <w:r>
              <w:rPr>
                <w:noProof/>
                <w:webHidden/>
              </w:rPr>
              <w:tab/>
            </w:r>
            <w:r>
              <w:rPr>
                <w:noProof/>
                <w:webHidden/>
              </w:rPr>
              <w:fldChar w:fldCharType="begin"/>
            </w:r>
            <w:r>
              <w:rPr>
                <w:noProof/>
                <w:webHidden/>
              </w:rPr>
              <w:instrText xml:space="preserve"> PAGEREF _Toc243767908 \h </w:instrText>
            </w:r>
            <w:r>
              <w:rPr>
                <w:noProof/>
                <w:webHidden/>
              </w:rPr>
            </w:r>
            <w:r>
              <w:rPr>
                <w:noProof/>
                <w:webHidden/>
              </w:rPr>
              <w:fldChar w:fldCharType="separate"/>
            </w:r>
            <w:r>
              <w:rPr>
                <w:noProof/>
                <w:webHidden/>
              </w:rPr>
              <w:t>9</w:t>
            </w:r>
            <w:r>
              <w:rPr>
                <w:noProof/>
                <w:webHidden/>
              </w:rPr>
              <w:fldChar w:fldCharType="end"/>
            </w:r>
          </w:hyperlink>
        </w:p>
        <w:p w14:paraId="04FE4B0D" w14:textId="4B103C61" w:rsidR="00C6754E" w:rsidRDefault="00C6754E">
          <w:pPr>
            <w:pStyle w:val="TDC2"/>
            <w:tabs>
              <w:tab w:val="right" w:leader="dot" w:pos="8828"/>
            </w:tabs>
            <w:rPr>
              <w:noProof/>
            </w:rPr>
          </w:pPr>
          <w:hyperlink w:anchor="_Toc243767909" w:history="1">
            <w:r w:rsidRPr="00F12CB6">
              <w:rPr>
                <w:rStyle w:val="Hipervnculo"/>
                <w:noProof/>
              </w:rPr>
              <w:t>Paso 8: Resultado del segundo juego</w:t>
            </w:r>
            <w:r>
              <w:rPr>
                <w:noProof/>
                <w:webHidden/>
              </w:rPr>
              <w:tab/>
            </w:r>
            <w:r>
              <w:rPr>
                <w:noProof/>
                <w:webHidden/>
              </w:rPr>
              <w:fldChar w:fldCharType="begin"/>
            </w:r>
            <w:r>
              <w:rPr>
                <w:noProof/>
                <w:webHidden/>
              </w:rPr>
              <w:instrText xml:space="preserve"> PAGEREF _Toc243767909 \h </w:instrText>
            </w:r>
            <w:r>
              <w:rPr>
                <w:noProof/>
                <w:webHidden/>
              </w:rPr>
            </w:r>
            <w:r>
              <w:rPr>
                <w:noProof/>
                <w:webHidden/>
              </w:rPr>
              <w:fldChar w:fldCharType="separate"/>
            </w:r>
            <w:r>
              <w:rPr>
                <w:noProof/>
                <w:webHidden/>
              </w:rPr>
              <w:t>12</w:t>
            </w:r>
            <w:r>
              <w:rPr>
                <w:noProof/>
                <w:webHidden/>
              </w:rPr>
              <w:fldChar w:fldCharType="end"/>
            </w:r>
          </w:hyperlink>
        </w:p>
        <w:p w14:paraId="2A91F430" w14:textId="37BC818A" w:rsidR="00C6754E" w:rsidRDefault="00C6754E">
          <w:pPr>
            <w:pStyle w:val="TDC1"/>
            <w:tabs>
              <w:tab w:val="right" w:leader="dot" w:pos="8828"/>
            </w:tabs>
            <w:rPr>
              <w:rFonts w:eastAsiaTheme="minorEastAsia"/>
              <w:noProof/>
              <w:kern w:val="2"/>
              <w:sz w:val="24"/>
              <w:szCs w:val="24"/>
              <w:lang w:val="es-419" w:eastAsia="es-419"/>
              <w14:ligatures w14:val="standardContextual"/>
            </w:rPr>
          </w:pPr>
          <w:hyperlink w:anchor="_Toc243767910" w:history="1">
            <w:r w:rsidRPr="00F12CB6">
              <w:rPr>
                <w:rStyle w:val="Hipervnculo"/>
                <w:noProof/>
              </w:rPr>
              <w:t>CONCLUSION</w:t>
            </w:r>
            <w:r>
              <w:rPr>
                <w:noProof/>
                <w:webHidden/>
              </w:rPr>
              <w:tab/>
            </w:r>
            <w:r>
              <w:rPr>
                <w:noProof/>
                <w:webHidden/>
              </w:rPr>
              <w:fldChar w:fldCharType="begin"/>
            </w:r>
            <w:r>
              <w:rPr>
                <w:noProof/>
                <w:webHidden/>
              </w:rPr>
              <w:instrText xml:space="preserve"> PAGEREF _Toc243767910 \h </w:instrText>
            </w:r>
            <w:r>
              <w:rPr>
                <w:noProof/>
                <w:webHidden/>
              </w:rPr>
            </w:r>
            <w:r>
              <w:rPr>
                <w:noProof/>
                <w:webHidden/>
              </w:rPr>
              <w:fldChar w:fldCharType="separate"/>
            </w:r>
            <w:r>
              <w:rPr>
                <w:noProof/>
                <w:webHidden/>
              </w:rPr>
              <w:t>14</w:t>
            </w:r>
            <w:r>
              <w:rPr>
                <w:noProof/>
                <w:webHidden/>
              </w:rPr>
              <w:fldChar w:fldCharType="end"/>
            </w:r>
          </w:hyperlink>
        </w:p>
        <w:p w14:paraId="3C518D56" w14:textId="1A4A1CEE" w:rsidR="00C6754E" w:rsidRDefault="00C6754E">
          <w:pPr>
            <w:pStyle w:val="TDC1"/>
            <w:tabs>
              <w:tab w:val="right" w:leader="dot" w:pos="8828"/>
            </w:tabs>
            <w:rPr>
              <w:rFonts w:eastAsiaTheme="minorEastAsia"/>
              <w:noProof/>
              <w:kern w:val="2"/>
              <w:sz w:val="24"/>
              <w:szCs w:val="24"/>
              <w:lang w:val="es-419" w:eastAsia="es-419"/>
              <w14:ligatures w14:val="standardContextual"/>
            </w:rPr>
          </w:pPr>
          <w:hyperlink w:anchor="_Toc243767911" w:history="1">
            <w:r w:rsidRPr="00F12CB6">
              <w:rPr>
                <w:rStyle w:val="Hipervnculo"/>
                <w:noProof/>
              </w:rPr>
              <w:t>REFERENCIA</w:t>
            </w:r>
            <w:r>
              <w:rPr>
                <w:noProof/>
                <w:webHidden/>
              </w:rPr>
              <w:tab/>
            </w:r>
            <w:r>
              <w:rPr>
                <w:noProof/>
                <w:webHidden/>
              </w:rPr>
              <w:fldChar w:fldCharType="begin"/>
            </w:r>
            <w:r>
              <w:rPr>
                <w:noProof/>
                <w:webHidden/>
              </w:rPr>
              <w:instrText xml:space="preserve"> PAGEREF _Toc243767911 \h </w:instrText>
            </w:r>
            <w:r>
              <w:rPr>
                <w:noProof/>
                <w:webHidden/>
              </w:rPr>
            </w:r>
            <w:r>
              <w:rPr>
                <w:noProof/>
                <w:webHidden/>
              </w:rPr>
              <w:fldChar w:fldCharType="separate"/>
            </w:r>
            <w:r>
              <w:rPr>
                <w:noProof/>
                <w:webHidden/>
              </w:rPr>
              <w:t>15</w:t>
            </w:r>
            <w:r>
              <w:rPr>
                <w:noProof/>
                <w:webHidden/>
              </w:rPr>
              <w:fldChar w:fldCharType="end"/>
            </w:r>
          </w:hyperlink>
        </w:p>
        <w:p w14:paraId="2DC241A3" w14:textId="1FA7E30D" w:rsidR="00BD34D5" w:rsidRDefault="00BD34D5">
          <w:r>
            <w:rPr>
              <w:b/>
              <w:bCs/>
              <w:lang w:val="es-ES"/>
            </w:rPr>
            <w:fldChar w:fldCharType="end"/>
          </w:r>
        </w:p>
      </w:sdtContent>
    </w:sdt>
    <w:p w14:paraId="105CD419" w14:textId="77777777" w:rsidR="004F032A" w:rsidRDefault="00905971">
      <w:r>
        <w:br w:type="page"/>
      </w:r>
    </w:p>
    <w:p w14:paraId="54417A4E" w14:textId="77777777" w:rsidR="004F032A" w:rsidRDefault="00905971">
      <w:pPr>
        <w:pStyle w:val="Ttulo1"/>
      </w:pPr>
      <w:bookmarkStart w:id="0" w:name="_Toc243767901"/>
      <w:r>
        <w:lastRenderedPageBreak/>
        <w:t>CONTENIDO</w:t>
      </w:r>
      <w:bookmarkEnd w:id="0"/>
    </w:p>
    <w:p w14:paraId="6EFDD727" w14:textId="77777777" w:rsidR="004F032A" w:rsidRDefault="00905971">
      <w:pPr>
        <w:spacing w:after="120" w:line="276" w:lineRule="auto"/>
        <w:jc w:val="both"/>
      </w:pPr>
      <w:r>
        <w:rPr>
          <w:b/>
          <w:sz w:val="24"/>
        </w:rPr>
        <w:t>Objetivo:</w:t>
      </w:r>
      <w:r>
        <w:rPr>
          <w:sz w:val="24"/>
        </w:rPr>
        <w:t xml:space="preserve"> jugar los dos juegos de memoria de PurposeGames indicados por el profesor para reconocer las partes de la tarjeta madre y los dispositivos de un computador, y documentar el resultado obtenido en cada uno.</w:t>
      </w:r>
    </w:p>
    <w:p w14:paraId="1B33E4B0" w14:textId="77777777" w:rsidR="004F032A" w:rsidRDefault="00905971">
      <w:pPr>
        <w:spacing w:after="120" w:line="276" w:lineRule="auto"/>
        <w:jc w:val="both"/>
      </w:pPr>
      <w:r>
        <w:rPr>
          <w:sz w:val="24"/>
        </w:rPr>
        <w:t>La ludificación (o gamificación) consiste en usar elementos de los juegos, como puntos, tiempo, tablas de posiciones y retroalimentación inmediata, en actividades que no son juegos, en este caso el repaso de hardware. Los dos juegos son de tipo «Image Quiz»: el sitio muestra el nombre de una pieza y hay que hacer clic en el punto azul que la señala en la imagen. Se jugaron sin iniciar sesión, como invitado.</w:t>
      </w:r>
    </w:p>
    <w:p w14:paraId="30D8EE9C" w14:textId="77777777" w:rsidR="004F032A" w:rsidRDefault="00905971">
      <w:pPr>
        <w:pStyle w:val="Ttulo21"/>
      </w:pPr>
      <w:bookmarkStart w:id="1" w:name="_Toc243767902"/>
      <w:r>
        <w:t>Paso 1: Entrar al juego «Motherboard Quiz»</w:t>
      </w:r>
      <w:bookmarkEnd w:id="1"/>
    </w:p>
    <w:p w14:paraId="0D4692C5" w14:textId="77777777" w:rsidR="004F032A" w:rsidRDefault="00905971">
      <w:pPr>
        <w:spacing w:after="120" w:line="276" w:lineRule="auto"/>
        <w:jc w:val="both"/>
      </w:pPr>
      <w:r>
        <w:rPr>
          <w:sz w:val="24"/>
        </w:rPr>
        <w:t>Se abrió el enlace https://www.purposegames.com/game/motherboard-quiz-quiz. Antes de cargar el juego, el sitio pidió una verificación «I'm not a robot», que se marcó a mano. La página indica que el juego es de la categoría Miscellaneous, lo creó el usuario «becool», tiene 13 preguntas en inglés y se ha jugado 173,776 veces. Arriba de la imagen está la barra del juego: contadores Remaining, Correct y Wrong, el botón «Press play!», el porcentaje de aciertos y el cronómetro.</w:t>
      </w:r>
    </w:p>
    <w:p w14:paraId="6779369A" w14:textId="77777777" w:rsidR="004F032A" w:rsidRDefault="00905971">
      <w:pPr>
        <w:keepNext/>
        <w:spacing w:after="40"/>
        <w:jc w:val="center"/>
      </w:pPr>
      <w:r>
        <w:rPr>
          <w:noProof/>
        </w:rPr>
        <w:drawing>
          <wp:inline distT="0" distB="0" distL="0" distR="0" wp14:anchorId="26DB58D7" wp14:editId="47EBEFB8">
            <wp:extent cx="5760000" cy="24538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motherboard_pagina.png"/>
                    <pic:cNvPicPr/>
                  </pic:nvPicPr>
                  <pic:blipFill>
                    <a:blip r:embed="rId10"/>
                    <a:stretch>
                      <a:fillRect/>
                    </a:stretch>
                  </pic:blipFill>
                  <pic:spPr>
                    <a:xfrm>
                      <a:off x="0" y="0"/>
                      <a:ext cx="5760000" cy="2453878"/>
                    </a:xfrm>
                    <a:prstGeom prst="rect">
                      <a:avLst/>
                    </a:prstGeom>
                  </pic:spPr>
                </pic:pic>
              </a:graphicData>
            </a:graphic>
          </wp:inline>
        </w:drawing>
      </w:r>
    </w:p>
    <w:p w14:paraId="3030A423" w14:textId="77777777" w:rsidR="004F032A" w:rsidRDefault="00905971">
      <w:pPr>
        <w:spacing w:after="200"/>
        <w:jc w:val="center"/>
      </w:pPr>
      <w:r>
        <w:rPr>
          <w:i/>
          <w:sz w:val="20"/>
        </w:rPr>
        <w:t>Figura 1. Página del juego Motherboard Quiz antes de empezar.</w:t>
      </w:r>
    </w:p>
    <w:p w14:paraId="5515A5A9" w14:textId="77777777" w:rsidR="004F032A" w:rsidRDefault="00905971">
      <w:pPr>
        <w:pStyle w:val="Ttulo21"/>
      </w:pPr>
      <w:bookmarkStart w:id="2" w:name="_Toc243767903"/>
      <w:r>
        <w:t>Paso 2: Revisar el tablero antes de jugar</w:t>
      </w:r>
      <w:bookmarkEnd w:id="2"/>
    </w:p>
    <w:p w14:paraId="3A812128" w14:textId="77777777" w:rsidR="004F032A" w:rsidRDefault="00905971">
      <w:pPr>
        <w:spacing w:after="120" w:line="276" w:lineRule="auto"/>
        <w:jc w:val="both"/>
      </w:pPr>
      <w:r>
        <w:rPr>
          <w:sz w:val="24"/>
        </w:rPr>
        <w:t>Se bajó la página hasta ver la imagen completa. Es una tarjeta madre ABIT BX133-RAID (el modelo está impreso en la placa, abajo a la derecha) con 13 puntos azules, cada uno unido por una línea roja a una pieza. Antes de presionar play se ubicaron las piezas que se reconocían a simple vista: el zócalo blanco del procesador, las ranuras de memoria, las ranuras PCI blancas y la pila de botón.</w:t>
      </w:r>
    </w:p>
    <w:p w14:paraId="06E1D06E" w14:textId="77777777" w:rsidR="004F032A" w:rsidRDefault="00905971">
      <w:pPr>
        <w:keepNext/>
        <w:spacing w:after="40"/>
        <w:jc w:val="center"/>
      </w:pPr>
      <w:r>
        <w:rPr>
          <w:noProof/>
        </w:rPr>
        <w:lastRenderedPageBreak/>
        <w:drawing>
          <wp:inline distT="0" distB="0" distL="0" distR="0" wp14:anchorId="415847DA" wp14:editId="72C94026">
            <wp:extent cx="4320000" cy="339501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motherboard_antes_de_jugar.png"/>
                    <pic:cNvPicPr/>
                  </pic:nvPicPr>
                  <pic:blipFill>
                    <a:blip r:embed="rId11"/>
                    <a:stretch>
                      <a:fillRect/>
                    </a:stretch>
                  </pic:blipFill>
                  <pic:spPr>
                    <a:xfrm>
                      <a:off x="0" y="0"/>
                      <a:ext cx="4320000" cy="3395012"/>
                    </a:xfrm>
                    <a:prstGeom prst="rect">
                      <a:avLst/>
                    </a:prstGeom>
                  </pic:spPr>
                </pic:pic>
              </a:graphicData>
            </a:graphic>
          </wp:inline>
        </w:drawing>
      </w:r>
    </w:p>
    <w:p w14:paraId="2005B7B9" w14:textId="77777777" w:rsidR="004F032A" w:rsidRDefault="00905971">
      <w:pPr>
        <w:spacing w:after="200"/>
        <w:jc w:val="center"/>
      </w:pPr>
      <w:r>
        <w:rPr>
          <w:i/>
          <w:sz w:val="20"/>
        </w:rPr>
        <w:t>Figura 2. Tarjeta madre con los 13 puntos que hay que identificar.</w:t>
      </w:r>
    </w:p>
    <w:p w14:paraId="1665EAAF" w14:textId="77777777" w:rsidR="004F032A" w:rsidRDefault="00905971">
      <w:pPr>
        <w:pStyle w:val="Ttulo21"/>
      </w:pPr>
      <w:bookmarkStart w:id="3" w:name="_Toc243767904"/>
      <w:r>
        <w:t>Paso 3: Jugar</w:t>
      </w:r>
      <w:bookmarkEnd w:id="3"/>
    </w:p>
    <w:p w14:paraId="5EE8F112" w14:textId="77777777" w:rsidR="004F032A" w:rsidRDefault="00905971">
      <w:pPr>
        <w:spacing w:after="120" w:line="276" w:lineRule="auto"/>
        <w:jc w:val="both"/>
      </w:pPr>
      <w:r>
        <w:rPr>
          <w:sz w:val="24"/>
        </w:rPr>
        <w:t>Se presionó el botón de play y arrancó el cronómetro. La primera pieza que pidió el juego fue «Power Supply Plugin»; se hizo clic en el punto de arriba al centro, que señala el conector de la fuente de poder, y el punto se puso verde. En la Figura 3 ya va 1 correcta, quedan 12 y el juego pide «Mouse &amp; Keyboard». Cuando se acierta al primer intento el punto queda verde; si se falla primero, queda amarillo.</w:t>
      </w:r>
    </w:p>
    <w:p w14:paraId="297533E8" w14:textId="77777777" w:rsidR="004F032A" w:rsidRDefault="00905971">
      <w:pPr>
        <w:keepNext/>
        <w:spacing w:after="40"/>
        <w:jc w:val="center"/>
      </w:pPr>
      <w:r>
        <w:rPr>
          <w:noProof/>
        </w:rPr>
        <w:lastRenderedPageBreak/>
        <w:drawing>
          <wp:inline distT="0" distB="0" distL="0" distR="0" wp14:anchorId="2DAED65C" wp14:editId="27625845">
            <wp:extent cx="4320000" cy="339501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motherboard_en_curso.png"/>
                    <pic:cNvPicPr/>
                  </pic:nvPicPr>
                  <pic:blipFill>
                    <a:blip r:embed="rId12"/>
                    <a:stretch>
                      <a:fillRect/>
                    </a:stretch>
                  </pic:blipFill>
                  <pic:spPr>
                    <a:xfrm>
                      <a:off x="0" y="0"/>
                      <a:ext cx="4320000" cy="3395012"/>
                    </a:xfrm>
                    <a:prstGeom prst="rect">
                      <a:avLst/>
                    </a:prstGeom>
                  </pic:spPr>
                </pic:pic>
              </a:graphicData>
            </a:graphic>
          </wp:inline>
        </w:drawing>
      </w:r>
    </w:p>
    <w:p w14:paraId="10550222" w14:textId="77777777" w:rsidR="004F032A" w:rsidRDefault="00905971">
      <w:pPr>
        <w:spacing w:after="200"/>
        <w:jc w:val="center"/>
      </w:pPr>
      <w:r>
        <w:rPr>
          <w:i/>
          <w:sz w:val="20"/>
        </w:rPr>
        <w:t>Figura 3. Juego en curso: primera respuesta correcta (punto verde).</w:t>
      </w:r>
    </w:p>
    <w:p w14:paraId="283F8455" w14:textId="77777777" w:rsidR="004F032A" w:rsidRDefault="00905971">
      <w:r>
        <w:br w:type="page"/>
      </w:r>
    </w:p>
    <w:p w14:paraId="27C46A47" w14:textId="77777777" w:rsidR="004F032A" w:rsidRDefault="00905971">
      <w:pPr>
        <w:spacing w:after="120" w:line="276" w:lineRule="auto"/>
        <w:jc w:val="both"/>
      </w:pPr>
      <w:r>
        <w:rPr>
          <w:b/>
          <w:sz w:val="24"/>
        </w:rPr>
        <w:lastRenderedPageBreak/>
        <w:t>Partes de la tarjeta madre, en el orden en que salieron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42"/>
        <w:gridCol w:w="2943"/>
        <w:gridCol w:w="2943"/>
      </w:tblGrid>
      <w:tr w:rsidR="004F032A" w14:paraId="688D5024" w14:textId="77777777">
        <w:trPr>
          <w:cantSplit/>
          <w:jc w:val="center"/>
        </w:trPr>
        <w:tc>
          <w:tcPr>
            <w:tcW w:w="2946" w:type="dxa"/>
            <w:shd w:val="clear" w:color="auto" w:fill="D9E2F3"/>
          </w:tcPr>
          <w:p w14:paraId="352DDE84" w14:textId="77777777" w:rsidR="004F032A" w:rsidRDefault="00905971">
            <w:pPr>
              <w:keepNext/>
              <w:jc w:val="center"/>
            </w:pPr>
            <w:r>
              <w:rPr>
                <w:b/>
                <w:sz w:val="21"/>
              </w:rPr>
              <w:t>Nombre en el juego</w:t>
            </w:r>
          </w:p>
        </w:tc>
        <w:tc>
          <w:tcPr>
            <w:tcW w:w="2946" w:type="dxa"/>
            <w:shd w:val="clear" w:color="auto" w:fill="D9E2F3"/>
          </w:tcPr>
          <w:p w14:paraId="3BBE34B0" w14:textId="77777777" w:rsidR="004F032A" w:rsidRDefault="00905971">
            <w:pPr>
              <w:keepNext/>
              <w:jc w:val="center"/>
            </w:pPr>
            <w:r>
              <w:rPr>
                <w:b/>
                <w:sz w:val="21"/>
              </w:rPr>
              <w:t>Parte</w:t>
            </w:r>
          </w:p>
        </w:tc>
        <w:tc>
          <w:tcPr>
            <w:tcW w:w="2946" w:type="dxa"/>
            <w:shd w:val="clear" w:color="auto" w:fill="D9E2F3"/>
          </w:tcPr>
          <w:p w14:paraId="0AF80966" w14:textId="77777777" w:rsidR="004F032A" w:rsidRDefault="00905971">
            <w:pPr>
              <w:keepNext/>
              <w:jc w:val="center"/>
            </w:pPr>
            <w:r>
              <w:rPr>
                <w:b/>
                <w:sz w:val="21"/>
              </w:rPr>
              <w:t>Para qué sirve</w:t>
            </w:r>
          </w:p>
        </w:tc>
      </w:tr>
      <w:tr w:rsidR="004F032A" w14:paraId="128893B0" w14:textId="77777777">
        <w:trPr>
          <w:cantSplit/>
          <w:jc w:val="center"/>
        </w:trPr>
        <w:tc>
          <w:tcPr>
            <w:tcW w:w="2946" w:type="dxa"/>
          </w:tcPr>
          <w:p w14:paraId="104856DD" w14:textId="77777777" w:rsidR="004F032A" w:rsidRDefault="00905971">
            <w:pPr>
              <w:keepNext/>
              <w:jc w:val="center"/>
            </w:pPr>
            <w:r>
              <w:rPr>
                <w:sz w:val="21"/>
              </w:rPr>
              <w:t>1. Power Supply Plugin</w:t>
            </w:r>
          </w:p>
        </w:tc>
        <w:tc>
          <w:tcPr>
            <w:tcW w:w="2946" w:type="dxa"/>
          </w:tcPr>
          <w:p w14:paraId="42391156" w14:textId="77777777" w:rsidR="004F032A" w:rsidRDefault="00905971">
            <w:pPr>
              <w:keepNext/>
            </w:pPr>
            <w:r>
              <w:rPr>
                <w:sz w:val="21"/>
              </w:rPr>
              <w:t>Conector de alimentación ATX</w:t>
            </w:r>
          </w:p>
        </w:tc>
        <w:tc>
          <w:tcPr>
            <w:tcW w:w="2946" w:type="dxa"/>
          </w:tcPr>
          <w:p w14:paraId="225ADACC" w14:textId="77777777" w:rsidR="004F032A" w:rsidRDefault="00905971">
            <w:pPr>
              <w:keepNext/>
            </w:pPr>
            <w:r>
              <w:rPr>
                <w:sz w:val="21"/>
              </w:rPr>
              <w:t>Recibe el cable principal de la fuente de poder y reparte la energía a la placa.</w:t>
            </w:r>
          </w:p>
        </w:tc>
      </w:tr>
      <w:tr w:rsidR="004F032A" w14:paraId="2D36C589" w14:textId="77777777">
        <w:trPr>
          <w:cantSplit/>
          <w:jc w:val="center"/>
        </w:trPr>
        <w:tc>
          <w:tcPr>
            <w:tcW w:w="2946" w:type="dxa"/>
          </w:tcPr>
          <w:p w14:paraId="1C9676AB" w14:textId="77777777" w:rsidR="004F032A" w:rsidRDefault="00905971">
            <w:pPr>
              <w:keepNext/>
              <w:jc w:val="center"/>
            </w:pPr>
            <w:r>
              <w:rPr>
                <w:sz w:val="21"/>
              </w:rPr>
              <w:t>2. Mouse &amp; Keyboard</w:t>
            </w:r>
          </w:p>
        </w:tc>
        <w:tc>
          <w:tcPr>
            <w:tcW w:w="2946" w:type="dxa"/>
          </w:tcPr>
          <w:p w14:paraId="53534CA5" w14:textId="77777777" w:rsidR="004F032A" w:rsidRDefault="00905971">
            <w:pPr>
              <w:keepNext/>
            </w:pPr>
            <w:r>
              <w:rPr>
                <w:sz w:val="21"/>
              </w:rPr>
              <w:t>Puertos PS/2</w:t>
            </w:r>
          </w:p>
        </w:tc>
        <w:tc>
          <w:tcPr>
            <w:tcW w:w="2946" w:type="dxa"/>
          </w:tcPr>
          <w:p w14:paraId="3DB03D91" w14:textId="77777777" w:rsidR="004F032A" w:rsidRDefault="00905971">
            <w:pPr>
              <w:keepNext/>
            </w:pPr>
            <w:r>
              <w:rPr>
                <w:sz w:val="21"/>
              </w:rPr>
              <w:t>Conectan el teclado y el mouse de tipo PS/2, anteriores al USB.</w:t>
            </w:r>
          </w:p>
        </w:tc>
      </w:tr>
      <w:tr w:rsidR="004F032A" w14:paraId="27FF27F3" w14:textId="77777777">
        <w:trPr>
          <w:cantSplit/>
          <w:jc w:val="center"/>
        </w:trPr>
        <w:tc>
          <w:tcPr>
            <w:tcW w:w="2946" w:type="dxa"/>
          </w:tcPr>
          <w:p w14:paraId="2944D4CA" w14:textId="77777777" w:rsidR="004F032A" w:rsidRDefault="00905971">
            <w:pPr>
              <w:keepNext/>
              <w:jc w:val="center"/>
            </w:pPr>
            <w:r>
              <w:rPr>
                <w:sz w:val="21"/>
              </w:rPr>
              <w:t>3. Parallel Port</w:t>
            </w:r>
          </w:p>
        </w:tc>
        <w:tc>
          <w:tcPr>
            <w:tcW w:w="2946" w:type="dxa"/>
          </w:tcPr>
          <w:p w14:paraId="50A40FD1" w14:textId="77777777" w:rsidR="004F032A" w:rsidRDefault="00905971">
            <w:pPr>
              <w:keepNext/>
            </w:pPr>
            <w:r>
              <w:rPr>
                <w:sz w:val="21"/>
              </w:rPr>
              <w:t>Puerto paralelo (LPT)</w:t>
            </w:r>
          </w:p>
        </w:tc>
        <w:tc>
          <w:tcPr>
            <w:tcW w:w="2946" w:type="dxa"/>
          </w:tcPr>
          <w:p w14:paraId="40FF94E0" w14:textId="77777777" w:rsidR="004F032A" w:rsidRDefault="00905971">
            <w:pPr>
              <w:keepNext/>
            </w:pPr>
            <w:r>
              <w:rPr>
                <w:sz w:val="21"/>
              </w:rPr>
              <w:t>Conector de 25 pines que se usaba sobre todo para impresoras y escáneres viejos.</w:t>
            </w:r>
          </w:p>
        </w:tc>
      </w:tr>
      <w:tr w:rsidR="004F032A" w14:paraId="1B1777D0" w14:textId="77777777">
        <w:trPr>
          <w:cantSplit/>
          <w:jc w:val="center"/>
        </w:trPr>
        <w:tc>
          <w:tcPr>
            <w:tcW w:w="2946" w:type="dxa"/>
          </w:tcPr>
          <w:p w14:paraId="02AC4F33" w14:textId="77777777" w:rsidR="004F032A" w:rsidRDefault="00905971">
            <w:pPr>
              <w:keepNext/>
              <w:jc w:val="center"/>
            </w:pPr>
            <w:r>
              <w:rPr>
                <w:sz w:val="21"/>
              </w:rPr>
              <w:t>4. USB</w:t>
            </w:r>
          </w:p>
        </w:tc>
        <w:tc>
          <w:tcPr>
            <w:tcW w:w="2946" w:type="dxa"/>
          </w:tcPr>
          <w:p w14:paraId="27671AAA" w14:textId="77777777" w:rsidR="004F032A" w:rsidRDefault="00905971">
            <w:pPr>
              <w:keepNext/>
            </w:pPr>
            <w:r>
              <w:rPr>
                <w:sz w:val="21"/>
              </w:rPr>
              <w:t>Puertos USB</w:t>
            </w:r>
          </w:p>
        </w:tc>
        <w:tc>
          <w:tcPr>
            <w:tcW w:w="2946" w:type="dxa"/>
          </w:tcPr>
          <w:p w14:paraId="3976BC02" w14:textId="77777777" w:rsidR="004F032A" w:rsidRDefault="00905971">
            <w:pPr>
              <w:keepNext/>
            </w:pPr>
            <w:r>
              <w:rPr>
                <w:sz w:val="21"/>
              </w:rPr>
              <w:t>Conectan periféricos como memorias, teclados, mouse o impresoras.</w:t>
            </w:r>
          </w:p>
        </w:tc>
      </w:tr>
      <w:tr w:rsidR="004F032A" w14:paraId="302EF1C7" w14:textId="77777777">
        <w:trPr>
          <w:cantSplit/>
          <w:jc w:val="center"/>
        </w:trPr>
        <w:tc>
          <w:tcPr>
            <w:tcW w:w="2946" w:type="dxa"/>
          </w:tcPr>
          <w:p w14:paraId="6E5C2D4B" w14:textId="77777777" w:rsidR="004F032A" w:rsidRDefault="00905971">
            <w:pPr>
              <w:keepNext/>
              <w:jc w:val="center"/>
            </w:pPr>
            <w:r>
              <w:rPr>
                <w:sz w:val="21"/>
              </w:rPr>
              <w:t>5. CPU Socket</w:t>
            </w:r>
          </w:p>
        </w:tc>
        <w:tc>
          <w:tcPr>
            <w:tcW w:w="2946" w:type="dxa"/>
          </w:tcPr>
          <w:p w14:paraId="61428211" w14:textId="77777777" w:rsidR="004F032A" w:rsidRDefault="00905971">
            <w:pPr>
              <w:keepNext/>
            </w:pPr>
            <w:r>
              <w:rPr>
                <w:sz w:val="21"/>
              </w:rPr>
              <w:t>Zócalo del procesador</w:t>
            </w:r>
          </w:p>
        </w:tc>
        <w:tc>
          <w:tcPr>
            <w:tcW w:w="2946" w:type="dxa"/>
          </w:tcPr>
          <w:p w14:paraId="4F84AEB3" w14:textId="77777777" w:rsidR="004F032A" w:rsidRDefault="00905971">
            <w:pPr>
              <w:keepNext/>
            </w:pPr>
            <w:r>
              <w:rPr>
                <w:sz w:val="21"/>
              </w:rPr>
              <w:t>Base donde se instala el procesador (CPU).</w:t>
            </w:r>
          </w:p>
        </w:tc>
      </w:tr>
      <w:tr w:rsidR="004F032A" w14:paraId="15AA4260" w14:textId="77777777">
        <w:trPr>
          <w:cantSplit/>
          <w:jc w:val="center"/>
        </w:trPr>
        <w:tc>
          <w:tcPr>
            <w:tcW w:w="2946" w:type="dxa"/>
          </w:tcPr>
          <w:p w14:paraId="13FE3696" w14:textId="77777777" w:rsidR="004F032A" w:rsidRDefault="00905971">
            <w:pPr>
              <w:keepNext/>
              <w:jc w:val="center"/>
            </w:pPr>
            <w:r>
              <w:rPr>
                <w:sz w:val="21"/>
              </w:rPr>
              <w:t>6. CPU Fan Plugin</w:t>
            </w:r>
          </w:p>
        </w:tc>
        <w:tc>
          <w:tcPr>
            <w:tcW w:w="2946" w:type="dxa"/>
          </w:tcPr>
          <w:p w14:paraId="1A80E36C" w14:textId="77777777" w:rsidR="004F032A" w:rsidRDefault="00905971">
            <w:pPr>
              <w:keepNext/>
            </w:pPr>
            <w:r>
              <w:rPr>
                <w:sz w:val="21"/>
              </w:rPr>
              <w:t>Conector del ventilador del CPU</w:t>
            </w:r>
          </w:p>
        </w:tc>
        <w:tc>
          <w:tcPr>
            <w:tcW w:w="2946" w:type="dxa"/>
          </w:tcPr>
          <w:p w14:paraId="5DA17249" w14:textId="77777777" w:rsidR="004F032A" w:rsidRDefault="00905971">
            <w:pPr>
              <w:keepNext/>
            </w:pPr>
            <w:r>
              <w:rPr>
                <w:sz w:val="21"/>
              </w:rPr>
              <w:t>Alimenta el ventilador del disipador y permite a la placa leer sus revoluciones.</w:t>
            </w:r>
          </w:p>
        </w:tc>
      </w:tr>
      <w:tr w:rsidR="004F032A" w14:paraId="7C5763E2" w14:textId="77777777">
        <w:trPr>
          <w:cantSplit/>
          <w:jc w:val="center"/>
        </w:trPr>
        <w:tc>
          <w:tcPr>
            <w:tcW w:w="2946" w:type="dxa"/>
          </w:tcPr>
          <w:p w14:paraId="3FC106E9" w14:textId="77777777" w:rsidR="004F032A" w:rsidRDefault="00905971">
            <w:pPr>
              <w:keepNext/>
              <w:jc w:val="center"/>
            </w:pPr>
            <w:r>
              <w:rPr>
                <w:sz w:val="21"/>
              </w:rPr>
              <w:t>7. Memory Slot</w:t>
            </w:r>
          </w:p>
        </w:tc>
        <w:tc>
          <w:tcPr>
            <w:tcW w:w="2946" w:type="dxa"/>
          </w:tcPr>
          <w:p w14:paraId="6B32EEA9" w14:textId="77777777" w:rsidR="004F032A" w:rsidRDefault="00905971">
            <w:pPr>
              <w:keepNext/>
            </w:pPr>
            <w:r>
              <w:rPr>
                <w:sz w:val="21"/>
              </w:rPr>
              <w:t>Ranuras de memoria (DIMM)</w:t>
            </w:r>
          </w:p>
        </w:tc>
        <w:tc>
          <w:tcPr>
            <w:tcW w:w="2946" w:type="dxa"/>
          </w:tcPr>
          <w:p w14:paraId="1BFAB751" w14:textId="77777777" w:rsidR="004F032A" w:rsidRDefault="00905971">
            <w:pPr>
              <w:keepNext/>
            </w:pPr>
            <w:r>
              <w:rPr>
                <w:sz w:val="21"/>
              </w:rPr>
              <w:t>Alojan los módulos de memoria RAM. Aquí fue el único error.</w:t>
            </w:r>
          </w:p>
        </w:tc>
      </w:tr>
      <w:tr w:rsidR="004F032A" w14:paraId="3148D9C7" w14:textId="77777777">
        <w:trPr>
          <w:cantSplit/>
          <w:jc w:val="center"/>
        </w:trPr>
        <w:tc>
          <w:tcPr>
            <w:tcW w:w="2946" w:type="dxa"/>
          </w:tcPr>
          <w:p w14:paraId="3F9FBD8D" w14:textId="77777777" w:rsidR="004F032A" w:rsidRDefault="00905971">
            <w:pPr>
              <w:keepNext/>
              <w:jc w:val="center"/>
            </w:pPr>
            <w:r>
              <w:rPr>
                <w:sz w:val="21"/>
              </w:rPr>
              <w:t>8. ISA Slot</w:t>
            </w:r>
          </w:p>
        </w:tc>
        <w:tc>
          <w:tcPr>
            <w:tcW w:w="2946" w:type="dxa"/>
          </w:tcPr>
          <w:p w14:paraId="6E37AC27" w14:textId="77777777" w:rsidR="004F032A" w:rsidRDefault="00905971">
            <w:pPr>
              <w:keepNext/>
            </w:pPr>
            <w:r>
              <w:rPr>
                <w:sz w:val="21"/>
              </w:rPr>
              <w:t>Ranura ISA</w:t>
            </w:r>
          </w:p>
        </w:tc>
        <w:tc>
          <w:tcPr>
            <w:tcW w:w="2946" w:type="dxa"/>
          </w:tcPr>
          <w:p w14:paraId="68D43D84" w14:textId="77777777" w:rsidR="004F032A" w:rsidRDefault="00905971">
            <w:pPr>
              <w:keepNext/>
            </w:pPr>
            <w:r>
              <w:rPr>
                <w:sz w:val="21"/>
              </w:rPr>
              <w:t>Ranura de expansión antigua para tarjetas como módems o tarjetas de sonido de la época.</w:t>
            </w:r>
          </w:p>
        </w:tc>
      </w:tr>
      <w:tr w:rsidR="004F032A" w14:paraId="1AE1CD3B" w14:textId="77777777">
        <w:trPr>
          <w:cantSplit/>
          <w:jc w:val="center"/>
        </w:trPr>
        <w:tc>
          <w:tcPr>
            <w:tcW w:w="2946" w:type="dxa"/>
          </w:tcPr>
          <w:p w14:paraId="52D7858D" w14:textId="77777777" w:rsidR="004F032A" w:rsidRDefault="00905971">
            <w:pPr>
              <w:keepNext/>
              <w:jc w:val="center"/>
            </w:pPr>
            <w:r>
              <w:rPr>
                <w:sz w:val="21"/>
              </w:rPr>
              <w:t>9. CMOS Battery</w:t>
            </w:r>
          </w:p>
        </w:tc>
        <w:tc>
          <w:tcPr>
            <w:tcW w:w="2946" w:type="dxa"/>
          </w:tcPr>
          <w:p w14:paraId="312B5F65" w14:textId="77777777" w:rsidR="004F032A" w:rsidRDefault="00905971">
            <w:pPr>
              <w:keepNext/>
            </w:pPr>
            <w:r>
              <w:rPr>
                <w:sz w:val="21"/>
              </w:rPr>
              <w:t>Pila CMOS</w:t>
            </w:r>
          </w:p>
        </w:tc>
        <w:tc>
          <w:tcPr>
            <w:tcW w:w="2946" w:type="dxa"/>
          </w:tcPr>
          <w:p w14:paraId="67F7721E" w14:textId="77777777" w:rsidR="004F032A" w:rsidRDefault="00905971">
            <w:pPr>
              <w:keepNext/>
            </w:pPr>
            <w:r>
              <w:rPr>
                <w:sz w:val="21"/>
              </w:rPr>
              <w:t>Pila de botón que mantiene la hora y la configuración del BIOS con el equipo apagado.</w:t>
            </w:r>
          </w:p>
        </w:tc>
      </w:tr>
      <w:tr w:rsidR="004F032A" w14:paraId="76141DA8" w14:textId="77777777">
        <w:trPr>
          <w:cantSplit/>
          <w:jc w:val="center"/>
        </w:trPr>
        <w:tc>
          <w:tcPr>
            <w:tcW w:w="2946" w:type="dxa"/>
          </w:tcPr>
          <w:p w14:paraId="638B0C39" w14:textId="77777777" w:rsidR="004F032A" w:rsidRDefault="00905971">
            <w:pPr>
              <w:keepNext/>
              <w:jc w:val="center"/>
            </w:pPr>
            <w:r>
              <w:rPr>
                <w:sz w:val="21"/>
              </w:rPr>
              <w:t>10. PCI Slot</w:t>
            </w:r>
          </w:p>
        </w:tc>
        <w:tc>
          <w:tcPr>
            <w:tcW w:w="2946" w:type="dxa"/>
          </w:tcPr>
          <w:p w14:paraId="6860E4F6" w14:textId="77777777" w:rsidR="004F032A" w:rsidRDefault="00905971">
            <w:pPr>
              <w:keepNext/>
            </w:pPr>
            <w:r>
              <w:rPr>
                <w:sz w:val="21"/>
              </w:rPr>
              <w:t>Ranuras PCI</w:t>
            </w:r>
          </w:p>
        </w:tc>
        <w:tc>
          <w:tcPr>
            <w:tcW w:w="2946" w:type="dxa"/>
          </w:tcPr>
          <w:p w14:paraId="683C8DAD" w14:textId="77777777" w:rsidR="004F032A" w:rsidRDefault="00905971">
            <w:pPr>
              <w:keepNext/>
            </w:pPr>
            <w:r>
              <w:rPr>
                <w:sz w:val="21"/>
              </w:rPr>
              <w:t>Ranuras de expansión para tarjetas de red, sonido, captura, etc.</w:t>
            </w:r>
          </w:p>
        </w:tc>
      </w:tr>
      <w:tr w:rsidR="004F032A" w14:paraId="186814A3" w14:textId="77777777">
        <w:trPr>
          <w:cantSplit/>
          <w:jc w:val="center"/>
        </w:trPr>
        <w:tc>
          <w:tcPr>
            <w:tcW w:w="2946" w:type="dxa"/>
          </w:tcPr>
          <w:p w14:paraId="7CC2A0E0" w14:textId="77777777" w:rsidR="004F032A" w:rsidRDefault="00905971">
            <w:pPr>
              <w:keepNext/>
              <w:jc w:val="center"/>
            </w:pPr>
            <w:r>
              <w:rPr>
                <w:sz w:val="21"/>
              </w:rPr>
              <w:t>11. IDE Controller</w:t>
            </w:r>
          </w:p>
        </w:tc>
        <w:tc>
          <w:tcPr>
            <w:tcW w:w="2946" w:type="dxa"/>
          </w:tcPr>
          <w:p w14:paraId="51A2B27A" w14:textId="77777777" w:rsidR="004F032A" w:rsidRDefault="00905971">
            <w:pPr>
              <w:keepNext/>
            </w:pPr>
            <w:r>
              <w:rPr>
                <w:sz w:val="21"/>
              </w:rPr>
              <w:t>Conectores IDE</w:t>
            </w:r>
          </w:p>
        </w:tc>
        <w:tc>
          <w:tcPr>
            <w:tcW w:w="2946" w:type="dxa"/>
          </w:tcPr>
          <w:p w14:paraId="69A5CAF5" w14:textId="77777777" w:rsidR="004F032A" w:rsidRDefault="00905971">
            <w:pPr>
              <w:keepNext/>
            </w:pPr>
            <w:r>
              <w:rPr>
                <w:sz w:val="21"/>
              </w:rPr>
              <w:t>Conectan por cable plano los discos duros y las unidades de CD o DVD.</w:t>
            </w:r>
          </w:p>
        </w:tc>
      </w:tr>
      <w:tr w:rsidR="004F032A" w14:paraId="1441E489" w14:textId="77777777">
        <w:trPr>
          <w:cantSplit/>
          <w:jc w:val="center"/>
        </w:trPr>
        <w:tc>
          <w:tcPr>
            <w:tcW w:w="2946" w:type="dxa"/>
          </w:tcPr>
          <w:p w14:paraId="6BEC7FD0" w14:textId="77777777" w:rsidR="004F032A" w:rsidRDefault="00905971">
            <w:pPr>
              <w:keepNext/>
              <w:jc w:val="center"/>
            </w:pPr>
            <w:r>
              <w:rPr>
                <w:sz w:val="21"/>
              </w:rPr>
              <w:t>12. AGP Slot</w:t>
            </w:r>
          </w:p>
        </w:tc>
        <w:tc>
          <w:tcPr>
            <w:tcW w:w="2946" w:type="dxa"/>
          </w:tcPr>
          <w:p w14:paraId="6AF03D28" w14:textId="77777777" w:rsidR="004F032A" w:rsidRDefault="00905971">
            <w:pPr>
              <w:keepNext/>
            </w:pPr>
            <w:r>
              <w:rPr>
                <w:sz w:val="21"/>
              </w:rPr>
              <w:t>Ranura AGP</w:t>
            </w:r>
          </w:p>
        </w:tc>
        <w:tc>
          <w:tcPr>
            <w:tcW w:w="2946" w:type="dxa"/>
          </w:tcPr>
          <w:p w14:paraId="1D670545" w14:textId="77777777" w:rsidR="004F032A" w:rsidRDefault="00905971">
            <w:pPr>
              <w:keepNext/>
            </w:pPr>
            <w:r>
              <w:rPr>
                <w:sz w:val="21"/>
              </w:rPr>
              <w:t>Ranura dedicada a la tarjeta de video; luego fue reemplazada por PCI Express.</w:t>
            </w:r>
          </w:p>
        </w:tc>
      </w:tr>
      <w:tr w:rsidR="004F032A" w14:paraId="03B26C76" w14:textId="77777777">
        <w:trPr>
          <w:cantSplit/>
          <w:jc w:val="center"/>
        </w:trPr>
        <w:tc>
          <w:tcPr>
            <w:tcW w:w="2946" w:type="dxa"/>
          </w:tcPr>
          <w:p w14:paraId="3EE925A6" w14:textId="77777777" w:rsidR="004F032A" w:rsidRDefault="00905971">
            <w:pPr>
              <w:jc w:val="center"/>
            </w:pPr>
            <w:r>
              <w:rPr>
                <w:sz w:val="21"/>
              </w:rPr>
              <w:t>13. Floppy Controller</w:t>
            </w:r>
          </w:p>
        </w:tc>
        <w:tc>
          <w:tcPr>
            <w:tcW w:w="2946" w:type="dxa"/>
          </w:tcPr>
          <w:p w14:paraId="11562EE5" w14:textId="77777777" w:rsidR="004F032A" w:rsidRDefault="00905971">
            <w:r>
              <w:rPr>
                <w:sz w:val="21"/>
              </w:rPr>
              <w:t>Conector de disquetera</w:t>
            </w:r>
          </w:p>
        </w:tc>
        <w:tc>
          <w:tcPr>
            <w:tcW w:w="2946" w:type="dxa"/>
          </w:tcPr>
          <w:p w14:paraId="3251B5A6" w14:textId="77777777" w:rsidR="004F032A" w:rsidRDefault="00905971">
            <w:r>
              <w:rPr>
                <w:sz w:val="21"/>
              </w:rPr>
              <w:t>Conecta la unidad de disquetes de 3½".</w:t>
            </w:r>
          </w:p>
        </w:tc>
      </w:tr>
    </w:tbl>
    <w:p w14:paraId="6EF7A575" w14:textId="77777777" w:rsidR="004F032A" w:rsidRDefault="004F032A">
      <w:pPr>
        <w:spacing w:after="120"/>
      </w:pPr>
    </w:p>
    <w:p w14:paraId="2D937B5B" w14:textId="77777777" w:rsidR="004F032A" w:rsidRDefault="00905971">
      <w:pPr>
        <w:spacing w:after="120" w:line="276" w:lineRule="auto"/>
        <w:jc w:val="both"/>
      </w:pPr>
      <w:r>
        <w:rPr>
          <w:sz w:val="24"/>
        </w:rPr>
        <w:t>El error fue en «Memory Slot». Se hizo clic primero en el punto de arriba a la derecha, que apunta a un conector negro pegado a las ranuras de memoria, y el juego lo marcó como incorrecto. El segundo intento, en el punto que señala las ranuras con seguros blancos, fue el correcto, por eso ese punto quedó amarillo. Al final se supo que el primer punto era el conector de la disquetera («Floppy Controller»), que fue la última pregunta.</w:t>
      </w:r>
    </w:p>
    <w:p w14:paraId="0DF023A9" w14:textId="77777777" w:rsidR="004F032A" w:rsidRDefault="00905971">
      <w:pPr>
        <w:pStyle w:val="Ttulo21"/>
      </w:pPr>
      <w:bookmarkStart w:id="4" w:name="_Toc243767905"/>
      <w:r>
        <w:t>Paso 4: Resultado del primer juego</w:t>
      </w:r>
      <w:bookmarkEnd w:id="4"/>
    </w:p>
    <w:p w14:paraId="5094B674" w14:textId="77777777" w:rsidR="004F032A" w:rsidRDefault="00905971">
      <w:pPr>
        <w:spacing w:after="120" w:line="276" w:lineRule="auto"/>
        <w:jc w:val="both"/>
      </w:pPr>
      <w:r>
        <w:rPr>
          <w:sz w:val="24"/>
        </w:rPr>
        <w:t xml:space="preserve">Al responder la última pieza apareció la tarjeta de puntaje («Your Scorecard»): </w:t>
      </w:r>
      <w:r>
        <w:rPr>
          <w:b/>
          <w:sz w:val="24"/>
        </w:rPr>
        <w:t>93 %</w:t>
      </w:r>
      <w:r>
        <w:rPr>
          <w:sz w:val="24"/>
        </w:rPr>
        <w:t xml:space="preserve"> de puntaje en </w:t>
      </w:r>
      <w:r>
        <w:rPr>
          <w:b/>
          <w:sz w:val="24"/>
        </w:rPr>
        <w:t>01:53.0</w:t>
      </w:r>
      <w:r>
        <w:rPr>
          <w:sz w:val="24"/>
        </w:rPr>
        <w:t>, con 13 correctas y 1 incorrecta, en el puesto #279 de la tabla del juego. El juego da puntos de ranking solo con 100 % («100% needed»), así que esta partida no sumó puntos.</w:t>
      </w:r>
    </w:p>
    <w:p w14:paraId="7428527C" w14:textId="77777777" w:rsidR="004F032A" w:rsidRDefault="00905971">
      <w:pPr>
        <w:keepNext/>
        <w:spacing w:after="40"/>
        <w:jc w:val="center"/>
      </w:pPr>
      <w:r>
        <w:rPr>
          <w:noProof/>
        </w:rPr>
        <w:drawing>
          <wp:inline distT="0" distB="0" distL="0" distR="0" wp14:anchorId="02E12889" wp14:editId="12DCBE9A">
            <wp:extent cx="4320000" cy="339501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otherboard_puntaje.png"/>
                    <pic:cNvPicPr/>
                  </pic:nvPicPr>
                  <pic:blipFill>
                    <a:blip r:embed="rId13"/>
                    <a:stretch>
                      <a:fillRect/>
                    </a:stretch>
                  </pic:blipFill>
                  <pic:spPr>
                    <a:xfrm>
                      <a:off x="0" y="0"/>
                      <a:ext cx="4320000" cy="3395012"/>
                    </a:xfrm>
                    <a:prstGeom prst="rect">
                      <a:avLst/>
                    </a:prstGeom>
                  </pic:spPr>
                </pic:pic>
              </a:graphicData>
            </a:graphic>
          </wp:inline>
        </w:drawing>
      </w:r>
    </w:p>
    <w:p w14:paraId="49F150CA" w14:textId="77777777" w:rsidR="004F032A" w:rsidRDefault="00905971">
      <w:pPr>
        <w:spacing w:after="200"/>
        <w:jc w:val="center"/>
      </w:pPr>
      <w:r>
        <w:rPr>
          <w:i/>
          <w:sz w:val="20"/>
        </w:rPr>
        <w:t>Figura 4. Tarjeta de puntaje del Motherboard Quiz: 93 % en 01:53.0.</w:t>
      </w:r>
    </w:p>
    <w:p w14:paraId="49B52508" w14:textId="77777777" w:rsidR="004F032A" w:rsidRDefault="00905971">
      <w:pPr>
        <w:spacing w:after="120" w:line="276" w:lineRule="auto"/>
        <w:jc w:val="both"/>
      </w:pPr>
      <w:r>
        <w:rPr>
          <w:sz w:val="24"/>
        </w:rPr>
        <w:t>Al cerrar la tarjeta queda el tablero con todas las respuestas: 12 puntos verdes y el amarillo de las ranuras de memoria.</w:t>
      </w:r>
    </w:p>
    <w:p w14:paraId="455A80F8" w14:textId="77777777" w:rsidR="004F032A" w:rsidRDefault="00905971">
      <w:pPr>
        <w:keepNext/>
        <w:spacing w:after="40"/>
        <w:jc w:val="center"/>
      </w:pPr>
      <w:r>
        <w:rPr>
          <w:noProof/>
        </w:rPr>
        <w:lastRenderedPageBreak/>
        <w:drawing>
          <wp:inline distT="0" distB="0" distL="0" distR="0" wp14:anchorId="3988E194" wp14:editId="5342CE1F">
            <wp:extent cx="4320000" cy="339501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otherboard_tablero_final.png"/>
                    <pic:cNvPicPr/>
                  </pic:nvPicPr>
                  <pic:blipFill>
                    <a:blip r:embed="rId14"/>
                    <a:stretch>
                      <a:fillRect/>
                    </a:stretch>
                  </pic:blipFill>
                  <pic:spPr>
                    <a:xfrm>
                      <a:off x="0" y="0"/>
                      <a:ext cx="4320000" cy="3395012"/>
                    </a:xfrm>
                    <a:prstGeom prst="rect">
                      <a:avLst/>
                    </a:prstGeom>
                  </pic:spPr>
                </pic:pic>
              </a:graphicData>
            </a:graphic>
          </wp:inline>
        </w:drawing>
      </w:r>
    </w:p>
    <w:p w14:paraId="3C127480" w14:textId="77777777" w:rsidR="004F032A" w:rsidRDefault="00905971">
      <w:pPr>
        <w:spacing w:after="200"/>
        <w:jc w:val="center"/>
      </w:pPr>
      <w:r>
        <w:rPr>
          <w:i/>
          <w:sz w:val="20"/>
        </w:rPr>
        <w:t>Figura 5. Tablero final: 13 correctas y 1 incorrecta.</w:t>
      </w:r>
    </w:p>
    <w:p w14:paraId="2B0C1424" w14:textId="77777777" w:rsidR="004F032A" w:rsidRDefault="00905971">
      <w:pPr>
        <w:pStyle w:val="Ttulo21"/>
      </w:pPr>
      <w:bookmarkStart w:id="5" w:name="_Toc243767906"/>
      <w:r>
        <w:t>Paso 5: Entrar al juego «Dispositivos Entrada, Saída e Entrada/Saída»</w:t>
      </w:r>
      <w:bookmarkEnd w:id="5"/>
    </w:p>
    <w:p w14:paraId="096D610E" w14:textId="77777777" w:rsidR="004F032A" w:rsidRDefault="00905971">
      <w:pPr>
        <w:spacing w:after="120" w:line="276" w:lineRule="auto"/>
        <w:jc w:val="both"/>
      </w:pPr>
      <w:r>
        <w:rPr>
          <w:sz w:val="24"/>
        </w:rPr>
        <w:t>Se abrió el segundo enlace, https://www.purposegames.com/game/dispositivos-entradasaida-e-entradasaida-quiz. Este juego está en portugués, es de la categoría Science, lo creó el usuario «bisa» y tiene 15 preguntas. La barra del juego es igual a la del anterior.</w:t>
      </w:r>
    </w:p>
    <w:p w14:paraId="4430FD80" w14:textId="77777777" w:rsidR="004F032A" w:rsidRDefault="00905971">
      <w:pPr>
        <w:keepNext/>
        <w:spacing w:after="40"/>
        <w:jc w:val="center"/>
      </w:pPr>
      <w:r>
        <w:rPr>
          <w:noProof/>
        </w:rPr>
        <w:drawing>
          <wp:inline distT="0" distB="0" distL="0" distR="0" wp14:anchorId="44EA4F8E" wp14:editId="6BFAE1AF">
            <wp:extent cx="5760000" cy="244653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dispositivos_pagina.png"/>
                    <pic:cNvPicPr/>
                  </pic:nvPicPr>
                  <pic:blipFill>
                    <a:blip r:embed="rId15"/>
                    <a:stretch>
                      <a:fillRect/>
                    </a:stretch>
                  </pic:blipFill>
                  <pic:spPr>
                    <a:xfrm>
                      <a:off x="0" y="0"/>
                      <a:ext cx="5760000" cy="2446531"/>
                    </a:xfrm>
                    <a:prstGeom prst="rect">
                      <a:avLst/>
                    </a:prstGeom>
                  </pic:spPr>
                </pic:pic>
              </a:graphicData>
            </a:graphic>
          </wp:inline>
        </w:drawing>
      </w:r>
    </w:p>
    <w:p w14:paraId="2679DFCF" w14:textId="77777777" w:rsidR="004F032A" w:rsidRDefault="00905971">
      <w:pPr>
        <w:spacing w:after="200"/>
        <w:jc w:val="center"/>
      </w:pPr>
      <w:r>
        <w:rPr>
          <w:i/>
          <w:sz w:val="20"/>
        </w:rPr>
        <w:t>Figura 6. Página del juego de dispositivos antes de empezar.</w:t>
      </w:r>
    </w:p>
    <w:p w14:paraId="2C8BC68B" w14:textId="77777777" w:rsidR="004F032A" w:rsidRDefault="00905971">
      <w:pPr>
        <w:pStyle w:val="Ttulo21"/>
      </w:pPr>
      <w:bookmarkStart w:id="6" w:name="_Toc243767907"/>
      <w:r>
        <w:t>Paso 6: Revisar el tablero antes de jugar</w:t>
      </w:r>
      <w:bookmarkEnd w:id="6"/>
    </w:p>
    <w:p w14:paraId="094C7AC5" w14:textId="77777777" w:rsidR="004F032A" w:rsidRDefault="00905971">
      <w:pPr>
        <w:spacing w:after="120" w:line="276" w:lineRule="auto"/>
        <w:jc w:val="both"/>
      </w:pPr>
      <w:r>
        <w:rPr>
          <w:sz w:val="24"/>
        </w:rPr>
        <w:t xml:space="preserve">Esta vez la imagen reúne 15 fotos de dispositivos sueltos, cada uno con su punto azul: disco duro, tarjeta madre, procesador, memoria, teclado, mouse, tarjeta de red, impresora, </w:t>
      </w:r>
      <w:r>
        <w:rPr>
          <w:sz w:val="24"/>
        </w:rPr>
        <w:lastRenderedPageBreak/>
        <w:t>monitor, tarjeta de video, switch, tarjeta de sonido, escáner, router y cable de red. Como los nombres están en portugués, antes de empezar se tuvieron en cuenta algunas equivalencias: «rato» es mouse, «disco rígido» es disco duro y «placa» es tarjeta.</w:t>
      </w:r>
    </w:p>
    <w:p w14:paraId="560E9ADA" w14:textId="77777777" w:rsidR="004F032A" w:rsidRDefault="00905971">
      <w:pPr>
        <w:keepNext/>
        <w:spacing w:after="40"/>
        <w:jc w:val="center"/>
      </w:pPr>
      <w:r>
        <w:rPr>
          <w:noProof/>
        </w:rPr>
        <w:drawing>
          <wp:inline distT="0" distB="0" distL="0" distR="0" wp14:anchorId="12B0F462" wp14:editId="299C062E">
            <wp:extent cx="4320000" cy="338484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dispositivos_antes_de_jugar.png"/>
                    <pic:cNvPicPr/>
                  </pic:nvPicPr>
                  <pic:blipFill>
                    <a:blip r:embed="rId16"/>
                    <a:stretch>
                      <a:fillRect/>
                    </a:stretch>
                  </pic:blipFill>
                  <pic:spPr>
                    <a:xfrm>
                      <a:off x="0" y="0"/>
                      <a:ext cx="4320000" cy="3384847"/>
                    </a:xfrm>
                    <a:prstGeom prst="rect">
                      <a:avLst/>
                    </a:prstGeom>
                  </pic:spPr>
                </pic:pic>
              </a:graphicData>
            </a:graphic>
          </wp:inline>
        </w:drawing>
      </w:r>
    </w:p>
    <w:p w14:paraId="09577B62" w14:textId="77777777" w:rsidR="004F032A" w:rsidRDefault="00905971">
      <w:pPr>
        <w:spacing w:after="200"/>
        <w:jc w:val="center"/>
      </w:pPr>
      <w:r>
        <w:rPr>
          <w:i/>
          <w:sz w:val="20"/>
        </w:rPr>
        <w:t>Figura 7. Los 15 dispositivos del segundo juego.</w:t>
      </w:r>
    </w:p>
    <w:p w14:paraId="7C251E70" w14:textId="77777777" w:rsidR="004F032A" w:rsidRDefault="00905971">
      <w:pPr>
        <w:pStyle w:val="Ttulo21"/>
      </w:pPr>
      <w:bookmarkStart w:id="7" w:name="_Toc243767908"/>
      <w:r>
        <w:t>Paso 7: Jugar</w:t>
      </w:r>
      <w:bookmarkEnd w:id="7"/>
    </w:p>
    <w:p w14:paraId="370DA599" w14:textId="77777777" w:rsidR="004F032A" w:rsidRDefault="00905971">
      <w:pPr>
        <w:spacing w:after="120" w:line="276" w:lineRule="auto"/>
        <w:jc w:val="both"/>
      </w:pPr>
      <w:r>
        <w:rPr>
          <w:sz w:val="24"/>
        </w:rPr>
        <w:t>Se presionó play. La primera pregunta fue «Router» y se hizo clic en el punto del router inalámbrico, abajo a la izquierda. En la Figura 8 ya va 1 correcta y el juego pide «Cabo de Rede».</w:t>
      </w:r>
    </w:p>
    <w:p w14:paraId="2196C29D" w14:textId="77777777" w:rsidR="004F032A" w:rsidRDefault="00905971">
      <w:pPr>
        <w:keepNext/>
        <w:spacing w:after="40"/>
        <w:jc w:val="center"/>
      </w:pPr>
      <w:r>
        <w:rPr>
          <w:noProof/>
        </w:rPr>
        <w:lastRenderedPageBreak/>
        <w:drawing>
          <wp:inline distT="0" distB="0" distL="0" distR="0" wp14:anchorId="61A5DD7D" wp14:editId="332EE8E4">
            <wp:extent cx="4320000" cy="338484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dispositivos_en_curso.png"/>
                    <pic:cNvPicPr/>
                  </pic:nvPicPr>
                  <pic:blipFill>
                    <a:blip r:embed="rId17"/>
                    <a:stretch>
                      <a:fillRect/>
                    </a:stretch>
                  </pic:blipFill>
                  <pic:spPr>
                    <a:xfrm>
                      <a:off x="0" y="0"/>
                      <a:ext cx="4320000" cy="3384847"/>
                    </a:xfrm>
                    <a:prstGeom prst="rect">
                      <a:avLst/>
                    </a:prstGeom>
                  </pic:spPr>
                </pic:pic>
              </a:graphicData>
            </a:graphic>
          </wp:inline>
        </w:drawing>
      </w:r>
    </w:p>
    <w:p w14:paraId="2FB4C752" w14:textId="77777777" w:rsidR="004F032A" w:rsidRDefault="00905971">
      <w:pPr>
        <w:spacing w:after="200"/>
        <w:jc w:val="center"/>
      </w:pPr>
      <w:r>
        <w:rPr>
          <w:i/>
          <w:sz w:val="20"/>
        </w:rPr>
        <w:t>Figura 8. Segundo juego en curso: el router ya está marcado en verde.</w:t>
      </w:r>
    </w:p>
    <w:p w14:paraId="454F56CD" w14:textId="77777777" w:rsidR="004F032A" w:rsidRDefault="00905971">
      <w:pPr>
        <w:spacing w:after="120" w:line="276" w:lineRule="auto"/>
        <w:jc w:val="both"/>
      </w:pPr>
      <w:r>
        <w:rPr>
          <w:sz w:val="24"/>
        </w:rPr>
        <w:t>Los dispositivos salieron en el orden de la tabla. Como el tema del juego es la clasificación en entrada, salida y entrada/salida, se agregó esa columna. El procesador, la memoria y la tarjeta madre no son periféricos sino componentes internos, y se marcan así.</w:t>
      </w:r>
    </w:p>
    <w:p w14:paraId="0FC1D14A" w14:textId="77777777" w:rsidR="004F032A" w:rsidRDefault="00905971">
      <w:r>
        <w:br w:type="page"/>
      </w:r>
    </w:p>
    <w:p w14:paraId="1986BD0E" w14:textId="77777777" w:rsidR="004F032A" w:rsidRDefault="00905971">
      <w:pPr>
        <w:spacing w:after="120" w:line="276" w:lineRule="auto"/>
        <w:jc w:val="both"/>
      </w:pPr>
      <w:r>
        <w:rPr>
          <w:b/>
          <w:sz w:val="24"/>
        </w:rPr>
        <w:lastRenderedPageBreak/>
        <w:t>Dispositivos del segundo juego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42"/>
        <w:gridCol w:w="2943"/>
        <w:gridCol w:w="2943"/>
      </w:tblGrid>
      <w:tr w:rsidR="004F032A" w14:paraId="5C55F4D9" w14:textId="77777777">
        <w:trPr>
          <w:cantSplit/>
          <w:jc w:val="center"/>
        </w:trPr>
        <w:tc>
          <w:tcPr>
            <w:tcW w:w="2946" w:type="dxa"/>
            <w:shd w:val="clear" w:color="auto" w:fill="D9E2F3"/>
          </w:tcPr>
          <w:p w14:paraId="610F8C43" w14:textId="77777777" w:rsidR="004F032A" w:rsidRDefault="00905971">
            <w:pPr>
              <w:keepNext/>
              <w:jc w:val="center"/>
            </w:pPr>
            <w:r>
              <w:rPr>
                <w:b/>
                <w:sz w:val="21"/>
              </w:rPr>
              <w:t>Nombre en el juego (dispositivo)</w:t>
            </w:r>
          </w:p>
        </w:tc>
        <w:tc>
          <w:tcPr>
            <w:tcW w:w="2946" w:type="dxa"/>
            <w:shd w:val="clear" w:color="auto" w:fill="D9E2F3"/>
          </w:tcPr>
          <w:p w14:paraId="2C84DFCD" w14:textId="77777777" w:rsidR="004F032A" w:rsidRDefault="00905971">
            <w:pPr>
              <w:keepNext/>
              <w:jc w:val="center"/>
            </w:pPr>
            <w:r>
              <w:rPr>
                <w:b/>
                <w:sz w:val="21"/>
              </w:rPr>
              <w:t>Tipo</w:t>
            </w:r>
          </w:p>
        </w:tc>
        <w:tc>
          <w:tcPr>
            <w:tcW w:w="2946" w:type="dxa"/>
            <w:shd w:val="clear" w:color="auto" w:fill="D9E2F3"/>
          </w:tcPr>
          <w:p w14:paraId="008A7FD0" w14:textId="77777777" w:rsidR="004F032A" w:rsidRDefault="00905971">
            <w:pPr>
              <w:keepNext/>
              <w:jc w:val="center"/>
            </w:pPr>
            <w:r>
              <w:rPr>
                <w:b/>
                <w:sz w:val="21"/>
              </w:rPr>
              <w:t>Para qué sirve</w:t>
            </w:r>
          </w:p>
        </w:tc>
      </w:tr>
      <w:tr w:rsidR="004F032A" w14:paraId="2D1F3731" w14:textId="77777777">
        <w:trPr>
          <w:cantSplit/>
          <w:jc w:val="center"/>
        </w:trPr>
        <w:tc>
          <w:tcPr>
            <w:tcW w:w="2946" w:type="dxa"/>
          </w:tcPr>
          <w:p w14:paraId="689F2211" w14:textId="77777777" w:rsidR="004F032A" w:rsidRDefault="00905971">
            <w:pPr>
              <w:keepNext/>
            </w:pPr>
            <w:r>
              <w:rPr>
                <w:sz w:val="21"/>
              </w:rPr>
              <w:t>1. Router</w:t>
            </w:r>
          </w:p>
        </w:tc>
        <w:tc>
          <w:tcPr>
            <w:tcW w:w="2946" w:type="dxa"/>
          </w:tcPr>
          <w:p w14:paraId="3BEAC76F" w14:textId="77777777" w:rsidR="004F032A" w:rsidRDefault="00905971">
            <w:pPr>
              <w:keepNext/>
            </w:pPr>
            <w:r>
              <w:rPr>
                <w:sz w:val="21"/>
              </w:rPr>
              <w:t>Entrada/salida (red)</w:t>
            </w:r>
          </w:p>
        </w:tc>
        <w:tc>
          <w:tcPr>
            <w:tcW w:w="2946" w:type="dxa"/>
          </w:tcPr>
          <w:p w14:paraId="38F1BE53" w14:textId="77777777" w:rsidR="004F032A" w:rsidRDefault="00905971">
            <w:pPr>
              <w:keepNext/>
            </w:pPr>
            <w:r>
              <w:rPr>
                <w:sz w:val="21"/>
              </w:rPr>
              <w:t>Conecta la red local con Internet y reparte las direcciones a los equipos.</w:t>
            </w:r>
          </w:p>
        </w:tc>
      </w:tr>
      <w:tr w:rsidR="004F032A" w14:paraId="4CDD5800" w14:textId="77777777">
        <w:trPr>
          <w:cantSplit/>
          <w:jc w:val="center"/>
        </w:trPr>
        <w:tc>
          <w:tcPr>
            <w:tcW w:w="2946" w:type="dxa"/>
          </w:tcPr>
          <w:p w14:paraId="21951FC1" w14:textId="77777777" w:rsidR="004F032A" w:rsidRDefault="00905971">
            <w:pPr>
              <w:keepNext/>
            </w:pPr>
            <w:r>
              <w:rPr>
                <w:sz w:val="21"/>
              </w:rPr>
              <w:t>2. Cabo de Rede (cable de red UTP)</w:t>
            </w:r>
          </w:p>
        </w:tc>
        <w:tc>
          <w:tcPr>
            <w:tcW w:w="2946" w:type="dxa"/>
          </w:tcPr>
          <w:p w14:paraId="70EFF77E" w14:textId="77777777" w:rsidR="004F032A" w:rsidRDefault="00905971">
            <w:pPr>
              <w:keepNext/>
            </w:pPr>
            <w:r>
              <w:rPr>
                <w:sz w:val="21"/>
              </w:rPr>
              <w:t>Medio de transmisión</w:t>
            </w:r>
          </w:p>
        </w:tc>
        <w:tc>
          <w:tcPr>
            <w:tcW w:w="2946" w:type="dxa"/>
          </w:tcPr>
          <w:p w14:paraId="40F68872" w14:textId="77777777" w:rsidR="004F032A" w:rsidRDefault="00905971">
            <w:pPr>
              <w:keepNext/>
            </w:pPr>
            <w:r>
              <w:rPr>
                <w:sz w:val="21"/>
              </w:rPr>
              <w:t>Lleva los datos entre la computadora, el switch o el router.</w:t>
            </w:r>
          </w:p>
        </w:tc>
      </w:tr>
      <w:tr w:rsidR="004F032A" w14:paraId="520C1B74" w14:textId="77777777">
        <w:trPr>
          <w:cantSplit/>
          <w:jc w:val="center"/>
        </w:trPr>
        <w:tc>
          <w:tcPr>
            <w:tcW w:w="2946" w:type="dxa"/>
          </w:tcPr>
          <w:p w14:paraId="6285E8FD" w14:textId="77777777" w:rsidR="004F032A" w:rsidRDefault="00905971">
            <w:pPr>
              <w:keepNext/>
            </w:pPr>
            <w:r>
              <w:rPr>
                <w:sz w:val="21"/>
              </w:rPr>
              <w:t>3. Switch</w:t>
            </w:r>
          </w:p>
        </w:tc>
        <w:tc>
          <w:tcPr>
            <w:tcW w:w="2946" w:type="dxa"/>
          </w:tcPr>
          <w:p w14:paraId="46482ED1" w14:textId="77777777" w:rsidR="004F032A" w:rsidRDefault="00905971">
            <w:pPr>
              <w:keepNext/>
            </w:pPr>
            <w:r>
              <w:rPr>
                <w:sz w:val="21"/>
              </w:rPr>
              <w:t>Entrada/salida (red)</w:t>
            </w:r>
          </w:p>
        </w:tc>
        <w:tc>
          <w:tcPr>
            <w:tcW w:w="2946" w:type="dxa"/>
          </w:tcPr>
          <w:p w14:paraId="5A38D9E5" w14:textId="77777777" w:rsidR="004F032A" w:rsidRDefault="00905971">
            <w:pPr>
              <w:keepNext/>
            </w:pPr>
            <w:r>
              <w:rPr>
                <w:sz w:val="21"/>
              </w:rPr>
              <w:t>Une varios equipos de la misma red local por cable.</w:t>
            </w:r>
          </w:p>
        </w:tc>
      </w:tr>
      <w:tr w:rsidR="004F032A" w14:paraId="2F17766F" w14:textId="77777777">
        <w:trPr>
          <w:cantSplit/>
          <w:jc w:val="center"/>
        </w:trPr>
        <w:tc>
          <w:tcPr>
            <w:tcW w:w="2946" w:type="dxa"/>
          </w:tcPr>
          <w:p w14:paraId="3586153F" w14:textId="77777777" w:rsidR="004F032A" w:rsidRDefault="00905971">
            <w:pPr>
              <w:keepNext/>
            </w:pPr>
            <w:r>
              <w:rPr>
                <w:sz w:val="21"/>
              </w:rPr>
              <w:t>4. Teclado</w:t>
            </w:r>
          </w:p>
        </w:tc>
        <w:tc>
          <w:tcPr>
            <w:tcW w:w="2946" w:type="dxa"/>
          </w:tcPr>
          <w:p w14:paraId="73E9DF23" w14:textId="77777777" w:rsidR="004F032A" w:rsidRDefault="00905971">
            <w:pPr>
              <w:keepNext/>
            </w:pPr>
            <w:r>
              <w:rPr>
                <w:sz w:val="21"/>
              </w:rPr>
              <w:t>Entrada</w:t>
            </w:r>
          </w:p>
        </w:tc>
        <w:tc>
          <w:tcPr>
            <w:tcW w:w="2946" w:type="dxa"/>
          </w:tcPr>
          <w:p w14:paraId="6E2225F7" w14:textId="77777777" w:rsidR="004F032A" w:rsidRDefault="00905971">
            <w:pPr>
              <w:keepNext/>
            </w:pPr>
            <w:r>
              <w:rPr>
                <w:sz w:val="21"/>
              </w:rPr>
              <w:t>Permite escribir texto y dar órdenes.</w:t>
            </w:r>
          </w:p>
        </w:tc>
      </w:tr>
      <w:tr w:rsidR="004F032A" w14:paraId="07C41268" w14:textId="77777777">
        <w:trPr>
          <w:cantSplit/>
          <w:jc w:val="center"/>
        </w:trPr>
        <w:tc>
          <w:tcPr>
            <w:tcW w:w="2946" w:type="dxa"/>
          </w:tcPr>
          <w:p w14:paraId="322743FC" w14:textId="77777777" w:rsidR="004F032A" w:rsidRDefault="00905971">
            <w:pPr>
              <w:keepNext/>
            </w:pPr>
            <w:r>
              <w:rPr>
                <w:sz w:val="21"/>
              </w:rPr>
              <w:t>5. Processador (procesador o CPU)</w:t>
            </w:r>
          </w:p>
        </w:tc>
        <w:tc>
          <w:tcPr>
            <w:tcW w:w="2946" w:type="dxa"/>
          </w:tcPr>
          <w:p w14:paraId="2767F536" w14:textId="77777777" w:rsidR="004F032A" w:rsidRDefault="00905971">
            <w:pPr>
              <w:keepNext/>
            </w:pPr>
            <w:r>
              <w:rPr>
                <w:sz w:val="21"/>
              </w:rPr>
              <w:t>Componente interno</w:t>
            </w:r>
          </w:p>
        </w:tc>
        <w:tc>
          <w:tcPr>
            <w:tcW w:w="2946" w:type="dxa"/>
          </w:tcPr>
          <w:p w14:paraId="5A36EA36" w14:textId="77777777" w:rsidR="004F032A" w:rsidRDefault="00905971">
            <w:pPr>
              <w:keepNext/>
            </w:pPr>
            <w:r>
              <w:rPr>
                <w:sz w:val="21"/>
              </w:rPr>
              <w:t>Ejecuta las instrucciones de los programas.</w:t>
            </w:r>
          </w:p>
        </w:tc>
      </w:tr>
      <w:tr w:rsidR="004F032A" w14:paraId="20DD97B1" w14:textId="77777777">
        <w:trPr>
          <w:cantSplit/>
          <w:jc w:val="center"/>
        </w:trPr>
        <w:tc>
          <w:tcPr>
            <w:tcW w:w="2946" w:type="dxa"/>
          </w:tcPr>
          <w:p w14:paraId="0802CBC5" w14:textId="77777777" w:rsidR="004F032A" w:rsidRDefault="00905971">
            <w:pPr>
              <w:keepNext/>
            </w:pPr>
            <w:r>
              <w:rPr>
                <w:sz w:val="21"/>
              </w:rPr>
              <w:t>6. Monitor</w:t>
            </w:r>
          </w:p>
        </w:tc>
        <w:tc>
          <w:tcPr>
            <w:tcW w:w="2946" w:type="dxa"/>
          </w:tcPr>
          <w:p w14:paraId="6E4FE994" w14:textId="77777777" w:rsidR="004F032A" w:rsidRDefault="00905971">
            <w:pPr>
              <w:keepNext/>
            </w:pPr>
            <w:r>
              <w:rPr>
                <w:sz w:val="21"/>
              </w:rPr>
              <w:t>Salida</w:t>
            </w:r>
          </w:p>
        </w:tc>
        <w:tc>
          <w:tcPr>
            <w:tcW w:w="2946" w:type="dxa"/>
          </w:tcPr>
          <w:p w14:paraId="0AC0C8A2" w14:textId="77777777" w:rsidR="004F032A" w:rsidRDefault="00905971">
            <w:pPr>
              <w:keepNext/>
            </w:pPr>
            <w:r>
              <w:rPr>
                <w:sz w:val="21"/>
              </w:rPr>
              <w:t>Muestra la imagen que genera la computadora.</w:t>
            </w:r>
          </w:p>
        </w:tc>
      </w:tr>
      <w:tr w:rsidR="004F032A" w14:paraId="48E10AC0" w14:textId="77777777">
        <w:trPr>
          <w:cantSplit/>
          <w:jc w:val="center"/>
        </w:trPr>
        <w:tc>
          <w:tcPr>
            <w:tcW w:w="2946" w:type="dxa"/>
          </w:tcPr>
          <w:p w14:paraId="7011148D" w14:textId="77777777" w:rsidR="004F032A" w:rsidRDefault="00905971">
            <w:pPr>
              <w:keepNext/>
            </w:pPr>
            <w:r>
              <w:rPr>
                <w:sz w:val="21"/>
              </w:rPr>
              <w:t>7. Placa Gráfica (tarjeta de video)</w:t>
            </w:r>
          </w:p>
        </w:tc>
        <w:tc>
          <w:tcPr>
            <w:tcW w:w="2946" w:type="dxa"/>
          </w:tcPr>
          <w:p w14:paraId="5A4E485A" w14:textId="77777777" w:rsidR="004F032A" w:rsidRDefault="00905971">
            <w:pPr>
              <w:keepNext/>
            </w:pPr>
            <w:r>
              <w:rPr>
                <w:sz w:val="21"/>
              </w:rPr>
              <w:t>Salida</w:t>
            </w:r>
          </w:p>
        </w:tc>
        <w:tc>
          <w:tcPr>
            <w:tcW w:w="2946" w:type="dxa"/>
          </w:tcPr>
          <w:p w14:paraId="083A8A87" w14:textId="77777777" w:rsidR="004F032A" w:rsidRDefault="00905971">
            <w:pPr>
              <w:keepNext/>
            </w:pPr>
            <w:r>
              <w:rPr>
                <w:sz w:val="21"/>
              </w:rPr>
              <w:t>Procesa los gráficos y envía la señal al monitor.</w:t>
            </w:r>
          </w:p>
        </w:tc>
      </w:tr>
      <w:tr w:rsidR="004F032A" w14:paraId="7A7786F0" w14:textId="77777777">
        <w:trPr>
          <w:cantSplit/>
          <w:jc w:val="center"/>
        </w:trPr>
        <w:tc>
          <w:tcPr>
            <w:tcW w:w="2946" w:type="dxa"/>
          </w:tcPr>
          <w:p w14:paraId="7C6639F1" w14:textId="77777777" w:rsidR="004F032A" w:rsidRDefault="00905971">
            <w:pPr>
              <w:keepNext/>
            </w:pPr>
            <w:r>
              <w:rPr>
                <w:sz w:val="21"/>
              </w:rPr>
              <w:t>8. Placa de Rede (tarjeta de red)</w:t>
            </w:r>
          </w:p>
        </w:tc>
        <w:tc>
          <w:tcPr>
            <w:tcW w:w="2946" w:type="dxa"/>
          </w:tcPr>
          <w:p w14:paraId="78C9DCB7" w14:textId="77777777" w:rsidR="004F032A" w:rsidRDefault="00905971">
            <w:pPr>
              <w:keepNext/>
            </w:pPr>
            <w:r>
              <w:rPr>
                <w:sz w:val="21"/>
              </w:rPr>
              <w:t>Entrada/salida</w:t>
            </w:r>
          </w:p>
        </w:tc>
        <w:tc>
          <w:tcPr>
            <w:tcW w:w="2946" w:type="dxa"/>
          </w:tcPr>
          <w:p w14:paraId="73255695" w14:textId="77777777" w:rsidR="004F032A" w:rsidRDefault="00905971">
            <w:pPr>
              <w:keepNext/>
            </w:pPr>
            <w:r>
              <w:rPr>
                <w:sz w:val="21"/>
              </w:rPr>
              <w:t>Conecta la computadora a la red por cable.</w:t>
            </w:r>
          </w:p>
        </w:tc>
      </w:tr>
      <w:tr w:rsidR="004F032A" w14:paraId="2705D31A" w14:textId="77777777">
        <w:trPr>
          <w:cantSplit/>
          <w:jc w:val="center"/>
        </w:trPr>
        <w:tc>
          <w:tcPr>
            <w:tcW w:w="2946" w:type="dxa"/>
          </w:tcPr>
          <w:p w14:paraId="5680AC48" w14:textId="77777777" w:rsidR="004F032A" w:rsidRDefault="00905971">
            <w:pPr>
              <w:keepNext/>
            </w:pPr>
            <w:r>
              <w:rPr>
                <w:sz w:val="21"/>
              </w:rPr>
              <w:t>9. Placa Mãe / Motherboard (tarjeta madre)</w:t>
            </w:r>
          </w:p>
        </w:tc>
        <w:tc>
          <w:tcPr>
            <w:tcW w:w="2946" w:type="dxa"/>
          </w:tcPr>
          <w:p w14:paraId="215E332E" w14:textId="77777777" w:rsidR="004F032A" w:rsidRDefault="00905971">
            <w:pPr>
              <w:keepNext/>
            </w:pPr>
            <w:r>
              <w:rPr>
                <w:sz w:val="21"/>
              </w:rPr>
              <w:t>Componente interno</w:t>
            </w:r>
          </w:p>
        </w:tc>
        <w:tc>
          <w:tcPr>
            <w:tcW w:w="2946" w:type="dxa"/>
          </w:tcPr>
          <w:p w14:paraId="35DE2A34" w14:textId="77777777" w:rsidR="004F032A" w:rsidRDefault="00905971">
            <w:pPr>
              <w:keepNext/>
            </w:pPr>
            <w:r>
              <w:rPr>
                <w:sz w:val="21"/>
              </w:rPr>
              <w:t>Une y comunica todos los componentes del equipo.</w:t>
            </w:r>
          </w:p>
        </w:tc>
      </w:tr>
      <w:tr w:rsidR="004F032A" w14:paraId="503E7FB0" w14:textId="77777777">
        <w:trPr>
          <w:cantSplit/>
          <w:jc w:val="center"/>
        </w:trPr>
        <w:tc>
          <w:tcPr>
            <w:tcW w:w="2946" w:type="dxa"/>
          </w:tcPr>
          <w:p w14:paraId="2580477E" w14:textId="77777777" w:rsidR="004F032A" w:rsidRDefault="00905971">
            <w:pPr>
              <w:keepNext/>
            </w:pPr>
            <w:r>
              <w:rPr>
                <w:sz w:val="21"/>
              </w:rPr>
              <w:t>10. Disco Rígido (disco duro)</w:t>
            </w:r>
          </w:p>
        </w:tc>
        <w:tc>
          <w:tcPr>
            <w:tcW w:w="2946" w:type="dxa"/>
          </w:tcPr>
          <w:p w14:paraId="45436558" w14:textId="77777777" w:rsidR="004F032A" w:rsidRDefault="00905971">
            <w:pPr>
              <w:keepNext/>
            </w:pPr>
            <w:r>
              <w:rPr>
                <w:sz w:val="21"/>
              </w:rPr>
              <w:t>Entrada/salida (almacenamiento)</w:t>
            </w:r>
          </w:p>
        </w:tc>
        <w:tc>
          <w:tcPr>
            <w:tcW w:w="2946" w:type="dxa"/>
          </w:tcPr>
          <w:p w14:paraId="4593C021" w14:textId="77777777" w:rsidR="004F032A" w:rsidRDefault="00905971">
            <w:pPr>
              <w:keepNext/>
            </w:pPr>
            <w:r>
              <w:rPr>
                <w:sz w:val="21"/>
              </w:rPr>
              <w:t>Guarda los datos y programas de forma permanente.</w:t>
            </w:r>
          </w:p>
        </w:tc>
      </w:tr>
      <w:tr w:rsidR="004F032A" w14:paraId="605E78FF" w14:textId="77777777">
        <w:trPr>
          <w:cantSplit/>
          <w:jc w:val="center"/>
        </w:trPr>
        <w:tc>
          <w:tcPr>
            <w:tcW w:w="2946" w:type="dxa"/>
          </w:tcPr>
          <w:p w14:paraId="08B56AA4" w14:textId="77777777" w:rsidR="004F032A" w:rsidRDefault="00905971">
            <w:pPr>
              <w:keepNext/>
            </w:pPr>
            <w:r>
              <w:rPr>
                <w:sz w:val="21"/>
              </w:rPr>
              <w:t>11. Rato (mouse)</w:t>
            </w:r>
          </w:p>
        </w:tc>
        <w:tc>
          <w:tcPr>
            <w:tcW w:w="2946" w:type="dxa"/>
          </w:tcPr>
          <w:p w14:paraId="32C8D80A" w14:textId="77777777" w:rsidR="004F032A" w:rsidRDefault="00905971">
            <w:pPr>
              <w:keepNext/>
            </w:pPr>
            <w:r>
              <w:rPr>
                <w:sz w:val="21"/>
              </w:rPr>
              <w:t>Entrada</w:t>
            </w:r>
          </w:p>
        </w:tc>
        <w:tc>
          <w:tcPr>
            <w:tcW w:w="2946" w:type="dxa"/>
          </w:tcPr>
          <w:p w14:paraId="5E14D5E4" w14:textId="77777777" w:rsidR="004F032A" w:rsidRDefault="00905971">
            <w:pPr>
              <w:keepNext/>
            </w:pPr>
            <w:r>
              <w:rPr>
                <w:sz w:val="21"/>
              </w:rPr>
              <w:t>Mueve el puntero y permite seleccionar en pantalla.</w:t>
            </w:r>
          </w:p>
        </w:tc>
      </w:tr>
      <w:tr w:rsidR="004F032A" w14:paraId="09462982" w14:textId="77777777">
        <w:trPr>
          <w:cantSplit/>
          <w:jc w:val="center"/>
        </w:trPr>
        <w:tc>
          <w:tcPr>
            <w:tcW w:w="2946" w:type="dxa"/>
          </w:tcPr>
          <w:p w14:paraId="2354C16E" w14:textId="77777777" w:rsidR="004F032A" w:rsidRDefault="00905971">
            <w:pPr>
              <w:keepNext/>
            </w:pPr>
            <w:r>
              <w:rPr>
                <w:sz w:val="21"/>
              </w:rPr>
              <w:t>12. Impressora (impresora)</w:t>
            </w:r>
          </w:p>
        </w:tc>
        <w:tc>
          <w:tcPr>
            <w:tcW w:w="2946" w:type="dxa"/>
          </w:tcPr>
          <w:p w14:paraId="058D56EE" w14:textId="77777777" w:rsidR="004F032A" w:rsidRDefault="00905971">
            <w:pPr>
              <w:keepNext/>
            </w:pPr>
            <w:r>
              <w:rPr>
                <w:sz w:val="21"/>
              </w:rPr>
              <w:t>Salida</w:t>
            </w:r>
          </w:p>
        </w:tc>
        <w:tc>
          <w:tcPr>
            <w:tcW w:w="2946" w:type="dxa"/>
          </w:tcPr>
          <w:p w14:paraId="1A4CA442" w14:textId="77777777" w:rsidR="004F032A" w:rsidRDefault="00905971">
            <w:pPr>
              <w:keepNext/>
            </w:pPr>
            <w:r>
              <w:rPr>
                <w:sz w:val="21"/>
              </w:rPr>
              <w:t>Pasa documentos e imágenes a papel.</w:t>
            </w:r>
          </w:p>
        </w:tc>
      </w:tr>
      <w:tr w:rsidR="004F032A" w14:paraId="4A4394CF" w14:textId="77777777">
        <w:trPr>
          <w:cantSplit/>
          <w:jc w:val="center"/>
        </w:trPr>
        <w:tc>
          <w:tcPr>
            <w:tcW w:w="2946" w:type="dxa"/>
          </w:tcPr>
          <w:p w14:paraId="63B3162C" w14:textId="77777777" w:rsidR="004F032A" w:rsidRDefault="00905971">
            <w:pPr>
              <w:keepNext/>
            </w:pPr>
            <w:r>
              <w:rPr>
                <w:sz w:val="21"/>
              </w:rPr>
              <w:t>13. Placa de Som (tarjeta de sonido)</w:t>
            </w:r>
          </w:p>
        </w:tc>
        <w:tc>
          <w:tcPr>
            <w:tcW w:w="2946" w:type="dxa"/>
          </w:tcPr>
          <w:p w14:paraId="68668DCB" w14:textId="77777777" w:rsidR="004F032A" w:rsidRDefault="00905971">
            <w:pPr>
              <w:keepNext/>
            </w:pPr>
            <w:r>
              <w:rPr>
                <w:sz w:val="21"/>
              </w:rPr>
              <w:t>Entrada/salida</w:t>
            </w:r>
          </w:p>
        </w:tc>
        <w:tc>
          <w:tcPr>
            <w:tcW w:w="2946" w:type="dxa"/>
          </w:tcPr>
          <w:p w14:paraId="415A8F98" w14:textId="77777777" w:rsidR="004F032A" w:rsidRDefault="00905971">
            <w:pPr>
              <w:keepNext/>
            </w:pPr>
            <w:r>
              <w:rPr>
                <w:sz w:val="21"/>
              </w:rPr>
              <w:t>Recibe audio del micrófono y lo envía a parlantes o audífonos.</w:t>
            </w:r>
          </w:p>
        </w:tc>
      </w:tr>
      <w:tr w:rsidR="004F032A" w14:paraId="25BAA1A3" w14:textId="77777777">
        <w:trPr>
          <w:cantSplit/>
          <w:jc w:val="center"/>
        </w:trPr>
        <w:tc>
          <w:tcPr>
            <w:tcW w:w="2946" w:type="dxa"/>
          </w:tcPr>
          <w:p w14:paraId="1DB093D5" w14:textId="77777777" w:rsidR="004F032A" w:rsidRDefault="00905971">
            <w:pPr>
              <w:keepNext/>
            </w:pPr>
            <w:r>
              <w:rPr>
                <w:sz w:val="21"/>
              </w:rPr>
              <w:t>14. Memória RAM (memoria RAM)</w:t>
            </w:r>
          </w:p>
        </w:tc>
        <w:tc>
          <w:tcPr>
            <w:tcW w:w="2946" w:type="dxa"/>
          </w:tcPr>
          <w:p w14:paraId="1A24028F" w14:textId="77777777" w:rsidR="004F032A" w:rsidRDefault="00905971">
            <w:pPr>
              <w:keepNext/>
            </w:pPr>
            <w:r>
              <w:rPr>
                <w:sz w:val="21"/>
              </w:rPr>
              <w:t>Componente interno</w:t>
            </w:r>
          </w:p>
        </w:tc>
        <w:tc>
          <w:tcPr>
            <w:tcW w:w="2946" w:type="dxa"/>
          </w:tcPr>
          <w:p w14:paraId="7282F9EB" w14:textId="77777777" w:rsidR="004F032A" w:rsidRDefault="00905971">
            <w:pPr>
              <w:keepNext/>
            </w:pPr>
            <w:r>
              <w:rPr>
                <w:sz w:val="21"/>
              </w:rPr>
              <w:t>Guarda temporalmente los datos de los programas abiertos.</w:t>
            </w:r>
          </w:p>
        </w:tc>
      </w:tr>
      <w:tr w:rsidR="004F032A" w14:paraId="689BD409" w14:textId="77777777">
        <w:trPr>
          <w:cantSplit/>
          <w:jc w:val="center"/>
        </w:trPr>
        <w:tc>
          <w:tcPr>
            <w:tcW w:w="2946" w:type="dxa"/>
          </w:tcPr>
          <w:p w14:paraId="03D7A809" w14:textId="77777777" w:rsidR="004F032A" w:rsidRDefault="00905971">
            <w:r>
              <w:rPr>
                <w:sz w:val="21"/>
              </w:rPr>
              <w:t>15. Scanner (escáner)</w:t>
            </w:r>
          </w:p>
        </w:tc>
        <w:tc>
          <w:tcPr>
            <w:tcW w:w="2946" w:type="dxa"/>
          </w:tcPr>
          <w:p w14:paraId="03560F21" w14:textId="77777777" w:rsidR="004F032A" w:rsidRDefault="00905971">
            <w:r>
              <w:rPr>
                <w:sz w:val="21"/>
              </w:rPr>
              <w:t>Entrada</w:t>
            </w:r>
          </w:p>
        </w:tc>
        <w:tc>
          <w:tcPr>
            <w:tcW w:w="2946" w:type="dxa"/>
          </w:tcPr>
          <w:p w14:paraId="178F1EC3" w14:textId="77777777" w:rsidR="004F032A" w:rsidRDefault="00905971">
            <w:r>
              <w:rPr>
                <w:sz w:val="21"/>
              </w:rPr>
              <w:t>Digitaliza documentos o fotos en papel.</w:t>
            </w:r>
          </w:p>
        </w:tc>
      </w:tr>
    </w:tbl>
    <w:p w14:paraId="3D225C20" w14:textId="77777777" w:rsidR="004F032A" w:rsidRDefault="004F032A">
      <w:pPr>
        <w:spacing w:after="120"/>
      </w:pPr>
    </w:p>
    <w:p w14:paraId="6A34FEF4" w14:textId="77777777" w:rsidR="004F032A" w:rsidRDefault="00905971">
      <w:pPr>
        <w:pStyle w:val="Ttulo21"/>
      </w:pPr>
      <w:bookmarkStart w:id="8" w:name="_Toc243767909"/>
      <w:r>
        <w:t>Paso 8: Resultado del segundo juego</w:t>
      </w:r>
      <w:bookmarkEnd w:id="8"/>
    </w:p>
    <w:p w14:paraId="0E25D3D9" w14:textId="77777777" w:rsidR="004F032A" w:rsidRDefault="00905971">
      <w:pPr>
        <w:spacing w:after="120" w:line="276" w:lineRule="auto"/>
        <w:jc w:val="both"/>
      </w:pPr>
      <w:r>
        <w:rPr>
          <w:sz w:val="24"/>
        </w:rPr>
        <w:t xml:space="preserve">En este juego no hubo errores. La tarjeta de puntaje mostró </w:t>
      </w:r>
      <w:r>
        <w:rPr>
          <w:b/>
          <w:sz w:val="24"/>
        </w:rPr>
        <w:t>100 %</w:t>
      </w:r>
      <w:r>
        <w:rPr>
          <w:sz w:val="24"/>
        </w:rPr>
        <w:t xml:space="preserve"> en </w:t>
      </w:r>
      <w:r>
        <w:rPr>
          <w:b/>
          <w:sz w:val="24"/>
        </w:rPr>
        <w:t>01:43.5</w:t>
      </w:r>
      <w:r>
        <w:rPr>
          <w:sz w:val="24"/>
        </w:rPr>
        <w:t>, con 15 correctas y 0 incorrectas, el puesto #14 y la etiqueta «Perfect Score». Esta vez sí se sumaron 15 puntos del día, porque el puntaje fue perfecto.</w:t>
      </w:r>
    </w:p>
    <w:p w14:paraId="5C3CF350" w14:textId="77777777" w:rsidR="004F032A" w:rsidRDefault="00905971">
      <w:pPr>
        <w:keepNext/>
        <w:spacing w:after="40"/>
        <w:jc w:val="center"/>
      </w:pPr>
      <w:r>
        <w:rPr>
          <w:noProof/>
        </w:rPr>
        <w:drawing>
          <wp:inline distT="0" distB="0" distL="0" distR="0" wp14:anchorId="29A93C8F" wp14:editId="5C850999">
            <wp:extent cx="4320000" cy="338484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dispositivos_puntaje.png"/>
                    <pic:cNvPicPr/>
                  </pic:nvPicPr>
                  <pic:blipFill>
                    <a:blip r:embed="rId18"/>
                    <a:stretch>
                      <a:fillRect/>
                    </a:stretch>
                  </pic:blipFill>
                  <pic:spPr>
                    <a:xfrm>
                      <a:off x="0" y="0"/>
                      <a:ext cx="4320000" cy="3384847"/>
                    </a:xfrm>
                    <a:prstGeom prst="rect">
                      <a:avLst/>
                    </a:prstGeom>
                  </pic:spPr>
                </pic:pic>
              </a:graphicData>
            </a:graphic>
          </wp:inline>
        </w:drawing>
      </w:r>
    </w:p>
    <w:p w14:paraId="294F28D8" w14:textId="77777777" w:rsidR="004F032A" w:rsidRDefault="00905971">
      <w:pPr>
        <w:spacing w:after="200"/>
        <w:jc w:val="center"/>
      </w:pPr>
      <w:r>
        <w:rPr>
          <w:i/>
          <w:sz w:val="20"/>
        </w:rPr>
        <w:t>Figura 9. Tarjeta de puntaje del segundo juego: 100 % en 01:43.5.</w:t>
      </w:r>
    </w:p>
    <w:p w14:paraId="5CDEA5B5" w14:textId="77777777" w:rsidR="004F032A" w:rsidRDefault="00905971">
      <w:pPr>
        <w:keepNext/>
        <w:spacing w:after="40"/>
        <w:jc w:val="center"/>
      </w:pPr>
      <w:r>
        <w:rPr>
          <w:noProof/>
        </w:rPr>
        <w:lastRenderedPageBreak/>
        <w:drawing>
          <wp:inline distT="0" distB="0" distL="0" distR="0" wp14:anchorId="76CE0FA4" wp14:editId="5A3AF758">
            <wp:extent cx="4320000" cy="338484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dispositivos_tablero_final.png"/>
                    <pic:cNvPicPr/>
                  </pic:nvPicPr>
                  <pic:blipFill>
                    <a:blip r:embed="rId19"/>
                    <a:stretch>
                      <a:fillRect/>
                    </a:stretch>
                  </pic:blipFill>
                  <pic:spPr>
                    <a:xfrm>
                      <a:off x="0" y="0"/>
                      <a:ext cx="4320000" cy="3384847"/>
                    </a:xfrm>
                    <a:prstGeom prst="rect">
                      <a:avLst/>
                    </a:prstGeom>
                  </pic:spPr>
                </pic:pic>
              </a:graphicData>
            </a:graphic>
          </wp:inline>
        </w:drawing>
      </w:r>
    </w:p>
    <w:p w14:paraId="6487F648" w14:textId="77777777" w:rsidR="004F032A" w:rsidRDefault="00905971">
      <w:pPr>
        <w:spacing w:after="200"/>
        <w:jc w:val="center"/>
      </w:pPr>
      <w:r>
        <w:rPr>
          <w:i/>
          <w:sz w:val="20"/>
        </w:rPr>
        <w:t>Figura 10. Tablero final con los 15 dispositivos en verde.</w:t>
      </w:r>
    </w:p>
    <w:p w14:paraId="4F0006B7" w14:textId="77777777" w:rsidR="004F032A" w:rsidRDefault="00905971">
      <w:pPr>
        <w:spacing w:after="120" w:line="276" w:lineRule="auto"/>
        <w:jc w:val="both"/>
      </w:pPr>
      <w:r>
        <w:rPr>
          <w:b/>
          <w:sz w:val="24"/>
        </w:rPr>
        <w:t>Tabla resumen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22"/>
        <w:gridCol w:w="1246"/>
        <w:gridCol w:w="1240"/>
        <w:gridCol w:w="1255"/>
        <w:gridCol w:w="1225"/>
        <w:gridCol w:w="1223"/>
        <w:gridCol w:w="1217"/>
      </w:tblGrid>
      <w:tr w:rsidR="004F032A" w14:paraId="36E2724D" w14:textId="77777777">
        <w:trPr>
          <w:cantSplit/>
          <w:jc w:val="center"/>
        </w:trPr>
        <w:tc>
          <w:tcPr>
            <w:tcW w:w="1263" w:type="dxa"/>
            <w:shd w:val="clear" w:color="auto" w:fill="D9E2F3"/>
          </w:tcPr>
          <w:p w14:paraId="4F0E7D29" w14:textId="77777777" w:rsidR="004F032A" w:rsidRDefault="00905971">
            <w:pPr>
              <w:keepNext/>
              <w:jc w:val="center"/>
            </w:pPr>
            <w:r>
              <w:rPr>
                <w:b/>
                <w:sz w:val="21"/>
              </w:rPr>
              <w:t>Juego</w:t>
            </w:r>
          </w:p>
        </w:tc>
        <w:tc>
          <w:tcPr>
            <w:tcW w:w="1263" w:type="dxa"/>
            <w:shd w:val="clear" w:color="auto" w:fill="D9E2F3"/>
          </w:tcPr>
          <w:p w14:paraId="79E47032" w14:textId="77777777" w:rsidR="004F032A" w:rsidRDefault="00905971">
            <w:pPr>
              <w:keepNext/>
              <w:jc w:val="center"/>
            </w:pPr>
            <w:r>
              <w:rPr>
                <w:b/>
                <w:sz w:val="21"/>
              </w:rPr>
              <w:t>Preguntas</w:t>
            </w:r>
          </w:p>
        </w:tc>
        <w:tc>
          <w:tcPr>
            <w:tcW w:w="1263" w:type="dxa"/>
            <w:shd w:val="clear" w:color="auto" w:fill="D9E2F3"/>
          </w:tcPr>
          <w:p w14:paraId="4BB13A5B" w14:textId="77777777" w:rsidR="004F032A" w:rsidRDefault="00905971">
            <w:pPr>
              <w:keepNext/>
              <w:jc w:val="center"/>
            </w:pPr>
            <w:r>
              <w:rPr>
                <w:b/>
                <w:sz w:val="21"/>
              </w:rPr>
              <w:t>Correctas</w:t>
            </w:r>
          </w:p>
        </w:tc>
        <w:tc>
          <w:tcPr>
            <w:tcW w:w="1263" w:type="dxa"/>
            <w:shd w:val="clear" w:color="auto" w:fill="D9E2F3"/>
          </w:tcPr>
          <w:p w14:paraId="69188933" w14:textId="77777777" w:rsidR="004F032A" w:rsidRDefault="00905971">
            <w:pPr>
              <w:keepNext/>
              <w:jc w:val="center"/>
            </w:pPr>
            <w:r>
              <w:rPr>
                <w:b/>
                <w:sz w:val="21"/>
              </w:rPr>
              <w:t>Incorrectas</w:t>
            </w:r>
          </w:p>
        </w:tc>
        <w:tc>
          <w:tcPr>
            <w:tcW w:w="1263" w:type="dxa"/>
            <w:shd w:val="clear" w:color="auto" w:fill="D9E2F3"/>
          </w:tcPr>
          <w:p w14:paraId="6D54690E" w14:textId="77777777" w:rsidR="004F032A" w:rsidRDefault="00905971">
            <w:pPr>
              <w:keepNext/>
              <w:jc w:val="center"/>
            </w:pPr>
            <w:r>
              <w:rPr>
                <w:b/>
                <w:sz w:val="21"/>
              </w:rPr>
              <w:t>Puntaje</w:t>
            </w:r>
          </w:p>
        </w:tc>
        <w:tc>
          <w:tcPr>
            <w:tcW w:w="1263" w:type="dxa"/>
            <w:shd w:val="clear" w:color="auto" w:fill="D9E2F3"/>
          </w:tcPr>
          <w:p w14:paraId="5A4F1DC5" w14:textId="77777777" w:rsidR="004F032A" w:rsidRDefault="00905971">
            <w:pPr>
              <w:keepNext/>
              <w:jc w:val="center"/>
            </w:pPr>
            <w:r>
              <w:rPr>
                <w:b/>
                <w:sz w:val="21"/>
              </w:rPr>
              <w:t>Tiempo</w:t>
            </w:r>
          </w:p>
        </w:tc>
        <w:tc>
          <w:tcPr>
            <w:tcW w:w="1263" w:type="dxa"/>
            <w:shd w:val="clear" w:color="auto" w:fill="D9E2F3"/>
          </w:tcPr>
          <w:p w14:paraId="2835E6C2" w14:textId="77777777" w:rsidR="004F032A" w:rsidRDefault="00905971">
            <w:pPr>
              <w:keepNext/>
              <w:jc w:val="center"/>
            </w:pPr>
            <w:r>
              <w:rPr>
                <w:b/>
                <w:sz w:val="21"/>
              </w:rPr>
              <w:t>Puesto</w:t>
            </w:r>
          </w:p>
        </w:tc>
      </w:tr>
      <w:tr w:rsidR="004F032A" w14:paraId="3008BCBE" w14:textId="77777777">
        <w:trPr>
          <w:cantSplit/>
          <w:jc w:val="center"/>
        </w:trPr>
        <w:tc>
          <w:tcPr>
            <w:tcW w:w="1263" w:type="dxa"/>
          </w:tcPr>
          <w:p w14:paraId="2847B4F0" w14:textId="77777777" w:rsidR="004F032A" w:rsidRDefault="00905971">
            <w:pPr>
              <w:keepNext/>
            </w:pPr>
            <w:r>
              <w:rPr>
                <w:sz w:val="21"/>
              </w:rPr>
              <w:t>Motherboard Quiz</w:t>
            </w:r>
          </w:p>
        </w:tc>
        <w:tc>
          <w:tcPr>
            <w:tcW w:w="1263" w:type="dxa"/>
          </w:tcPr>
          <w:p w14:paraId="61F5212B" w14:textId="77777777" w:rsidR="004F032A" w:rsidRDefault="00905971">
            <w:pPr>
              <w:keepNext/>
              <w:jc w:val="center"/>
            </w:pPr>
            <w:r>
              <w:rPr>
                <w:sz w:val="21"/>
              </w:rPr>
              <w:t>13</w:t>
            </w:r>
          </w:p>
        </w:tc>
        <w:tc>
          <w:tcPr>
            <w:tcW w:w="1263" w:type="dxa"/>
          </w:tcPr>
          <w:p w14:paraId="1406617D" w14:textId="77777777" w:rsidR="004F032A" w:rsidRDefault="00905971">
            <w:pPr>
              <w:keepNext/>
              <w:jc w:val="center"/>
            </w:pPr>
            <w:r>
              <w:rPr>
                <w:sz w:val="21"/>
              </w:rPr>
              <w:t>13</w:t>
            </w:r>
          </w:p>
        </w:tc>
        <w:tc>
          <w:tcPr>
            <w:tcW w:w="1263" w:type="dxa"/>
          </w:tcPr>
          <w:p w14:paraId="53D6BD58" w14:textId="77777777" w:rsidR="004F032A" w:rsidRDefault="00905971">
            <w:pPr>
              <w:keepNext/>
              <w:jc w:val="center"/>
            </w:pPr>
            <w:r>
              <w:rPr>
                <w:sz w:val="21"/>
              </w:rPr>
              <w:t>1</w:t>
            </w:r>
          </w:p>
        </w:tc>
        <w:tc>
          <w:tcPr>
            <w:tcW w:w="1263" w:type="dxa"/>
          </w:tcPr>
          <w:p w14:paraId="702AB700" w14:textId="77777777" w:rsidR="004F032A" w:rsidRDefault="00905971">
            <w:pPr>
              <w:keepNext/>
              <w:jc w:val="center"/>
            </w:pPr>
            <w:r>
              <w:rPr>
                <w:sz w:val="21"/>
              </w:rPr>
              <w:t>93 %</w:t>
            </w:r>
          </w:p>
        </w:tc>
        <w:tc>
          <w:tcPr>
            <w:tcW w:w="1263" w:type="dxa"/>
          </w:tcPr>
          <w:p w14:paraId="31BB79A1" w14:textId="77777777" w:rsidR="004F032A" w:rsidRDefault="00905971">
            <w:pPr>
              <w:keepNext/>
              <w:jc w:val="center"/>
            </w:pPr>
            <w:r>
              <w:rPr>
                <w:sz w:val="21"/>
              </w:rPr>
              <w:t>01:53.0</w:t>
            </w:r>
          </w:p>
        </w:tc>
        <w:tc>
          <w:tcPr>
            <w:tcW w:w="1263" w:type="dxa"/>
          </w:tcPr>
          <w:p w14:paraId="0035EE6F" w14:textId="77777777" w:rsidR="004F032A" w:rsidRDefault="00905971">
            <w:pPr>
              <w:keepNext/>
              <w:jc w:val="center"/>
            </w:pPr>
            <w:r>
              <w:rPr>
                <w:sz w:val="21"/>
              </w:rPr>
              <w:t>#279</w:t>
            </w:r>
          </w:p>
        </w:tc>
      </w:tr>
      <w:tr w:rsidR="004F032A" w14:paraId="59B5E267" w14:textId="77777777">
        <w:trPr>
          <w:cantSplit/>
          <w:jc w:val="center"/>
        </w:trPr>
        <w:tc>
          <w:tcPr>
            <w:tcW w:w="1263" w:type="dxa"/>
          </w:tcPr>
          <w:p w14:paraId="5A3D8324" w14:textId="77777777" w:rsidR="004F032A" w:rsidRDefault="00905971">
            <w:r>
              <w:rPr>
                <w:sz w:val="21"/>
              </w:rPr>
              <w:t>Dispositivos Entrada, Saída e Entrada/Saída</w:t>
            </w:r>
          </w:p>
        </w:tc>
        <w:tc>
          <w:tcPr>
            <w:tcW w:w="1263" w:type="dxa"/>
          </w:tcPr>
          <w:p w14:paraId="04DCD433" w14:textId="77777777" w:rsidR="004F032A" w:rsidRDefault="00905971">
            <w:pPr>
              <w:jc w:val="center"/>
            </w:pPr>
            <w:r>
              <w:rPr>
                <w:sz w:val="21"/>
              </w:rPr>
              <w:t>15</w:t>
            </w:r>
          </w:p>
        </w:tc>
        <w:tc>
          <w:tcPr>
            <w:tcW w:w="1263" w:type="dxa"/>
          </w:tcPr>
          <w:p w14:paraId="26C54D05" w14:textId="77777777" w:rsidR="004F032A" w:rsidRDefault="00905971">
            <w:pPr>
              <w:jc w:val="center"/>
            </w:pPr>
            <w:r>
              <w:rPr>
                <w:sz w:val="21"/>
              </w:rPr>
              <w:t>15</w:t>
            </w:r>
          </w:p>
        </w:tc>
        <w:tc>
          <w:tcPr>
            <w:tcW w:w="1263" w:type="dxa"/>
          </w:tcPr>
          <w:p w14:paraId="7A287DE6" w14:textId="77777777" w:rsidR="004F032A" w:rsidRDefault="00905971">
            <w:pPr>
              <w:jc w:val="center"/>
            </w:pPr>
            <w:r>
              <w:rPr>
                <w:sz w:val="21"/>
              </w:rPr>
              <w:t>0</w:t>
            </w:r>
          </w:p>
        </w:tc>
        <w:tc>
          <w:tcPr>
            <w:tcW w:w="1263" w:type="dxa"/>
          </w:tcPr>
          <w:p w14:paraId="7E72CC86" w14:textId="77777777" w:rsidR="004F032A" w:rsidRDefault="00905971">
            <w:pPr>
              <w:jc w:val="center"/>
            </w:pPr>
            <w:r>
              <w:rPr>
                <w:sz w:val="21"/>
              </w:rPr>
              <w:t>100 %</w:t>
            </w:r>
          </w:p>
        </w:tc>
        <w:tc>
          <w:tcPr>
            <w:tcW w:w="1263" w:type="dxa"/>
          </w:tcPr>
          <w:p w14:paraId="151D2725" w14:textId="77777777" w:rsidR="004F032A" w:rsidRDefault="00905971">
            <w:pPr>
              <w:jc w:val="center"/>
            </w:pPr>
            <w:r>
              <w:rPr>
                <w:sz w:val="21"/>
              </w:rPr>
              <w:t>01:43.5</w:t>
            </w:r>
          </w:p>
        </w:tc>
        <w:tc>
          <w:tcPr>
            <w:tcW w:w="1263" w:type="dxa"/>
          </w:tcPr>
          <w:p w14:paraId="1A7370AA" w14:textId="77777777" w:rsidR="004F032A" w:rsidRDefault="00905971">
            <w:pPr>
              <w:jc w:val="center"/>
            </w:pPr>
            <w:r>
              <w:rPr>
                <w:sz w:val="21"/>
              </w:rPr>
              <w:t>#14</w:t>
            </w:r>
          </w:p>
        </w:tc>
      </w:tr>
    </w:tbl>
    <w:p w14:paraId="31BB6F8C" w14:textId="77777777" w:rsidR="004F032A" w:rsidRDefault="004F032A">
      <w:pPr>
        <w:spacing w:after="120"/>
      </w:pPr>
    </w:p>
    <w:p w14:paraId="7EB3176F" w14:textId="77777777" w:rsidR="004F032A" w:rsidRDefault="00905971">
      <w:r>
        <w:br w:type="page"/>
      </w:r>
    </w:p>
    <w:p w14:paraId="37970BC4" w14:textId="77777777" w:rsidR="004F032A" w:rsidRDefault="00905971">
      <w:pPr>
        <w:pStyle w:val="Ttulo1"/>
      </w:pPr>
      <w:bookmarkStart w:id="9" w:name="_Toc243767910"/>
      <w:r>
        <w:lastRenderedPageBreak/>
        <w:t>CONCLUSION</w:t>
      </w:r>
      <w:bookmarkEnd w:id="9"/>
    </w:p>
    <w:p w14:paraId="38AB1D38" w14:textId="77777777" w:rsidR="004F032A" w:rsidRDefault="00905971">
      <w:pPr>
        <w:spacing w:after="120" w:line="276" w:lineRule="auto"/>
        <w:jc w:val="both"/>
      </w:pPr>
      <w:r>
        <w:rPr>
          <w:sz w:val="24"/>
        </w:rPr>
        <w:t xml:space="preserve">Se jugaron los dos juegos de PurposeGames y se completaron todas las piezas. En el de la tarjeta madre el resultado fue 93 % en 01:53.0, con un solo error: se confundió el conector de la disquetera con las ranuras de memoria, porque están uno al lado del otro y los dos son negros. En el de dispositivos el resultado fue 100 % en 01:43.5. Las piezas que se reconocen por su forma o color, como el zócalo del procesador, las ranuras PCI o la pila, se ubicaron de inmediato. Las ranuras ISA y AGP y el conector de </w:t>
      </w:r>
      <w:r>
        <w:rPr>
          <w:sz w:val="24"/>
        </w:rPr>
        <w:t>la disquetera hubo que sacarlos por posición, porque ya no se ven en equipos actuales.</w:t>
      </w:r>
    </w:p>
    <w:p w14:paraId="178CBDF8" w14:textId="77777777" w:rsidR="004F032A" w:rsidRDefault="00905971">
      <w:pPr>
        <w:spacing w:after="120" w:line="276" w:lineRule="auto"/>
        <w:jc w:val="both"/>
      </w:pPr>
      <w:r>
        <w:rPr>
          <w:sz w:val="24"/>
        </w:rPr>
        <w:t>Como herramienta de estudio, el formato de juego funciona. El cronómetro y el porcentaje obligan a decidir rápido, y el juego avisa del error en el momento (el punto no se marca hasta acertar y luego queda amarillo), así que se aprende la ubicación correcta enseguida en lugar de esperar una corrección. El segundo juego, además de pedir el nombre, sirvió para repasar qué dispositivos son de entrada, de salida o de ambos. Lo que limita al primero es que muestra una placa de hace más de veinte años; es útil pa</w:t>
      </w:r>
      <w:r>
        <w:rPr>
          <w:sz w:val="24"/>
        </w:rPr>
        <w:t>ra aprender la estructura general, pero hay que complementarlo con una tarjeta madre moderna.</w:t>
      </w:r>
    </w:p>
    <w:p w14:paraId="0D6097A8" w14:textId="77777777" w:rsidR="004F032A" w:rsidRDefault="00905971">
      <w:r>
        <w:br w:type="page"/>
      </w:r>
    </w:p>
    <w:p w14:paraId="4DA6C339" w14:textId="77777777" w:rsidR="004F032A" w:rsidRDefault="00905971">
      <w:pPr>
        <w:pStyle w:val="Ttulo1"/>
      </w:pPr>
      <w:bookmarkStart w:id="10" w:name="_Toc243767911"/>
      <w:r>
        <w:lastRenderedPageBreak/>
        <w:t>REFERENCIA</w:t>
      </w:r>
      <w:bookmarkEnd w:id="10"/>
    </w:p>
    <w:p w14:paraId="119C4E95" w14:textId="77777777" w:rsidR="004F032A" w:rsidRDefault="00905971">
      <w:pPr>
        <w:ind w:left="720" w:hanging="720"/>
      </w:pPr>
      <w:r>
        <w:t>becool. (s. f.). Motherboard quiz [Juego en línea]. PurposeGames. https://www.purposegames.com/game/motherboard-quiz-quiz</w:t>
      </w:r>
    </w:p>
    <w:p w14:paraId="347F5AAF" w14:textId="77777777" w:rsidR="004F032A" w:rsidRDefault="00905971">
      <w:pPr>
        <w:ind w:left="720" w:hanging="720"/>
      </w:pPr>
      <w:r>
        <w:t>bisa. (s. f.). Dispositivos entrada, saída e entrada/saída [Juego en línea]. PurposeGames. https://www.purposegames.com/game/dispositivos-entradasaida-e-entradasaida-quiz</w:t>
      </w:r>
    </w:p>
    <w:p w14:paraId="14C6BA07" w14:textId="77777777" w:rsidR="004F032A" w:rsidRDefault="00905971">
      <w:pPr>
        <w:ind w:left="720" w:hanging="720"/>
      </w:pPr>
      <w:r>
        <w:t>Clarence, I. (2026). Lab 1 Ludificación o Gamificación [Material del curso]. Universidad Tecnológica de Panamá, Virtual-UTP.</w:t>
      </w:r>
    </w:p>
    <w:sectPr w:rsidR="004F032A">
      <w:footerReference w:type="default" r:id="rId20"/>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C38100" w14:textId="77777777" w:rsidR="00905971" w:rsidRDefault="00905971" w:rsidP="004E79AC">
      <w:pPr>
        <w:spacing w:after="0" w:line="240" w:lineRule="auto"/>
      </w:pPr>
      <w:r>
        <w:separator/>
      </w:r>
    </w:p>
  </w:endnote>
  <w:endnote w:type="continuationSeparator" w:id="0">
    <w:p w14:paraId="6AEF024E" w14:textId="77777777" w:rsidR="00905971" w:rsidRDefault="00905971" w:rsidP="004E79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0460572"/>
      <w:docPartObj>
        <w:docPartGallery w:val="Page Numbers (Bottom of Page)"/>
        <w:docPartUnique/>
      </w:docPartObj>
    </w:sdtPr>
    <w:sdtEndPr/>
    <w:sdtContent>
      <w:p w14:paraId="44809370" w14:textId="77777777" w:rsidR="007B344D" w:rsidRDefault="007B344D">
        <w:pPr>
          <w:pStyle w:val="Piedepgina"/>
          <w:jc w:val="center"/>
        </w:pPr>
        <w:r>
          <w:fldChar w:fldCharType="begin"/>
        </w:r>
        <w:r>
          <w:instrText>PAGE   \* MERGEFORMAT</w:instrText>
        </w:r>
        <w:r>
          <w:fldChar w:fldCharType="separate"/>
        </w:r>
        <w:r>
          <w:rPr>
            <w:lang w:val="es-ES"/>
          </w:rPr>
          <w:t>2</w:t>
        </w:r>
        <w:r>
          <w:fldChar w:fldCharType="end"/>
        </w:r>
      </w:p>
    </w:sdtContent>
  </w:sdt>
  <w:p w14:paraId="13A4F96C" w14:textId="77777777" w:rsidR="005A1CA3" w:rsidRDefault="005A1CA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07A92C" w14:textId="77777777" w:rsidR="00905971" w:rsidRDefault="00905971" w:rsidP="004E79AC">
      <w:pPr>
        <w:spacing w:after="0" w:line="240" w:lineRule="auto"/>
      </w:pPr>
      <w:r>
        <w:separator/>
      </w:r>
    </w:p>
  </w:footnote>
  <w:footnote w:type="continuationSeparator" w:id="0">
    <w:p w14:paraId="304EBA69" w14:textId="77777777" w:rsidR="00905971" w:rsidRDefault="00905971" w:rsidP="004E79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BB21DA"/>
    <w:multiLevelType w:val="hybridMultilevel"/>
    <w:tmpl w:val="A928D0DE"/>
    <w:lvl w:ilvl="0" w:tplc="180A000F">
      <w:start w:val="1"/>
      <w:numFmt w:val="decimal"/>
      <w:lvlText w:val="%1."/>
      <w:lvlJc w:val="left"/>
      <w:pPr>
        <w:ind w:left="720" w:hanging="360"/>
      </w:p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1" w15:restartNumberingAfterBreak="0">
    <w:nsid w:val="59EA3926"/>
    <w:multiLevelType w:val="hybridMultilevel"/>
    <w:tmpl w:val="1ABA94BC"/>
    <w:lvl w:ilvl="0" w:tplc="73E0FA6E">
      <w:start w:val="2020"/>
      <w:numFmt w:val="bullet"/>
      <w:lvlText w:val="-"/>
      <w:lvlJc w:val="left"/>
      <w:pPr>
        <w:ind w:left="720" w:hanging="360"/>
      </w:pPr>
      <w:rPr>
        <w:rFonts w:ascii="Calibri" w:eastAsiaTheme="minorHAnsi" w:hAnsi="Calibri" w:cs="Calibri"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num w:numId="1" w16cid:durableId="1082293584">
    <w:abstractNumId w:val="1"/>
  </w:num>
  <w:num w:numId="2" w16cid:durableId="603464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ED7"/>
    <w:rsid w:val="00000F63"/>
    <w:rsid w:val="00061812"/>
    <w:rsid w:val="00067DAE"/>
    <w:rsid w:val="002107B6"/>
    <w:rsid w:val="00245796"/>
    <w:rsid w:val="002933EF"/>
    <w:rsid w:val="002D17DE"/>
    <w:rsid w:val="002F0F55"/>
    <w:rsid w:val="00305ED7"/>
    <w:rsid w:val="00307CC5"/>
    <w:rsid w:val="003904B7"/>
    <w:rsid w:val="003B7C0E"/>
    <w:rsid w:val="003C4005"/>
    <w:rsid w:val="00406B87"/>
    <w:rsid w:val="0045187B"/>
    <w:rsid w:val="004E79AC"/>
    <w:rsid w:val="004F032A"/>
    <w:rsid w:val="00556EB9"/>
    <w:rsid w:val="0056237B"/>
    <w:rsid w:val="005A1CA3"/>
    <w:rsid w:val="006114D4"/>
    <w:rsid w:val="0065111B"/>
    <w:rsid w:val="00652AE8"/>
    <w:rsid w:val="00693104"/>
    <w:rsid w:val="006D62A1"/>
    <w:rsid w:val="007B344D"/>
    <w:rsid w:val="00885981"/>
    <w:rsid w:val="008C6C45"/>
    <w:rsid w:val="008E1FEA"/>
    <w:rsid w:val="00900EF3"/>
    <w:rsid w:val="00905971"/>
    <w:rsid w:val="00917BCF"/>
    <w:rsid w:val="00A06F9D"/>
    <w:rsid w:val="00A734B6"/>
    <w:rsid w:val="00A76C43"/>
    <w:rsid w:val="00A92882"/>
    <w:rsid w:val="00B30247"/>
    <w:rsid w:val="00B56303"/>
    <w:rsid w:val="00BD34D5"/>
    <w:rsid w:val="00C6754E"/>
    <w:rsid w:val="00C77F80"/>
    <w:rsid w:val="00CE708E"/>
    <w:rsid w:val="00D01CAF"/>
    <w:rsid w:val="00D03D0B"/>
    <w:rsid w:val="00D541AC"/>
    <w:rsid w:val="00DA4AB5"/>
    <w:rsid w:val="00E4231C"/>
    <w:rsid w:val="00E459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644538"/>
  <w15:chartTrackingRefBased/>
  <w15:docId w15:val="{275D25D1-0F76-46A8-90F5-EBE79B1FA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PA"/>
    </w:rPr>
  </w:style>
  <w:style w:type="paragraph" w:styleId="Ttulo1">
    <w:name w:val="heading 1"/>
    <w:basedOn w:val="Normal"/>
    <w:next w:val="Normal"/>
    <w:link w:val="Ttulo1Car"/>
    <w:uiPriority w:val="9"/>
    <w:qFormat/>
    <w:rsid w:val="007B344D"/>
    <w:pPr>
      <w:keepNext/>
      <w:keepLines/>
      <w:spacing w:before="240" w:after="0"/>
      <w:outlineLvl w:val="0"/>
    </w:pPr>
    <w:rPr>
      <w:rFonts w:asciiTheme="majorHAnsi" w:eastAsiaTheme="majorEastAsia" w:hAnsiTheme="majorHAnsi" w:cstheme="majorBidi"/>
      <w:b/>
      <w:color w:val="2F5496"/>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4E79A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E79AC"/>
    <w:rPr>
      <w:rFonts w:ascii="Segoe UI" w:hAnsi="Segoe UI" w:cs="Segoe UI"/>
      <w:sz w:val="18"/>
      <w:szCs w:val="18"/>
      <w:lang w:val="es-PA"/>
    </w:rPr>
  </w:style>
  <w:style w:type="paragraph" w:styleId="Prrafodelista">
    <w:name w:val="List Paragraph"/>
    <w:basedOn w:val="Normal"/>
    <w:uiPriority w:val="34"/>
    <w:qFormat/>
    <w:rsid w:val="00693104"/>
    <w:pPr>
      <w:ind w:left="720"/>
      <w:contextualSpacing/>
    </w:pPr>
  </w:style>
  <w:style w:type="character" w:styleId="Hipervnculo">
    <w:name w:val="Hyperlink"/>
    <w:basedOn w:val="Fuentedeprrafopredeter"/>
    <w:uiPriority w:val="99"/>
    <w:unhideWhenUsed/>
    <w:rsid w:val="00693104"/>
    <w:rPr>
      <w:color w:val="0000FF"/>
      <w:u w:val="single"/>
    </w:rPr>
  </w:style>
  <w:style w:type="paragraph" w:styleId="Encabezado">
    <w:name w:val="header"/>
    <w:basedOn w:val="Normal"/>
    <w:link w:val="EncabezadoCar"/>
    <w:uiPriority w:val="99"/>
    <w:unhideWhenUsed/>
    <w:rsid w:val="005A1CA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A1CA3"/>
    <w:rPr>
      <w:lang w:val="es-PA"/>
    </w:rPr>
  </w:style>
  <w:style w:type="paragraph" w:styleId="Piedepgina">
    <w:name w:val="footer"/>
    <w:basedOn w:val="Normal"/>
    <w:link w:val="PiedepginaCar"/>
    <w:uiPriority w:val="99"/>
    <w:unhideWhenUsed/>
    <w:rsid w:val="005A1CA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A1CA3"/>
    <w:rPr>
      <w:lang w:val="es-PA"/>
    </w:rPr>
  </w:style>
  <w:style w:type="character" w:customStyle="1" w:styleId="Ttulo1Car">
    <w:name w:val="Título 1 Car"/>
    <w:basedOn w:val="Fuentedeprrafopredeter"/>
    <w:link w:val="Ttulo1"/>
    <w:uiPriority w:val="9"/>
    <w:rsid w:val="007B344D"/>
    <w:rPr>
      <w:rFonts w:asciiTheme="majorHAnsi" w:eastAsiaTheme="majorEastAsia" w:hAnsiTheme="majorHAnsi" w:cstheme="majorBidi"/>
      <w:color w:val="2F5496" w:themeColor="accent1" w:themeShade="BF"/>
      <w:sz w:val="32"/>
      <w:szCs w:val="32"/>
      <w:lang w:val="es-PA"/>
    </w:rPr>
  </w:style>
  <w:style w:type="paragraph" w:styleId="TtuloTDC">
    <w:name w:val="TOC Heading"/>
    <w:basedOn w:val="Ttulo1"/>
    <w:next w:val="Normal"/>
    <w:uiPriority w:val="39"/>
    <w:unhideWhenUsed/>
    <w:qFormat/>
    <w:rsid w:val="00C77F80"/>
    <w:pPr>
      <w:outlineLvl w:val="9"/>
    </w:pPr>
    <w:rPr>
      <w:lang w:eastAsia="es-PA"/>
    </w:rPr>
  </w:style>
  <w:style w:type="paragraph" w:styleId="TDC1">
    <w:name w:val="toc 1"/>
    <w:basedOn w:val="Normal"/>
    <w:next w:val="Normal"/>
    <w:autoRedefine/>
    <w:uiPriority w:val="39"/>
    <w:unhideWhenUsed/>
    <w:rsid w:val="00C77F80"/>
    <w:pPr>
      <w:spacing w:after="100"/>
    </w:pPr>
  </w:style>
  <w:style w:type="character" w:styleId="Mencinsinresolver">
    <w:name w:val="Unresolved Mention"/>
    <w:basedOn w:val="Fuentedeprrafopredeter"/>
    <w:uiPriority w:val="99"/>
    <w:semiHidden/>
    <w:unhideWhenUsed/>
    <w:rsid w:val="00B30247"/>
    <w:rPr>
      <w:color w:val="605E5C"/>
      <w:shd w:val="clear" w:color="auto" w:fill="E1DFDD"/>
    </w:rPr>
  </w:style>
  <w:style w:type="paragraph" w:customStyle="1" w:styleId="Ttulo21">
    <w:name w:val="Título 21"/>
    <w:basedOn w:val="Ttulo1"/>
    <w:pPr>
      <w:spacing w:after="80"/>
      <w:outlineLvl w:val="1"/>
    </w:pPr>
    <w:rPr>
      <w:sz w:val="26"/>
    </w:rPr>
  </w:style>
  <w:style w:type="paragraph" w:customStyle="1" w:styleId="Ttulo31">
    <w:name w:val="Título 31"/>
    <w:basedOn w:val="Ttulo21"/>
    <w:pPr>
      <w:outlineLvl w:val="2"/>
    </w:pPr>
    <w:rPr>
      <w:sz w:val="24"/>
    </w:rPr>
  </w:style>
  <w:style w:type="paragraph" w:customStyle="1" w:styleId="TDC21">
    <w:name w:val="TDC 21"/>
    <w:basedOn w:val="Normal"/>
    <w:pPr>
      <w:spacing w:after="100"/>
      <w:ind w:left="227"/>
    </w:pPr>
  </w:style>
  <w:style w:type="paragraph" w:customStyle="1" w:styleId="TDC31">
    <w:name w:val="TDC 31"/>
    <w:basedOn w:val="Normal"/>
    <w:pPr>
      <w:spacing w:after="100"/>
      <w:ind w:left="454"/>
    </w:pPr>
  </w:style>
  <w:style w:type="paragraph" w:styleId="TDC2">
    <w:name w:val="toc 2"/>
    <w:basedOn w:val="Normal"/>
    <w:next w:val="Normal"/>
    <w:autoRedefine/>
    <w:uiPriority w:val="39"/>
    <w:unhideWhenUsed/>
    <w:rsid w:val="00C6754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3817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93D333-2763-4B6F-921A-6B0C089DF1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15</Pages>
  <Words>1728</Words>
  <Characters>9508</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Nestle</Company>
  <LinksUpToDate>false</LinksUpToDate>
  <CharactersWithSpaces>11214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Clarence,Ivan,PANAMA,Program Management MAR</dc:creator>
  <cp:keywords/>
  <dc:description/>
  <cp:lastModifiedBy>GERALD RIOS</cp:lastModifiedBy>
  <cp:revision>24</cp:revision>
  <cp:lastPrinted>2020-04-07T23:35:00Z</cp:lastPrinted>
  <dcterms:created xsi:type="dcterms:W3CDTF">2020-04-05T01:13:00Z</dcterms:created>
  <dcterms:modified xsi:type="dcterms:W3CDTF">2026-10-25T01:58:00Z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ada0a2f-b917-4d51-b0d0-d418a10c8b23_Enabled">
    <vt:lpwstr>True</vt:lpwstr>
  </property>
  <property fmtid="{D5CDD505-2E9C-101B-9397-08002B2CF9AE}" pid="3" name="MSIP_Label_1ada0a2f-b917-4d51-b0d0-d418a10c8b23_SiteId">
    <vt:lpwstr>12a3af23-a769-4654-847f-958f3d479f4a</vt:lpwstr>
  </property>
  <property fmtid="{D5CDD505-2E9C-101B-9397-08002B2CF9AE}" pid="4" name="MSIP_Label_1ada0a2f-b917-4d51-b0d0-d418a10c8b23_Owner">
    <vt:lpwstr>Ivan.Clarence@pa.nestle.com</vt:lpwstr>
  </property>
  <property fmtid="{D5CDD505-2E9C-101B-9397-08002B2CF9AE}" pid="5" name="MSIP_Label_1ada0a2f-b917-4d51-b0d0-d418a10c8b23_SetDate">
    <vt:lpwstr>2020-04-05T01:42:17.4420123Z</vt:lpwstr>
  </property>
  <property fmtid="{D5CDD505-2E9C-101B-9397-08002B2CF9AE}" pid="6" name="MSIP_Label_1ada0a2f-b917-4d51-b0d0-d418a10c8b23_Name">
    <vt:lpwstr>General Use</vt:lpwstr>
  </property>
  <property fmtid="{D5CDD505-2E9C-101B-9397-08002B2CF9AE}" pid="7" name="MSIP_Label_1ada0a2f-b917-4d51-b0d0-d418a10c8b23_Application">
    <vt:lpwstr>Microsoft Azure Information Protection</vt:lpwstr>
  </property>
  <property fmtid="{D5CDD505-2E9C-101B-9397-08002B2CF9AE}" pid="8" name="MSIP_Label_1ada0a2f-b917-4d51-b0d0-d418a10c8b23_ActionId">
    <vt:lpwstr>b96187ea-731a-476d-908b-a641e7cbe3e7</vt:lpwstr>
  </property>
  <property fmtid="{D5CDD505-2E9C-101B-9397-08002B2CF9AE}" pid="9" name="MSIP_Label_1ada0a2f-b917-4d51-b0d0-d418a10c8b23_Extended_MSFT_Method">
    <vt:lpwstr>Automatic</vt:lpwstr>
  </property>
  <property fmtid="{D5CDD505-2E9C-101B-9397-08002B2CF9AE}" pid="10" name="Sensitivity">
    <vt:lpwstr>General Use</vt:lpwstr>
  </property>
</Properties>
</file>