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4432067">
    <w:multiLevelType w:val="hybridMultilevel"/>
    <w:lvl w:ilvl="0" w:tplc="765332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4432067">
    <w:abstractNumId w:val="744320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