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407409">
    <w:multiLevelType w:val="hybridMultilevel"/>
    <w:lvl w:ilvl="0" w:tplc="6347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0407409">
    <w:abstractNumId w:val="40407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