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16270-2016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0689">
    <w:multiLevelType w:val="hybridMultilevel"/>
    <w:lvl w:ilvl="0" w:tplc="235681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15270689">
    <w:abstractNumId w:val="15270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