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16321-2016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288024">
    <w:multiLevelType w:val="hybridMultilevel"/>
    <w:lvl w:ilvl="0" w:tplc="9958251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79288024">
    <w:abstractNumId w:val="792880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