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386230">
    <w:multiLevelType w:val="hybridMultilevel"/>
    <w:lvl w:ilvl="0" w:tplc="99255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93386230">
    <w:abstractNumId w:val="933862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