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401977">
    <w:multiLevelType w:val="hybridMultilevel"/>
    <w:lvl w:ilvl="0" w:tplc="76409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96401977">
    <w:abstractNumId w:val="964019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