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CRISTIAN MAURICIO </w:t>
      </w:r>
      <w:r w:rsidRPr="00961752">
        <w:rPr>
          <w:rFonts w:ascii="Times" w:hAnsi="Times"/>
          <w:caps/>
          <w:spacing w:val="-12"/>
          <w:lang w:val="es-ES_tradnl"/>
        </w:rPr>
        <w:t>FIGUEROA CAMPOS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18.786.541-7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CRISTIAN MAURICIO FIGUEROA CAMPOS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CRISTIAN MAURICIO FIGUEROA CAMPOS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CRISTIAN MAURICIO FIGUEROA CAMPOS,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047180">
    <w:multiLevelType w:val="hybridMultilevel"/>
    <w:lvl w:ilvl="0" w:tplc="771429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8047180">
    <w:abstractNumId w:val="980471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