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ALBERTO ALEJANDRO </w:t>
      </w:r>
      <w:r w:rsidRPr="00961752">
        <w:rPr>
          <w:rFonts w:ascii="Times" w:hAnsi="Times"/>
          <w:caps/>
          <w:spacing w:val="-12"/>
          <w:lang w:val="es-ES_tradnl"/>
        </w:rPr>
        <w:t>WESTERMAIER OJEDA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17.297.960-2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ALBERTO ALEJANDRO WESTERMAIER OJEDA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ALBERTO ALEJANDRO WESTERMAIER OJEDA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ALBERTO ALEJANDRO WESTERMAIER OJEDA,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025390">
    <w:multiLevelType w:val="hybridMultilevel"/>
    <w:lvl w:ilvl="0" w:tplc="956741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6025390">
    <w:abstractNumId w:val="860253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