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DA6BCC"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DA6BCC">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DA6BCC">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DA6BCC">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A31BD">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4.8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E86216" w:rsidP="00001684">
      <w:pPr>
        <w:jc w:val="both"/>
        <w:rPr>
          <w:b/>
          <w:color w:val="1F4E79" w:themeColor="accent1" w:themeShade="80"/>
          <w:sz w:val="24"/>
          <w:szCs w:val="24"/>
        </w:rPr>
      </w:pPr>
      <w:r>
        <w:rPr>
          <w:noProof/>
          <w:sz w:val="24"/>
          <w:szCs w:val="24"/>
          <w:lang w:eastAsia="es-PE"/>
        </w:rPr>
        <w:lastRenderedPageBreak/>
        <w:pict>
          <v:group id="_x0000_s1055" style="position:absolute;left:0;text-align:left;margin-left:-41.5pt;margin-top:13.15pt;width:500.3pt;height:378.75pt;z-index:251681280" coordorigin="871,1680" coordsize="10006,7575">
            <v:shapetype id="_x0000_t32" coordsize="21600,21600" o:spt="32" o:oned="t" path="m,l21600,21600e" filled="f">
              <v:path arrowok="t" fillok="f" o:connecttype="none"/>
              <o:lock v:ext="edit" shapetype="t"/>
            </v:shapetype>
            <v:shape id="_x0000_s1050" type="#_x0000_t32" style="position:absolute;left:6345;top:1830;width:30;height:7425" o:connectortype="straight" strokeweight="1.25pt">
              <v:stroke dashstyle="dashDot"/>
            </v:shape>
            <v:roundrect id="_x0000_s1033" style="position:absolute;left:2967;top:5262;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2A7320" w:rsidRPr="000D3829" w:rsidRDefault="002A7320" w:rsidP="002A7320">
                    <w:pPr>
                      <w:jc w:val="center"/>
                      <w:rPr>
                        <w:b/>
                        <w:sz w:val="48"/>
                        <w:szCs w:val="48"/>
                      </w:rPr>
                    </w:pPr>
                    <w:r w:rsidRPr="000D3829">
                      <w:rPr>
                        <w:b/>
                        <w:sz w:val="48"/>
                        <w:szCs w:val="48"/>
                      </w:rPr>
                      <w:t>LB</w:t>
                    </w:r>
                  </w:p>
                </w:txbxContent>
              </v:textbox>
            </v:roundrect>
            <v:roundrect id="_x0000_s1034" style="position:absolute;left:4694;top:2707;width:3420;height:30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2A7320" w:rsidRPr="0031157D" w:rsidRDefault="002A7320" w:rsidP="002A7320"/>
                </w:txbxContent>
              </v:textbox>
            </v:roundrect>
            <v:oval id="_x0000_s1035" style="position:absolute;left:4869;top:3051;width:2985;height: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2A7320" w:rsidRPr="00AA6A01" w:rsidRDefault="002A7320" w:rsidP="002A7320">
                    <w:pPr>
                      <w:jc w:val="center"/>
                    </w:pPr>
                    <w:r>
                      <w:t>Registro de Usuario</w:t>
                    </w:r>
                  </w:p>
                </w:txbxContent>
              </v:textbox>
            </v:oval>
            <v:oval id="_x0000_s1036" style="position:absolute;left:5150;top:3937;width:2459;height:11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2A7320" w:rsidRPr="00AA6A01" w:rsidRDefault="002A7320" w:rsidP="002A7320">
                    <w:pPr>
                      <w:jc w:val="center"/>
                    </w:pPr>
                    <w:r>
                      <w:t>Validar Usuario  Empresa</w:t>
                    </w:r>
                  </w:p>
                </w:txbxContent>
              </v:textbox>
            </v:oval>
            <v:roundrect id="_x0000_s1037" style="position:absolute;left:8705;top:3936;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2A7320" w:rsidRPr="00324BDB" w:rsidRDefault="002A7320" w:rsidP="002A7320">
                    <w:pPr>
                      <w:rPr>
                        <w:sz w:val="44"/>
                      </w:rPr>
                    </w:pPr>
                  </w:p>
                </w:txbxContent>
              </v:textbox>
            </v:roundrect>
            <v:shape id="_x0000_s1038" type="#_x0000_t202" style="position:absolute;left:8770;top:4190;width:2107;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v:shape>
            <v:oval id="_x0000_s1040" style="position:absolute;left:8937;top:5033;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2A7320" w:rsidRPr="00324BDB" w:rsidRDefault="002A7320" w:rsidP="002A7320">
                    <w:pPr>
                      <w:jc w:val="center"/>
                    </w:pPr>
                    <w:r>
                      <w:t>Web Service</w:t>
                    </w:r>
                  </w:p>
                </w:txbxContent>
              </v:textbox>
            </v:oval>
            <v:roundrect id="Rectángulo redondeado 17" o:spid="_x0000_s1041" style="position:absolute;left:4694;top:6063;width:3420;height:2547;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2A7320" w:rsidRPr="0031157D" w:rsidRDefault="002A7320" w:rsidP="002A7320">
                    <w:pPr>
                      <w:jc w:val="center"/>
                    </w:pPr>
                  </w:p>
                </w:txbxContent>
              </v:textbox>
            </v:roundrect>
            <v:oval id="Elipse 18" o:spid="_x0000_s1042" style="position:absolute;left:4910;top:6300;width:2985;height: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v:line id="_x0000_s1043" style="position:absolute;flip:y;visibility:visible;mso-width-relative:margin;mso-height-relative:margin" from="3855,3390" to="4843,5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44" style="position:absolute;visibility:visible;mso-width-relative:margin;mso-height-relative:margin" from="2398,5784" to="2952,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_x0000_s1045" style="position:absolute;flip:y;visibility:visible;mso-width-relative:margin;mso-height-relative:margin" from="7444,5887" to="9048,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046" style="position:absolute;visibility:visible;mso-width-relative:margin;mso-height-relative:margin" from="3768,6282" to="5150,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oval id="Elipse 27" o:spid="_x0000_s1047" style="position:absolute;left:5180;top:7335;width:2459;height:89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871;top:5340;width:1485;height:90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001684" w:rsidRPr="009B37BB" w:rsidRDefault="00001684" w:rsidP="00001684">
                    <w:pPr>
                      <w:jc w:val="center"/>
                    </w:pPr>
                    <w:r>
                      <w:t>Usuario</w:t>
                    </w:r>
                  </w:p>
                </w:txbxContent>
              </v:textbox>
            </v:shape>
            <v:shape id="_x0000_s1053" type="#_x0000_t202" style="position:absolute;left:3375;top:1680;width:1620;height:450">
              <v:textbox>
                <w:txbxContent>
                  <w:p w:rsidR="00142526" w:rsidRDefault="00142526" w:rsidP="00142526">
                    <w:pPr>
                      <w:jc w:val="center"/>
                    </w:pPr>
                    <w:r>
                      <w:t>Síncrono</w:t>
                    </w:r>
                  </w:p>
                </w:txbxContent>
              </v:textbox>
            </v:shape>
            <v:shape id="_x0000_s1054" type="#_x0000_t202" style="position:absolute;left:7680;top:1680;width:1620;height:450">
              <v:textbox>
                <w:txbxContent>
                  <w:p w:rsidR="00142526" w:rsidRDefault="00142526" w:rsidP="00142526">
                    <w:pPr>
                      <w:jc w:val="center"/>
                    </w:pPr>
                    <w:r>
                      <w:t>Asíncrono</w:t>
                    </w:r>
                  </w:p>
                </w:txbxContent>
              </v:textbox>
            </v:shape>
          </v:group>
        </w:pict>
      </w:r>
    </w:p>
    <w:p w:rsidR="004125F5" w:rsidRDefault="004125F5" w:rsidP="00F53FCB">
      <w:pPr>
        <w:jc w:val="center"/>
        <w:rPr>
          <w:i/>
          <w:sz w:val="20"/>
          <w:szCs w:val="20"/>
        </w:rPr>
      </w:pPr>
    </w:p>
    <w:p w:rsidR="00F53FCB" w:rsidRDefault="00F53FCB" w:rsidP="00F53FCB">
      <w:pPr>
        <w:jc w:val="center"/>
        <w:rPr>
          <w:i/>
          <w:sz w:val="20"/>
          <w:szCs w:val="20"/>
        </w:rPr>
      </w:pPr>
    </w:p>
    <w:p w:rsidR="00F53FCB" w:rsidRPr="00F53FCB" w:rsidRDefault="00F53FCB" w:rsidP="00F53FCB">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0D3829" w:rsidP="009A1FA0">
      <w:pPr>
        <w:jc w:val="both"/>
        <w:rPr>
          <w:sz w:val="24"/>
          <w:szCs w:val="24"/>
        </w:rPr>
      </w:pPr>
      <w:r>
        <w:rPr>
          <w:noProof/>
          <w:sz w:val="24"/>
          <w:szCs w:val="24"/>
          <w:lang w:eastAsia="ko-KR"/>
        </w:rPr>
        <w:pict>
          <v:line id="Conector recto 15" o:spid="_x0000_s1039" style="position:absolute;left:0;text-align:left;z-index:251710976;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142526"/>
    <w:p w:rsidR="00F67A62" w:rsidRDefault="00F67A62" w:rsidP="009A1FA0">
      <w:pPr>
        <w:jc w:val="both"/>
        <w:rPr>
          <w:sz w:val="24"/>
          <w:szCs w:val="24"/>
        </w:rPr>
      </w:pP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E86216" w:rsidP="009A1FA0">
      <w:pPr>
        <w:jc w:val="both"/>
        <w:rPr>
          <w:sz w:val="24"/>
          <w:szCs w:val="24"/>
        </w:rPr>
      </w:pPr>
      <w:r>
        <w:rPr>
          <w:noProof/>
          <w:sz w:val="24"/>
          <w:szCs w:val="24"/>
          <w:lang w:eastAsia="es-PE"/>
        </w:rPr>
        <w:pict>
          <v:shape id="_x0000_s1057" type="#_x0000_t32" style="position:absolute;left:0;text-align:left;margin-left:244.2pt;margin-top:8.85pt;width:.75pt;height:463.5pt;z-index:251683328" o:connectortype="straight" strokeweight="1.25pt">
            <v:stroke dashstyle="dashDot"/>
          </v:shape>
        </w:pict>
      </w:r>
      <w:r>
        <w:rPr>
          <w:noProof/>
          <w:sz w:val="24"/>
          <w:szCs w:val="24"/>
          <w:lang w:eastAsia="es-PE"/>
        </w:rPr>
        <w:pict>
          <v:shape id="_x0000_s1074" type="#_x0000_t202" style="position:absolute;left:0;text-align:left;margin-left:310.95pt;margin-top:1.35pt;width:81pt;height:22.5pt;z-index:251700736">
            <v:textbox>
              <w:txbxContent>
                <w:p w:rsidR="00E86216" w:rsidRDefault="00E86216" w:rsidP="00E86216">
                  <w:pPr>
                    <w:jc w:val="center"/>
                  </w:pPr>
                  <w:r>
                    <w:t>Asíncrono</w:t>
                  </w:r>
                </w:p>
              </w:txbxContent>
            </v:textbox>
          </v:shape>
        </w:pict>
      </w:r>
      <w:r>
        <w:rPr>
          <w:noProof/>
          <w:sz w:val="24"/>
          <w:szCs w:val="24"/>
          <w:lang w:eastAsia="es-PE"/>
        </w:rPr>
        <w:pict>
          <v:shape id="_x0000_s1073" type="#_x0000_t202" style="position:absolute;left:0;text-align:left;margin-left:95.7pt;margin-top:1.35pt;width:81pt;height:22.5pt;z-index:251699712">
            <v:textbox>
              <w:txbxContent>
                <w:p w:rsidR="00E86216" w:rsidRDefault="00E86216" w:rsidP="00E86216">
                  <w:pPr>
                    <w:jc w:val="center"/>
                  </w:pPr>
                  <w:r>
                    <w:t>Síncrono</w:t>
                  </w:r>
                </w:p>
              </w:txbxContent>
            </v:textbox>
          </v:shape>
        </w:pict>
      </w:r>
    </w:p>
    <w:p w:rsidR="00612EC4" w:rsidRDefault="00612EC4" w:rsidP="009A1FA0">
      <w:pPr>
        <w:jc w:val="both"/>
        <w:rPr>
          <w:sz w:val="24"/>
          <w:szCs w:val="24"/>
        </w:rPr>
      </w:pPr>
    </w:p>
    <w:p w:rsidR="00612EC4" w:rsidRDefault="00E86216" w:rsidP="009A1FA0">
      <w:pPr>
        <w:jc w:val="both"/>
        <w:rPr>
          <w:sz w:val="24"/>
          <w:szCs w:val="24"/>
        </w:rPr>
      </w:pPr>
      <w:r>
        <w:rPr>
          <w:noProof/>
          <w:sz w:val="24"/>
          <w:szCs w:val="24"/>
          <w:lang w:eastAsia="es-PE"/>
        </w:rPr>
        <w:pict>
          <v:oval id="Elipse 8" o:spid="_x0000_s1060" style="position:absolute;left:0;text-align:left;margin-left:169.65pt;margin-top:19.3pt;width:149.25pt;height:29.7pt;z-index:251686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E86216" w:rsidRPr="00AA6A01" w:rsidRDefault="00E86216" w:rsidP="00E86216">
                  <w:pPr>
                    <w:jc w:val="center"/>
                  </w:pPr>
                  <w:r>
                    <w:t>Registro de vehículo</w:t>
                  </w:r>
                </w:p>
              </w:txbxContent>
            </v:textbox>
          </v:oval>
        </w:pict>
      </w:r>
      <w:r>
        <w:rPr>
          <w:noProof/>
          <w:sz w:val="24"/>
          <w:szCs w:val="24"/>
          <w:lang w:eastAsia="es-PE"/>
        </w:rPr>
        <w:pict>
          <v:roundrect id="Rectángulo redondeado 5" o:spid="_x0000_s1059" style="position:absolute;left:0;text-align:left;margin-left:157.9pt;margin-top:5.1pt;width:171pt;height:166.25pt;z-index:2516853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E86216" w:rsidRPr="0031157D" w:rsidRDefault="00E86216" w:rsidP="00E86216"/>
              </w:txbxContent>
            </v:textbox>
          </v:roundrect>
        </w:pict>
      </w:r>
    </w:p>
    <w:p w:rsidR="00612EC4" w:rsidRDefault="000D3829" w:rsidP="009A1FA0">
      <w:pPr>
        <w:jc w:val="both"/>
        <w:rPr>
          <w:sz w:val="24"/>
          <w:szCs w:val="24"/>
        </w:rPr>
      </w:pPr>
      <w:r>
        <w:rPr>
          <w:b/>
          <w:noProof/>
          <w:sz w:val="24"/>
          <w:szCs w:val="24"/>
          <w:lang w:eastAsia="es-PE"/>
        </w:rPr>
        <w:pict>
          <v:line id="_x0000_s1102" style="position:absolute;left:0;text-align:left;z-index:251709952;visibility:visible;mso-width-relative:margin;mso-height-relative:margin" from="316.95pt,16.9pt" to="383.4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p>
    <w:p w:rsidR="00612EC4" w:rsidRDefault="00E86216" w:rsidP="009A1FA0">
      <w:pPr>
        <w:jc w:val="both"/>
        <w:rPr>
          <w:sz w:val="24"/>
          <w:szCs w:val="24"/>
        </w:rPr>
      </w:pPr>
      <w:r>
        <w:rPr>
          <w:noProof/>
          <w:sz w:val="24"/>
          <w:szCs w:val="24"/>
          <w:lang w:eastAsia="es-PE"/>
        </w:rPr>
        <w:pict>
          <v:oval id="Elipse 10" o:spid="_x0000_s1061" style="position:absolute;left:0;text-align:left;margin-left:183.7pt;margin-top:8.85pt;width:122.95pt;height:30.7pt;z-index:251687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E86216" w:rsidRPr="00AA6A01" w:rsidRDefault="00E86216" w:rsidP="00E86216">
                  <w:pPr>
                    <w:jc w:val="center"/>
                  </w:pPr>
                  <w:r>
                    <w:t>Editar vehículo</w:t>
                  </w:r>
                </w:p>
              </w:txbxContent>
            </v:textbox>
          </v:oval>
        </w:pict>
      </w:r>
      <w:r>
        <w:rPr>
          <w:noProof/>
          <w:sz w:val="24"/>
          <w:szCs w:val="24"/>
          <w:lang w:eastAsia="es-PE"/>
        </w:rPr>
        <w:pict>
          <v:roundrect id="Rectángulo redondeado 11" o:spid="_x0000_s1062" style="position:absolute;left:0;text-align:left;margin-left:362.2pt;margin-top:18.9pt;width:105.35pt;height:143.2pt;z-index:2516884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Rectángulo redondeado 11">
              <w:txbxContent>
                <w:p w:rsidR="00E86216" w:rsidRPr="00324BDB" w:rsidRDefault="00E86216" w:rsidP="00E86216">
                  <w:pPr>
                    <w:rPr>
                      <w:sz w:val="44"/>
                    </w:rPr>
                  </w:pPr>
                </w:p>
              </w:txbxContent>
            </v:textbox>
          </v:roundrect>
        </w:pict>
      </w:r>
    </w:p>
    <w:p w:rsidR="00612EC4" w:rsidRDefault="000D3829" w:rsidP="009A1FA0">
      <w:pPr>
        <w:jc w:val="both"/>
        <w:rPr>
          <w:sz w:val="24"/>
          <w:szCs w:val="24"/>
        </w:rPr>
      </w:pPr>
      <w:r>
        <w:rPr>
          <w:noProof/>
          <w:sz w:val="24"/>
          <w:szCs w:val="24"/>
          <w:lang w:eastAsia="es-PE"/>
        </w:rPr>
        <w:pict>
          <v:line id="Conector recto 21" o:spid="_x0000_s1067" style="position:absolute;left:0;text-align:left;flip:y;z-index:251693568;visibility:visible;mso-width-relative:margin;mso-height-relative:margin" from="119.7pt,12.05pt" to="158.7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r w:rsidR="00E86216">
        <w:rPr>
          <w:noProof/>
          <w:sz w:val="24"/>
          <w:szCs w:val="24"/>
          <w:lang w:eastAsia="es-PE"/>
        </w:rPr>
        <w:pict>
          <v:shape id="_x0000_s1063" type="#_x0000_t202" style="position:absolute;left:0;text-align:left;margin-left:365.45pt;margin-top:7.55pt;width:98.6pt;height:33.65pt;z-index:25168947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E86216" w:rsidRPr="00324BDB" w:rsidRDefault="00E86216" w:rsidP="00E86216">
                  <w:pPr>
                    <w:jc w:val="center"/>
                    <w:rPr>
                      <w:b/>
                      <w:color w:val="FFFFFF" w:themeColor="background1"/>
                      <w:sz w:val="28"/>
                    </w:rPr>
                  </w:pPr>
                  <w:r>
                    <w:rPr>
                      <w:b/>
                      <w:color w:val="FFFFFF" w:themeColor="background1"/>
                      <w:sz w:val="28"/>
                    </w:rPr>
                    <w:t>SUNARP</w:t>
                  </w:r>
                </w:p>
              </w:txbxContent>
            </v:textbox>
          </v:shape>
        </w:pict>
      </w:r>
      <w:r w:rsidR="00E86216">
        <w:rPr>
          <w:noProof/>
          <w:sz w:val="24"/>
          <w:szCs w:val="24"/>
          <w:lang w:eastAsia="es-PE"/>
        </w:rPr>
        <w:pict>
          <v:oval id="_x0000_s1094" style="position:absolute;left:0;text-align:left;margin-left:184.1pt;margin-top:24.35pt;width:121.5pt;height:29.7pt;z-index:251701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E86216" w:rsidRPr="00AA6A01" w:rsidRDefault="00E86216" w:rsidP="00E86216">
                  <w:pPr>
                    <w:jc w:val="center"/>
                  </w:pPr>
                  <w:r>
                    <w:t>Asignar flota</w:t>
                  </w:r>
                </w:p>
              </w:txbxContent>
            </v:textbox>
          </v:oval>
        </w:pict>
      </w:r>
    </w:p>
    <w:p w:rsidR="00E86216" w:rsidRDefault="00E86216" w:rsidP="00E60E84">
      <w:pPr>
        <w:jc w:val="center"/>
        <w:rPr>
          <w:b/>
          <w:sz w:val="24"/>
          <w:szCs w:val="24"/>
        </w:rPr>
      </w:pPr>
    </w:p>
    <w:p w:rsidR="00E86216" w:rsidRDefault="000D3829" w:rsidP="00E60E84">
      <w:pPr>
        <w:jc w:val="center"/>
        <w:rPr>
          <w:b/>
          <w:sz w:val="24"/>
          <w:szCs w:val="24"/>
        </w:rPr>
      </w:pPr>
      <w:r>
        <w:rPr>
          <w:b/>
          <w:noProof/>
          <w:sz w:val="24"/>
          <w:szCs w:val="24"/>
          <w:lang w:eastAsia="es-PE"/>
        </w:rPr>
        <w:pict>
          <v:shape id="Cara sonriente 5" o:spid="_x0000_s1072" type="#_x0000_t96" style="position:absolute;left:0;text-align:left;margin-left:-29.5pt;margin-top:17.7pt;width:73.45pt;height:45pt;z-index:251698688;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E86216" w:rsidRPr="009B37BB" w:rsidRDefault="00E86216" w:rsidP="00E86216">
                  <w:pPr>
                    <w:jc w:val="center"/>
                  </w:pPr>
                  <w:r>
                    <w:t>Usuario</w:t>
                  </w:r>
                </w:p>
              </w:txbxContent>
            </v:textbox>
          </v:shape>
        </w:pict>
      </w:r>
      <w:r w:rsidR="00E86216">
        <w:rPr>
          <w:b/>
          <w:noProof/>
          <w:sz w:val="24"/>
          <w:szCs w:val="24"/>
          <w:lang w:eastAsia="es-PE"/>
        </w:rPr>
        <w:pict>
          <v:oval id="Elipse 16" o:spid="_x0000_s1064" style="position:absolute;left:0;text-align:left;margin-left:376.05pt;margin-top:2.35pt;width:78.1pt;height:52.65pt;z-index:251690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Elipse 16">
              <w:txbxContent>
                <w:p w:rsidR="00E86216" w:rsidRPr="00324BDB" w:rsidRDefault="00E86216" w:rsidP="00E86216">
                  <w:pPr>
                    <w:jc w:val="center"/>
                  </w:pPr>
                  <w:r>
                    <w:t>Web Service</w:t>
                  </w:r>
                </w:p>
              </w:txbxContent>
            </v:textbox>
          </v:oval>
        </w:pict>
      </w:r>
      <w:r w:rsidR="00E86216">
        <w:rPr>
          <w:b/>
          <w:noProof/>
          <w:sz w:val="24"/>
          <w:szCs w:val="24"/>
          <w:lang w:eastAsia="es-PE"/>
        </w:rPr>
        <w:pict>
          <v:oval id="_x0000_s1095" style="position:absolute;left:0;text-align:left;margin-left:184.45pt;margin-top:15.35pt;width:121.5pt;height:29.7pt;z-index:251702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E86216" w:rsidRDefault="00E86216" w:rsidP="00E86216">
                  <w:pPr>
                    <w:jc w:val="center"/>
                  </w:pPr>
                  <w:r>
                    <w:t>Asignar ruta</w:t>
                  </w:r>
                </w:p>
                <w:p w:rsidR="00E86216" w:rsidRPr="00AA6A01" w:rsidRDefault="00E86216" w:rsidP="00E86216">
                  <w:pPr>
                    <w:jc w:val="center"/>
                  </w:pPr>
                </w:p>
              </w:txbxContent>
            </v:textbox>
          </v:oval>
        </w:pict>
      </w:r>
      <w:r w:rsidR="00E86216">
        <w:rPr>
          <w:b/>
          <w:noProof/>
          <w:sz w:val="24"/>
          <w:szCs w:val="24"/>
          <w:lang w:eastAsia="es-PE"/>
        </w:rPr>
        <w:pict>
          <v:roundrect id="Rectángulo redondeado 3" o:spid="_x0000_s1058" style="position:absolute;left:0;text-align:left;margin-left:75.3pt;margin-top:13.8pt;width:71pt;height:51pt;z-index:25168435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E86216" w:rsidRPr="000D3829" w:rsidRDefault="00E86216" w:rsidP="00E86216">
                  <w:pPr>
                    <w:jc w:val="center"/>
                    <w:rPr>
                      <w:b/>
                      <w:sz w:val="48"/>
                      <w:szCs w:val="48"/>
                    </w:rPr>
                  </w:pPr>
                  <w:r w:rsidRPr="000D3829">
                    <w:rPr>
                      <w:b/>
                      <w:sz w:val="48"/>
                      <w:szCs w:val="48"/>
                    </w:rPr>
                    <w:t>LB</w:t>
                  </w:r>
                </w:p>
              </w:txbxContent>
            </v:textbox>
          </v:roundrect>
        </w:pict>
      </w:r>
    </w:p>
    <w:p w:rsidR="00E86216" w:rsidRDefault="000D3829" w:rsidP="00E60E84">
      <w:pPr>
        <w:jc w:val="center"/>
        <w:rPr>
          <w:b/>
          <w:sz w:val="24"/>
          <w:szCs w:val="24"/>
        </w:rPr>
      </w:pPr>
      <w:r>
        <w:rPr>
          <w:b/>
          <w:noProof/>
          <w:sz w:val="24"/>
          <w:szCs w:val="24"/>
          <w:lang w:eastAsia="es-PE"/>
        </w:rPr>
        <w:pict>
          <v:line id="Conector recto 24" o:spid="_x0000_s1069" style="position:absolute;left:0;text-align:left;flip:y;z-index:251708928;visibility:visible;mso-width-relative:margin;mso-height-relative:margin" from="316.95pt,20.15pt" to="381.4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sidR="00E86216">
        <w:rPr>
          <w:b/>
          <w:noProof/>
          <w:sz w:val="24"/>
          <w:szCs w:val="24"/>
          <w:lang w:eastAsia="es-PE"/>
        </w:rPr>
        <w:pict>
          <v:line id="Conector recto 22" o:spid="_x0000_s1068" style="position:absolute;left:0;text-align:left;z-index:251694592;visibility:visible;mso-width-relative:margin;mso-height-relative:margin" from="46.85pt,16.1pt" to="74.5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E86216" w:rsidRDefault="00E86216" w:rsidP="00E60E84">
      <w:pPr>
        <w:jc w:val="center"/>
        <w:rPr>
          <w:b/>
          <w:sz w:val="24"/>
          <w:szCs w:val="24"/>
        </w:rPr>
      </w:pPr>
      <w:r>
        <w:rPr>
          <w:b/>
          <w:noProof/>
          <w:sz w:val="24"/>
          <w:szCs w:val="24"/>
          <w:lang w:eastAsia="es-PE"/>
        </w:rPr>
        <w:pict>
          <v:line id="Conector recto 26" o:spid="_x0000_s1070" style="position:absolute;left:0;text-align:left;z-index:251696640;visibility:visible;mso-width-relative:margin;mso-height-relative:margin" from="118.95pt,17.15pt" to="164.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86216" w:rsidRDefault="000D3829" w:rsidP="00E60E84">
      <w:pPr>
        <w:jc w:val="center"/>
        <w:rPr>
          <w:b/>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03" type="#_x0000_t34" style="position:absolute;left:0;text-align:left;margin-left:341.45pt;margin-top:20.3pt;width:39.45pt;height:25.5pt;rotation:270;flip:x;z-index:2517140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p>
    <w:p w:rsidR="00E86216" w:rsidRDefault="000D3829" w:rsidP="00E60E84">
      <w:pPr>
        <w:jc w:val="center"/>
        <w:rPr>
          <w:b/>
          <w:sz w:val="24"/>
          <w:szCs w:val="24"/>
        </w:rPr>
      </w:pPr>
      <w:r>
        <w:rPr>
          <w:b/>
          <w:noProof/>
          <w:sz w:val="24"/>
          <w:szCs w:val="24"/>
          <w:lang w:eastAsia="es-PE"/>
        </w:rPr>
        <w:pict>
          <v:oval id="_x0000_s1101" style="position:absolute;left:0;text-align:left;margin-left:184.45pt;margin-top:133.1pt;width:121.5pt;height:29.7pt;z-index:251707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0D3829" w:rsidRDefault="000D3829" w:rsidP="000D3829">
                  <w:pPr>
                    <w:jc w:val="center"/>
                  </w:pPr>
                  <w:r>
                    <w:t>Asignar ruta</w:t>
                  </w:r>
                </w:p>
                <w:p w:rsidR="000D3829" w:rsidRPr="00AA6A01" w:rsidRDefault="000D3829" w:rsidP="000D3829">
                  <w:pPr>
                    <w:jc w:val="center"/>
                  </w:pPr>
                </w:p>
              </w:txbxContent>
            </v:textbox>
          </v:oval>
        </w:pict>
      </w:r>
      <w:r>
        <w:rPr>
          <w:b/>
          <w:noProof/>
          <w:sz w:val="24"/>
          <w:szCs w:val="24"/>
          <w:lang w:eastAsia="es-PE"/>
        </w:rPr>
        <w:pict>
          <v:oval id="_x0000_s1100" style="position:absolute;left:0;text-align:left;margin-left:184.1pt;margin-top:94.5pt;width:121.5pt;height:29.7pt;z-index:251706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0D3829" w:rsidRPr="00AA6A01" w:rsidRDefault="000D3829" w:rsidP="000D3829">
                  <w:pPr>
                    <w:jc w:val="center"/>
                  </w:pPr>
                  <w:r>
                    <w:t>Asignar flota</w:t>
                  </w:r>
                </w:p>
              </w:txbxContent>
            </v:textbox>
          </v:oval>
        </w:pict>
      </w:r>
      <w:r>
        <w:rPr>
          <w:b/>
          <w:noProof/>
          <w:sz w:val="24"/>
          <w:szCs w:val="24"/>
          <w:lang w:eastAsia="es-PE"/>
        </w:rPr>
        <w:pict>
          <v:oval id="_x0000_s1099" style="position:absolute;left:0;text-align:left;margin-left:183.7pt;margin-top:55.2pt;width:122.95pt;height:30.7pt;z-index:251705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0D3829" w:rsidRPr="00AA6A01" w:rsidRDefault="000D3829" w:rsidP="000D3829">
                  <w:pPr>
                    <w:jc w:val="center"/>
                  </w:pPr>
                  <w:r>
                    <w:t>Editar vehículo</w:t>
                  </w:r>
                </w:p>
              </w:txbxContent>
            </v:textbox>
          </v:oval>
        </w:pict>
      </w:r>
      <w:r>
        <w:rPr>
          <w:b/>
          <w:noProof/>
          <w:sz w:val="24"/>
          <w:szCs w:val="24"/>
          <w:lang w:eastAsia="es-PE"/>
        </w:rPr>
        <w:pict>
          <v:oval id="_x0000_s1098" style="position:absolute;left:0;text-align:left;margin-left:169.65pt;margin-top:18pt;width:149.25pt;height:29.7pt;z-index:251704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0D3829" w:rsidRPr="00AA6A01" w:rsidRDefault="000D3829" w:rsidP="000D3829">
                  <w:pPr>
                    <w:jc w:val="center"/>
                  </w:pPr>
                  <w:r>
                    <w:t>Registro de vehículo</w:t>
                  </w:r>
                </w:p>
              </w:txbxContent>
            </v:textbox>
          </v:oval>
        </w:pict>
      </w:r>
      <w:r>
        <w:rPr>
          <w:b/>
          <w:noProof/>
          <w:sz w:val="24"/>
          <w:szCs w:val="24"/>
          <w:lang w:eastAsia="es-PE"/>
        </w:rPr>
        <w:pict>
          <v:roundrect id="_x0000_s1097" style="position:absolute;left:0;text-align:left;margin-left:157.9pt;margin-top:3.8pt;width:171pt;height:166.25pt;z-index:251703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0D3829" w:rsidRPr="0031157D" w:rsidRDefault="000D3829" w:rsidP="000D3829"/>
              </w:txbxContent>
            </v:textbox>
          </v:roundrect>
        </w:pict>
      </w:r>
    </w:p>
    <w:p w:rsidR="00E86216" w:rsidRDefault="000D3829" w:rsidP="00E60E84">
      <w:pPr>
        <w:jc w:val="center"/>
        <w:rPr>
          <w:b/>
          <w:sz w:val="24"/>
          <w:szCs w:val="24"/>
        </w:rPr>
      </w:pPr>
      <w:r>
        <w:rPr>
          <w:noProof/>
        </w:rPr>
        <w:pict>
          <v:shape id="Cuadro de texto 2" o:spid="_x0000_s1104" type="#_x0000_t202" style="position:absolute;left:0;text-align:left;margin-left:348.45pt;margin-top:5.45pt;width:95.9pt;height:48.9pt;z-index:251713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0D3829" w:rsidRPr="00E902B7" w:rsidRDefault="00985BF4" w:rsidP="000D3829">
                  <w:r>
                    <w:t>Consume servicio para v</w:t>
                  </w:r>
                  <w:r w:rsidR="000D3829">
                    <w:t>alida</w:t>
                  </w:r>
                  <w:r>
                    <w:t>r</w:t>
                  </w:r>
                  <w:r w:rsidR="000D3829">
                    <w:t xml:space="preserve"> datos de vehículo</w:t>
                  </w:r>
                </w:p>
              </w:txbxContent>
            </v:textbox>
            <w10:wrap type="square"/>
          </v:shape>
        </w:pict>
      </w: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Pr>
          <w:i/>
          <w:sz w:val="20"/>
          <w:szCs w:val="20"/>
        </w:rPr>
        <w:t xml:space="preserve"> 6</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bookmarkStart w:id="0" w:name="_GoBack"/>
      <w:bookmarkEnd w:id="0"/>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DA6BCC" w:rsidP="009A1FA0">
      <w:pPr>
        <w:jc w:val="both"/>
        <w:rPr>
          <w:sz w:val="24"/>
          <w:szCs w:val="24"/>
        </w:rPr>
      </w:pPr>
      <w:hyperlink r:id="rId12"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DA6BCC" w:rsidP="009A1FA0">
      <w:pPr>
        <w:jc w:val="both"/>
        <w:rPr>
          <w:sz w:val="24"/>
          <w:szCs w:val="24"/>
        </w:rPr>
      </w:pPr>
      <w:hyperlink r:id="rId13"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DA6BCC" w:rsidP="009A1FA0">
      <w:pPr>
        <w:jc w:val="both"/>
        <w:rPr>
          <w:sz w:val="24"/>
          <w:szCs w:val="24"/>
          <w:lang w:val="en-US"/>
        </w:rPr>
      </w:pPr>
      <w:hyperlink r:id="rId14"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DA6BCC" w:rsidP="009A1FA0">
      <w:pPr>
        <w:jc w:val="both"/>
        <w:rPr>
          <w:sz w:val="24"/>
          <w:szCs w:val="24"/>
          <w:lang w:val="en-US"/>
        </w:rPr>
      </w:pPr>
      <w:hyperlink r:id="rId15"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DA6BCC" w:rsidP="009A1FA0">
      <w:pPr>
        <w:jc w:val="both"/>
        <w:rPr>
          <w:sz w:val="24"/>
          <w:szCs w:val="24"/>
          <w:lang w:val="en-US"/>
        </w:rPr>
      </w:pPr>
      <w:hyperlink r:id="rId16"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DA6BCC" w:rsidP="009A1FA0">
      <w:pPr>
        <w:jc w:val="both"/>
        <w:rPr>
          <w:sz w:val="24"/>
          <w:szCs w:val="24"/>
          <w:lang w:val="en-US"/>
        </w:rPr>
      </w:pPr>
      <w:hyperlink r:id="rId17"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DA6BCC" w:rsidP="009A1FA0">
      <w:pPr>
        <w:jc w:val="both"/>
        <w:rPr>
          <w:sz w:val="24"/>
          <w:szCs w:val="24"/>
          <w:lang w:val="en-US"/>
        </w:rPr>
      </w:pPr>
      <w:hyperlink r:id="rId18"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DA6BCC" w:rsidP="009A1FA0">
      <w:pPr>
        <w:jc w:val="both"/>
        <w:rPr>
          <w:sz w:val="24"/>
          <w:szCs w:val="24"/>
          <w:lang w:val="en-US"/>
        </w:rPr>
      </w:pPr>
      <w:hyperlink r:id="rId19"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DA6BCC" w:rsidP="009A1FA0">
      <w:pPr>
        <w:jc w:val="both"/>
        <w:rPr>
          <w:sz w:val="24"/>
          <w:szCs w:val="24"/>
          <w:lang w:val="en-US"/>
        </w:rPr>
      </w:pPr>
      <w:hyperlink r:id="rId20"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DA6BCC"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1"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2"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DA6BCC"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3"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DA6BCC"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4"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BCC" w:rsidRDefault="00DA6BCC" w:rsidP="009C7EBC">
      <w:pPr>
        <w:spacing w:after="0" w:line="240" w:lineRule="auto"/>
      </w:pPr>
      <w:r>
        <w:separator/>
      </w:r>
    </w:p>
  </w:endnote>
  <w:endnote w:type="continuationSeparator" w:id="0">
    <w:p w:rsidR="00DA6BCC" w:rsidRDefault="00DA6BCC"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BCC" w:rsidRDefault="00DA6BCC" w:rsidP="009C7EBC">
      <w:pPr>
        <w:spacing w:after="0" w:line="240" w:lineRule="auto"/>
      </w:pPr>
      <w:r>
        <w:separator/>
      </w:r>
    </w:p>
  </w:footnote>
  <w:footnote w:type="continuationSeparator" w:id="0">
    <w:p w:rsidR="00DA6BCC" w:rsidRDefault="00DA6BCC"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1E4469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6683A"/>
    <w:rsid w:val="000818F2"/>
    <w:rsid w:val="00085B16"/>
    <w:rsid w:val="00097B65"/>
    <w:rsid w:val="000C2B9E"/>
    <w:rsid w:val="000D3829"/>
    <w:rsid w:val="000E3B08"/>
    <w:rsid w:val="0014085F"/>
    <w:rsid w:val="00140C22"/>
    <w:rsid w:val="00142526"/>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30262B"/>
    <w:rsid w:val="003241D0"/>
    <w:rsid w:val="00337D75"/>
    <w:rsid w:val="00337DC7"/>
    <w:rsid w:val="003730E5"/>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F3D54"/>
    <w:rsid w:val="005064AB"/>
    <w:rsid w:val="00517BD2"/>
    <w:rsid w:val="00524FF2"/>
    <w:rsid w:val="005A2FC1"/>
    <w:rsid w:val="005A6457"/>
    <w:rsid w:val="005D371F"/>
    <w:rsid w:val="006100E0"/>
    <w:rsid w:val="00612EC4"/>
    <w:rsid w:val="00627690"/>
    <w:rsid w:val="0064679D"/>
    <w:rsid w:val="00657D1B"/>
    <w:rsid w:val="0069601E"/>
    <w:rsid w:val="006E3CCD"/>
    <w:rsid w:val="006F1309"/>
    <w:rsid w:val="00702761"/>
    <w:rsid w:val="00736B95"/>
    <w:rsid w:val="00737FBB"/>
    <w:rsid w:val="00752CA6"/>
    <w:rsid w:val="00781B06"/>
    <w:rsid w:val="007A264A"/>
    <w:rsid w:val="007A3DA6"/>
    <w:rsid w:val="007B7D5A"/>
    <w:rsid w:val="007E4C0D"/>
    <w:rsid w:val="007F141D"/>
    <w:rsid w:val="007F4BF5"/>
    <w:rsid w:val="00800A18"/>
    <w:rsid w:val="008555B9"/>
    <w:rsid w:val="008A57A9"/>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518AB"/>
    <w:rsid w:val="00A56402"/>
    <w:rsid w:val="00A73320"/>
    <w:rsid w:val="00A76E1D"/>
    <w:rsid w:val="00AA1C19"/>
    <w:rsid w:val="00AA31BD"/>
    <w:rsid w:val="00AE2A14"/>
    <w:rsid w:val="00AE2FFE"/>
    <w:rsid w:val="00B04DFB"/>
    <w:rsid w:val="00B51E80"/>
    <w:rsid w:val="00B562D9"/>
    <w:rsid w:val="00B670D3"/>
    <w:rsid w:val="00BA466A"/>
    <w:rsid w:val="00BA7931"/>
    <w:rsid w:val="00BC590A"/>
    <w:rsid w:val="00C470C6"/>
    <w:rsid w:val="00C767C2"/>
    <w:rsid w:val="00C81577"/>
    <w:rsid w:val="00C84613"/>
    <w:rsid w:val="00C86220"/>
    <w:rsid w:val="00C920F1"/>
    <w:rsid w:val="00CA6A9E"/>
    <w:rsid w:val="00CB6DC5"/>
    <w:rsid w:val="00D042B4"/>
    <w:rsid w:val="00D04A01"/>
    <w:rsid w:val="00D23CEB"/>
    <w:rsid w:val="00D2587C"/>
    <w:rsid w:val="00D350DF"/>
    <w:rsid w:val="00D41F43"/>
    <w:rsid w:val="00D4495B"/>
    <w:rsid w:val="00D56759"/>
    <w:rsid w:val="00DA6BCC"/>
    <w:rsid w:val="00DB5CC1"/>
    <w:rsid w:val="00E0054D"/>
    <w:rsid w:val="00E14808"/>
    <w:rsid w:val="00E60E84"/>
    <w:rsid w:val="00E63B9D"/>
    <w:rsid w:val="00E6628D"/>
    <w:rsid w:val="00E7241B"/>
    <w:rsid w:val="00E743B8"/>
    <w:rsid w:val="00E745C8"/>
    <w:rsid w:val="00E75E34"/>
    <w:rsid w:val="00E86216"/>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80F87"/>
    <w:rsid w:val="00F815D5"/>
    <w:rsid w:val="00F94B1C"/>
    <w:rsid w:val="00FC4141"/>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
    <o:shapelayout v:ext="edit">
      <o:idmap v:ext="edit" data="1"/>
      <o:rules v:ext="edit">
        <o:r id="V:Rule1" type="connector" idref="#_x0000_s1050"/>
        <o:r id="V:Rule2" type="connector" idref="#_x0000_s1057"/>
        <o:r id="V:Rule3" type="connector" idref="#Conector recto de flecha 87"/>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macomovamos.org/cm/wp-content/uploads/2012/09/InformeLimaComoVamos2011-13MovilidadyTransporte.pdf" TargetMode="External"/><Relationship Id="rId18" Type="http://schemas.openxmlformats.org/officeDocument/2006/relationships/hyperlink" Target="http://www.petrikainulainen.net/programming/spring-framework/spring-data-jpa-tutorial-part-nine-conclus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2790853/how-does-spring-data-jpa-differ-from-hibernate-for-large-projects" TargetMode="External"/><Relationship Id="rId7" Type="http://schemas.openxmlformats.org/officeDocument/2006/relationships/endnotes" Target="endnotes.xml"/><Relationship Id="rId12" Type="http://schemas.openxmlformats.org/officeDocument/2006/relationships/hyperlink" Target="http://noticias.terra.com.pe/peru/lima-la-ciudad-de-9-millones-y-con-mas-taxis-que-nueva-york,f0daab3fd02a0410VgnVCM3000009acceb0aRCRD.html" TargetMode="External"/><Relationship Id="rId17" Type="http://schemas.openxmlformats.org/officeDocument/2006/relationships/hyperlink" Target="http://abdennour-insat.blogspot.com/2012/05/1-intoduction-to-so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rep=rep1&amp;type=pdf&amp;doi=10.1.1.226.685" TargetMode="External"/><Relationship Id="rId20" Type="http://schemas.openxmlformats.org/officeDocument/2006/relationships/hyperlink" Target="http://betanews.com/2013/11/04/comparing-cloud-vs-on-premise-six-hidden-costs-people-always-forget-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oracle.com/GeorgeTrujillo/entry/mysql_versus_oracle_features_functionality" TargetMode="External"/><Relationship Id="rId5" Type="http://schemas.openxmlformats.org/officeDocument/2006/relationships/webSettings" Target="webSettings.xml"/><Relationship Id="rId15" Type="http://schemas.openxmlformats.org/officeDocument/2006/relationships/hyperlink" Target="http://www.javajazzup.com/issue2/page28.shtml" TargetMode="External"/><Relationship Id="rId23" Type="http://schemas.openxmlformats.org/officeDocument/2006/relationships/hyperlink" Target="http://geeknizer.com/rest-vs-soap-using-http-choosing-the-right-webservice-protocol/\" TargetMode="External"/><Relationship Id="rId10" Type="http://schemas.openxmlformats.org/officeDocument/2006/relationships/image" Target="media/image3.png"/><Relationship Id="rId19" Type="http://schemas.openxmlformats.org/officeDocument/2006/relationships/hyperlink" Target="https://www.opengroup.org/soa/source-book/soa_refarch/servic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pthink.com/2004/02/16/when-not-to-use-an-soa.html" TargetMode="External"/><Relationship Id="rId22" Type="http://schemas.openxmlformats.org/officeDocument/2006/relationships/hyperlink" Target="http://stackoverflow.com/questions/12790853/how-does-spring-data-jpa-differ-from-hibernate-for-large-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3432</Words>
  <Characters>18880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84</cp:revision>
  <dcterms:created xsi:type="dcterms:W3CDTF">2015-04-17T23:56:00Z</dcterms:created>
  <dcterms:modified xsi:type="dcterms:W3CDTF">2015-05-09T04:51:00Z</dcterms:modified>
</cp:coreProperties>
</file>