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1.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17</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berschrift1"/>
      </w:pPr>
      <w:bookmarkStart w:id="20" w:name="introduction-to-r"/>
      <w:r>
        <w:t xml:space="preserve">1	Introduction to R</w:t>
      </w:r>
      <w:bookmarkEnd w:id="20"/>
    </w:p>
    <w:p>
      <w:pPr>
        <w:pStyle w:val="berschrift2"/>
      </w:pPr>
      <w:bookmarkStart w:id="21" w:name="about-this-module"/>
      <w:r>
        <w:t xml:space="preserve">1.1	About this module</w:t>
      </w:r>
      <w:bookmarkEnd w:id="21"/>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2">
        <w:r>
          <w:rPr>
            <w:rStyle w:val="Hyperlink"/>
          </w:rPr>
          <w:t xml:space="preserve">granolarr</w:t>
        </w:r>
      </w:hyperlink>
      <w:r>
        <w:t xml:space="preserve"> </w:t>
      </w:r>
      <w:r>
        <w:t xml:space="preserve">worked out by</w:t>
      </w:r>
      <w:r>
        <w:t xml:space="preserve"> </w:t>
      </w:r>
      <w:hyperlink r:id="rId23">
        <w:r>
          <w:rPr>
            <w:rStyle w:val="Hyperlink"/>
          </w:rPr>
          <w:t xml:space="preserve">Stefano de Sabbata</w:t>
        </w:r>
      </w:hyperlink>
      <w:r>
        <w:t xml:space="preserve"> </w:t>
      </w:r>
      <w:r>
        <w:t xml:space="preserve">at the</w:t>
      </w:r>
      <w:r>
        <w:t xml:space="preserve"> </w:t>
      </w:r>
      <w:hyperlink r:id="rId24">
        <w:r>
          <w:rPr>
            <w:rStyle w:val="Hyperlink"/>
          </w:rPr>
          <w:t xml:space="preserve">University of Leicester</w:t>
        </w:r>
      </w:hyperlink>
      <w:r>
        <w:t xml:space="preserve">. For more information take a look at the</w:t>
      </w:r>
      <w:r>
        <w:t xml:space="preserve"> </w:t>
      </w:r>
      <w:hyperlink r:id="rId25">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6" w:name="r-programming-language"/>
      <w:r>
        <w:t xml:space="preserve">1.2	R programming language</w:t>
      </w:r>
      <w:bookmarkEnd w:id="26"/>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7" w:name="installation-and-setup"/>
      <w:r>
        <w:t xml:space="preserve">1.3	Installation and Setup</w:t>
      </w:r>
      <w:bookmarkEnd w:id="27"/>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8">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29">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0" w:name="interpreting-values"/>
      <w:r>
        <w:t xml:space="preserve">1.4	Interpreting values</w:t>
      </w:r>
      <w:bookmarkEnd w:id="30"/>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1"/>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2" w:name="simple-data-types"/>
      <w:r>
        <w:t xml:space="preserve">1.5	Simple data types</w:t>
      </w:r>
      <w:bookmarkEnd w:id="32"/>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3" w:name="numeric-operators"/>
      <w:r>
        <w:t xml:space="preserve">1.6	Numeric operators</w:t>
      </w:r>
      <w:bookmarkEnd w:id="33"/>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4" w:name="logical-operators"/>
      <w:r>
        <w:t xml:space="preserve">1.7	Logical operators</w:t>
      </w:r>
      <w:bookmarkEnd w:id="34"/>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5" w:name="reference-books"/>
      <w:r>
        <w:t xml:space="preserve">1.8	Reference books</w:t>
      </w:r>
      <w:bookmarkEnd w:id="35"/>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6">
        <w:r>
          <w:rPr>
            <w:rStyle w:val="Hyperlink"/>
          </w:rPr>
          <w:t xml:space="preserve">webpage</w:t>
        </w:r>
      </w:hyperlink>
      <w:r>
        <w:t xml:space="preserve"> </w:t>
      </w:r>
      <w:r>
        <w:t xml:space="preserve">and</w:t>
      </w:r>
      <w:r>
        <w:t xml:space="preserve"> </w:t>
      </w:r>
      <w:hyperlink r:id="rId37">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8">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39">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0">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1">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2">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3">
        <w:r>
          <w:rPr>
            <w:rStyle w:val="Hyperlink"/>
          </w:rPr>
          <w:t xml:space="preserve">online book</w:t>
        </w:r>
      </w:hyperlink>
      <w:r>
        <w:t xml:space="preserve">.</w:t>
      </w:r>
    </w:p>
    <w:p>
      <w:pPr>
        <w:pStyle w:val="berschrift1"/>
      </w:pPr>
      <w:bookmarkStart w:id="44" w:name="core-concepts"/>
      <w:r>
        <w:t xml:space="preserve">2	Core concepts</w:t>
      </w:r>
      <w:bookmarkEnd w:id="44"/>
    </w:p>
    <w:p>
      <w:pPr>
        <w:pStyle w:val="Compact"/>
      </w:pPr>
    </w:p>
    <w:p>
      <w:pPr>
        <w:pStyle w:val="Textkrper"/>
      </w:pPr>
      <w:r>
        <w:t xml:space="preserve">In this lecture we will focuse on three fundamental concepts in programming:</w:t>
      </w:r>
    </w:p>
    <w:p>
      <w:pPr>
        <w:numPr>
          <w:numId w:val="1011"/>
          <w:ilvl w:val="0"/>
        </w:numPr>
      </w:pPr>
      <w:r>
        <w:t xml:space="preserve">Variables</w:t>
      </w:r>
    </w:p>
    <w:p>
      <w:pPr>
        <w:numPr>
          <w:numId w:val="1011"/>
          <w:ilvl w:val="0"/>
        </w:numPr>
      </w:pPr>
      <w:r>
        <w:t xml:space="preserve">Functions</w:t>
      </w:r>
    </w:p>
    <w:p>
      <w:pPr>
        <w:numPr>
          <w:numId w:val="1011"/>
          <w:ilvl w:val="0"/>
        </w:numPr>
      </w:pPr>
      <w:r>
        <w:t xml:space="preserve">Libraries</w:t>
      </w:r>
    </w:p>
    <w:p>
      <w:pPr>
        <w:pStyle w:val="berschrift2"/>
      </w:pPr>
      <w:bookmarkStart w:id="45" w:name="variables"/>
      <w:r>
        <w:t xml:space="preserve">2.1	Variables</w:t>
      </w:r>
      <w:bookmarkEnd w:id="45"/>
    </w:p>
    <w:p>
      <w:pPr>
        <w:pStyle w:val="FirstParagraph"/>
      </w:pPr>
      <w:r>
        <w:t xml:space="preserve">Variables are used to</w:t>
      </w:r>
      <w:r>
        <w:t xml:space="preserve"> </w:t>
      </w:r>
      <w:r>
        <w:rPr>
          <w:b/>
        </w:rPr>
        <w:t xml:space="preserve">store data</w:t>
      </w:r>
      <w:r>
        <w:t xml:space="preserve"> </w:t>
      </w:r>
      <w:r>
        <w:t xml:space="preserve">and can be defined</w:t>
      </w:r>
    </w:p>
    <w:p>
      <w:pPr>
        <w:pStyle w:val="Compact"/>
        <w:numPr>
          <w:numId w:val="1012"/>
          <w:ilvl w:val="0"/>
        </w:numPr>
      </w:pPr>
      <w:r>
        <w:t xml:space="preserve">using an</w:t>
      </w:r>
      <w:r>
        <w:t xml:space="preserve"> </w:t>
      </w:r>
      <w:r>
        <w:rPr>
          <w:i/>
        </w:rPr>
        <w:t xml:space="preserve">identifier</w:t>
      </w:r>
      <w:r>
        <w:t xml:space="preserve">, i.e a variable name (e.g.,</w:t>
      </w:r>
      <w:r>
        <w:t xml:space="preserve"> </w:t>
      </w:r>
      <w:r>
        <w:rPr>
          <w:rStyle w:val="VerbatimChar"/>
        </w:rPr>
        <w:t xml:space="preserve">a_variable</w:t>
      </w:r>
      <w:r>
        <w:t xml:space="preserve">)</w:t>
      </w:r>
    </w:p>
    <w:p>
      <w:pPr>
        <w:pStyle w:val="Compact"/>
        <w:numPr>
          <w:numId w:val="1012"/>
          <w:ilvl w:val="0"/>
        </w:numPr>
      </w:pPr>
      <w:r>
        <w:t xml:space="preserve">on the left of an</w:t>
      </w:r>
      <w:r>
        <w:t xml:space="preserve"> </w:t>
      </w:r>
      <w:r>
        <w:rPr>
          <w:i/>
        </w:rPr>
        <w:t xml:space="preserve">assignment operator</w:t>
      </w:r>
      <w:r>
        <w:t xml:space="preserve"> </w:t>
      </w:r>
      <w:r>
        <w:rPr>
          <w:rStyle w:val="VerbatimChar"/>
        </w:rPr>
        <w:t xml:space="preserve">&lt;-</w:t>
      </w:r>
    </w:p>
    <w:p>
      <w:pPr>
        <w:pStyle w:val="Compact"/>
        <w:numPr>
          <w:numId w:val="1012"/>
          <w:ilvl w:val="0"/>
        </w:numPr>
      </w:pPr>
      <w:r>
        <w:t xml:space="preserve">followed by the object to be linked to the identifier</w:t>
      </w:r>
    </w:p>
    <w:p>
      <w:pPr>
        <w:pStyle w:val="Compact"/>
        <w:numPr>
          <w:numId w:val="1012"/>
          <w:ilvl w:val="0"/>
        </w:numPr>
      </w:pPr>
      <w:r>
        <w:t xml:space="preserve">such as a</w:t>
      </w:r>
      <w:r>
        <w:t xml:space="preserve"> </w:t>
      </w:r>
      <w:r>
        <w:rPr>
          <w:i/>
        </w:rPr>
        <w:t xml:space="preserve">value</w:t>
      </w:r>
      <w:r>
        <w:t xml:space="preserve"> </w:t>
      </w:r>
      <w:r>
        <w:t xml:space="preserve">(e.g.,</w:t>
      </w:r>
      <w:r>
        <w:t xml:space="preserve">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as R-Script, you can create a</w:t>
      </w:r>
    </w:p>
    <w:p>
      <w:pPr>
        <w:pStyle w:val="Compact"/>
      </w:pPr>
      <w:r>
        <w:t xml:space="preserve">Instructions entered in a script are interpreted and exucuted line by line in a sequential order.</w:t>
      </w:r>
    </w:p>
    <w:p>
      <w:pPr>
        <w:pStyle w:val="berschrift2"/>
      </w:pPr>
      <w:bookmarkStart w:id="46" w:name="algorithms-and-functions"/>
      <w:r>
        <w:t xml:space="preserve">2.2	Algorithms and functions</w:t>
      </w:r>
      <w:bookmarkEnd w:id="46"/>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programme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w:t>
      </w:r>
    </w:p>
    <w:p>
      <w:pPr>
        <w:pStyle w:val="Compact"/>
        <w:numPr>
          <w:numId w:val="1013"/>
          <w:ilvl w:val="0"/>
        </w:numPr>
      </w:pPr>
      <w:r>
        <w:t xml:space="preserve">set of instructions that preform a task</w:t>
      </w:r>
    </w:p>
    <w:p>
      <w:pPr>
        <w:pStyle w:val="Compact"/>
        <w:numPr>
          <w:numId w:val="1013"/>
          <w:ilvl w:val="0"/>
        </w:numPr>
      </w:pPr>
      <w:r>
        <w:t xml:space="preserve">possibly using an input, possibly returning an output value</w:t>
      </w:r>
    </w:p>
    <w:p>
      <w:pPr>
        <w:pStyle w:val="FirstParagraph"/>
      </w:pPr>
      <w:r>
        <w:t xml:space="preserve">Programming languages usually provide pre-defined functions that implement common algorithms (e.g., to find the square root of a number or to calculate a linear regression)</w:t>
      </w:r>
    </w:p>
    <w:p>
      <w:pPr>
        <w:pStyle w:val="berschrift2"/>
      </w:pPr>
      <w:bookmarkStart w:id="47" w:name="functions"/>
      <w:r>
        <w:t xml:space="preserve">2.3	Functions</w:t>
      </w:r>
      <w:bookmarkEnd w:id="47"/>
    </w:p>
    <w:p>
      <w:pPr>
        <w:pStyle w:val="FirstParagraph"/>
      </w:pPr>
      <w:r>
        <w:t xml:space="preserve">Functions execute complex operations and can be invoked</w:t>
      </w:r>
    </w:p>
    <w:p>
      <w:pPr>
        <w:pStyle w:val="Compact"/>
        <w:numPr>
          <w:numId w:val="1014"/>
          <w:ilvl w:val="0"/>
        </w:numPr>
      </w:pPr>
      <w:r>
        <w:t xml:space="preserve">specifying the</w:t>
      </w:r>
      <w:r>
        <w:t xml:space="preserve"> </w:t>
      </w:r>
      <w:r>
        <w:rPr>
          <w:i/>
        </w:rPr>
        <w:t xml:space="preserve">function name</w:t>
      </w:r>
    </w:p>
    <w:p>
      <w:pPr>
        <w:pStyle w:val="Compact"/>
        <w:numPr>
          <w:numId w:val="1014"/>
          <w:ilvl w:val="0"/>
        </w:numPr>
      </w:pPr>
      <w:r>
        <w:t xml:space="preserve">the</w:t>
      </w:r>
      <w:r>
        <w:t xml:space="preserve"> </w:t>
      </w:r>
      <w:r>
        <w:rPr>
          <w:i/>
        </w:rPr>
        <w:t xml:space="preserve">arguments</w:t>
      </w:r>
      <w:r>
        <w:t xml:space="preserve"> </w:t>
      </w:r>
      <w:r>
        <w:t xml:space="preserve">(input values) between simple brackets</w:t>
      </w:r>
    </w:p>
    <w:p>
      <w:pPr>
        <w:pStyle w:val="Compact"/>
        <w:numPr>
          <w:numId w:val="1015"/>
          <w:ilvl w:val="1"/>
        </w:numPr>
      </w:pPr>
      <w:r>
        <w:t xml:space="preserve">each</w:t>
      </w:r>
      <w:r>
        <w:t xml:space="preserve"> </w:t>
      </w:r>
      <w:r>
        <w:rPr>
          <w:i/>
        </w:rPr>
        <w:t xml:space="preserve">argument</w:t>
      </w:r>
      <w:r>
        <w:t xml:space="preserve"> </w:t>
      </w:r>
      <w:r>
        <w:t xml:space="preserve">corresponds to a</w:t>
      </w:r>
      <w:r>
        <w:t xml:space="preserve"> </w:t>
      </w:r>
      <w:r>
        <w:rPr>
          <w:i/>
        </w:rPr>
        <w:t xml:space="preserve">parameter</w:t>
      </w:r>
    </w:p>
    <w:p>
      <w:pPr>
        <w:pStyle w:val="Compact"/>
        <w:numPr>
          <w:numId w:val="1015"/>
          <w:ilvl w:val="1"/>
        </w:numPr>
      </w:pPr>
      <w:r>
        <w:t xml:space="preserve">sometimes the</w:t>
      </w:r>
      <w:r>
        <w:t xml:space="preserve"> </w:t>
      </w:r>
      <w:r>
        <w:rPr>
          <w:i/>
        </w:rPr>
        <w:t xml:space="preserve">parameter</w:t>
      </w:r>
      <w:r>
        <w:t xml:space="preserve"> </w:t>
      </w:r>
      <w:r>
        <w:t xml:space="preserve">name must be specified</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berschrift2"/>
      </w:pPr>
      <w:bookmarkStart w:id="48" w:name="functions-and-variables"/>
      <w:r>
        <w:t xml:space="preserve">2.4	Functions and variables</w:t>
      </w:r>
      <w:bookmarkEnd w:id="48"/>
    </w:p>
    <w:p>
      <w:pPr>
        <w:pStyle w:val="Compact"/>
        <w:numPr>
          <w:numId w:val="1016"/>
          <w:ilvl w:val="0"/>
        </w:numPr>
      </w:pPr>
      <w:r>
        <w:t xml:space="preserve">functions can be used on the right side of</w:t>
      </w:r>
      <w:r>
        <w:t xml:space="preserve"> </w:t>
      </w:r>
      <w:r>
        <w:rPr>
          <w:rStyle w:val="VerbatimChar"/>
        </w:rPr>
        <w:t xml:space="preserve">&lt;-</w:t>
      </w:r>
    </w:p>
    <w:p>
      <w:pPr>
        <w:pStyle w:val="Compact"/>
        <w:numPr>
          <w:numId w:val="1016"/>
          <w:ilvl w:val="0"/>
        </w:numPr>
      </w:pPr>
      <w:r>
        <w:t xml:space="preserve">variables and functions can be used as</w:t>
      </w:r>
      <w:r>
        <w:t xml:space="preserve"> </w:t>
      </w:r>
      <w:r>
        <w:rPr>
          <w:i/>
        </w:rPr>
        <w:t xml:space="preserve">arguments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SourceCode"/>
      </w:pP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berschrift2"/>
      </w:pPr>
      <w:bookmarkStart w:id="49" w:name="naming"/>
      <w:r>
        <w:t xml:space="preserve">2.5	Naming</w:t>
      </w:r>
      <w:bookmarkEnd w:id="49"/>
    </w:p>
    <w:p>
      <w:pPr>
        <w:pStyle w:val="FirstParagraph"/>
      </w:pPr>
      <w:r>
        <w:t xml:space="preserve">When creating an identifier for a variable or function</w:t>
      </w:r>
    </w:p>
    <w:p>
      <w:pPr>
        <w:pStyle w:val="Compact"/>
        <w:numPr>
          <w:numId w:val="1017"/>
          <w:ilvl w:val="0"/>
        </w:numPr>
      </w:pPr>
      <w:r>
        <w:t xml:space="preserve">R is a</w:t>
      </w:r>
      <w:r>
        <w:t xml:space="preserve"> </w:t>
      </w:r>
      <w:r>
        <w:rPr>
          <w:b/>
        </w:rPr>
        <w:t xml:space="preserve">case sensitive</w:t>
      </w:r>
      <w:r>
        <w:t xml:space="preserve"> </w:t>
      </w:r>
      <w:r>
        <w:t xml:space="preserve">language</w:t>
      </w:r>
    </w:p>
    <w:p>
      <w:pPr>
        <w:pStyle w:val="Compact"/>
        <w:numPr>
          <w:numId w:val="1018"/>
          <w:ilvl w:val="1"/>
        </w:numPr>
      </w:pPr>
      <w:r>
        <w:t xml:space="preserve">UPPER and lower case are not the same</w:t>
      </w:r>
    </w:p>
    <w:p>
      <w:pPr>
        <w:pStyle w:val="Compact"/>
        <w:numPr>
          <w:numId w:val="1018"/>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7"/>
          <w:ilvl w:val="0"/>
        </w:numPr>
      </w:pPr>
      <w:r>
        <w:t xml:space="preserve">names can include</w:t>
      </w:r>
    </w:p>
    <w:p>
      <w:pPr>
        <w:pStyle w:val="Compact"/>
        <w:numPr>
          <w:numId w:val="1019"/>
          <w:ilvl w:val="1"/>
        </w:numPr>
      </w:pPr>
      <w:r>
        <w:t xml:space="preserve">alphanumeric symbols</w:t>
      </w:r>
    </w:p>
    <w:p>
      <w:pPr>
        <w:pStyle w:val="Compact"/>
        <w:numPr>
          <w:numId w:val="1019"/>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7"/>
          <w:ilvl w:val="0"/>
        </w:numPr>
      </w:pPr>
      <w:r>
        <w:t xml:space="preserve">names must start with</w:t>
      </w:r>
    </w:p>
    <w:p>
      <w:pPr>
        <w:pStyle w:val="Compact"/>
        <w:numPr>
          <w:numId w:val="1020"/>
          <w:ilvl w:val="1"/>
        </w:numPr>
      </w:pPr>
      <w:r>
        <w:t xml:space="preserve">a letter</w:t>
      </w:r>
    </w:p>
    <w:p>
      <w:pPr>
        <w:pStyle w:val="berschrift2"/>
      </w:pPr>
      <w:bookmarkStart w:id="50" w:name="libraries"/>
      <w:r>
        <w:t xml:space="preserve">2.6	Libraries</w:t>
      </w:r>
      <w:bookmarkEnd w:id="50"/>
    </w:p>
    <w:p>
      <w:pPr>
        <w:pStyle w:val="FirstParagraph"/>
      </w:pPr>
      <w:r>
        <w:t xml:space="preserve">Once a number of related, reusable functions are created</w:t>
      </w:r>
    </w:p>
    <w:p>
      <w:pPr>
        <w:pStyle w:val="Compact"/>
        <w:numPr>
          <w:numId w:val="1021"/>
          <w:ilvl w:val="0"/>
        </w:numPr>
      </w:pPr>
      <w:r>
        <w:t xml:space="preserve">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Compact"/>
        <w:numPr>
          <w:numId w:val="1022"/>
          <w:ilvl w:val="1"/>
        </w:numPr>
      </w:pPr>
      <w:r>
        <w:rPr>
          <w:rStyle w:val="VerbatimChar"/>
        </w:rPr>
        <w:t xml:space="preserve">install.packages</w:t>
      </w:r>
      <w:r>
        <w:t xml:space="preserve"> </w:t>
      </w:r>
      <w:r>
        <w:t xml:space="preserve">is a function that can be used to install libraries (i.e., downloads it on your computer)</w:t>
      </w:r>
    </w:p>
    <w:p>
      <w:pPr>
        <w:pStyle w:val="Compact"/>
        <w:numPr>
          <w:numId w:val="1022"/>
          <w:ilvl w:val="1"/>
        </w:numPr>
      </w:pPr>
      <w:r>
        <w:rPr>
          <w:rStyle w:val="VerbatimChar"/>
        </w:rPr>
        <w:t xml:space="preserve">library</w:t>
      </w:r>
      <w:r>
        <w:t xml:space="preserve"> </w:t>
      </w:r>
      <w:r>
        <w:t xml:space="preserve">is a function that</w:t>
      </w:r>
      <w:r>
        <w:t xml:space="preserve"> </w:t>
      </w:r>
      <w:r>
        <w:rPr>
          <w:i/>
        </w:rPr>
        <w:t xml:space="preserve">loads</w:t>
      </w:r>
      <w:r>
        <w:t xml:space="preserve"> </w:t>
      </w:r>
      <w:r>
        <w:t xml:space="preserve">a library (i.e., makes it available to a script)</w:t>
      </w:r>
    </w:p>
    <w:p>
      <w:pPr>
        <w:pStyle w:val="FirstParagraph"/>
      </w:pPr>
      <w:r>
        <w:t xml:space="preserve">Libraries can be of any size and complexity, e.g.:</w:t>
      </w:r>
    </w:p>
    <w:p>
      <w:pPr>
        <w:pStyle w:val="Compact"/>
        <w:numPr>
          <w:numId w:val="1023"/>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23"/>
          <w:ilvl w:val="0"/>
        </w:numPr>
      </w:pPr>
      <w:r>
        <w:rPr>
          <w:rStyle w:val="VerbatimChar"/>
        </w:rPr>
        <w:t xml:space="preserve">rgdal</w:t>
      </w:r>
      <w:r>
        <w:t xml:space="preserve">: implementation of the</w:t>
      </w:r>
      <w:r>
        <w:t xml:space="preserve"> </w:t>
      </w:r>
      <w:hyperlink r:id="rId51">
        <w:r>
          <w:rPr>
            <w:rStyle w:val="Hyperlink"/>
          </w:rPr>
          <w:t xml:space="preserve">GDAL (Geospatial Data Abstraction Library)</w:t>
        </w:r>
      </w:hyperlink>
      <w:r>
        <w:t xml:space="preserve"> </w:t>
      </w:r>
      <w:r>
        <w:t xml:space="preserve">functionalities</w:t>
      </w:r>
    </w:p>
    <w:p>
      <w:pPr>
        <w:pStyle w:val="berschrift2"/>
      </w:pPr>
      <w:bookmarkStart w:id="52" w:name="stringr"/>
      <w:r>
        <w:t xml:space="preserve">2.7	stringr</w:t>
      </w:r>
      <w:bookmarkEnd w:id="52"/>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4.0.4 erstellt</w:t>
      </w:r>
    </w:p>
    <w:p>
      <w:pPr>
        <w:pStyle w:val="SourceCode"/>
      </w:pPr>
      <w:r>
        <w:rPr>
          <w:rStyle w:val="KeywordTok"/>
        </w:rPr>
        <w:t xml:space="preserve">str_length</w:t>
      </w:r>
      <w:r>
        <w:rPr>
          <w:rStyle w:val="NormalTok"/>
        </w:rPr>
        <w:t xml:space="preserve">(</w:t>
      </w:r>
      <w:r>
        <w:rPr>
          <w:rStyle w:val="StringTok"/>
        </w:rPr>
        <w:t xml:space="preserve">"Leicester"</w:t>
      </w:r>
      <w:r>
        <w:rPr>
          <w:rStyle w:val="NormalTok"/>
        </w:rPr>
        <w:t xml:space="preserve">)</w:t>
      </w:r>
    </w:p>
    <w:p>
      <w:pPr>
        <w:pStyle w:val="SourceCode"/>
      </w:pPr>
      <w:r>
        <w:rPr>
          <w:rStyle w:val="VerbatimChar"/>
        </w:rPr>
        <w:t xml:space="preserve">## [1] 9</w:t>
      </w:r>
    </w:p>
    <w:p>
      <w:pPr>
        <w:pStyle w:val="SourceCode"/>
      </w:pPr>
      <w:r>
        <w:rPr>
          <w:rStyle w:val="KeywordTok"/>
        </w:rPr>
        <w:t xml:space="preserve">str_detect</w:t>
      </w:r>
      <w:r>
        <w:rPr>
          <w:rStyle w:val="NormalTok"/>
        </w:rPr>
        <w:t xml:space="preserve">(</w:t>
      </w:r>
      <w:r>
        <w:rPr>
          <w:rStyle w:val="StringTok"/>
        </w:rPr>
        <w:t xml:space="preserve">"Leicester"</w:t>
      </w:r>
      <w:r>
        <w:rPr>
          <w:rStyle w:val="NormalTok"/>
        </w:rPr>
        <w:t xml:space="preserve">, </w:t>
      </w:r>
      <w:r>
        <w:rPr>
          <w:rStyle w:val="StringTok"/>
        </w:rPr>
        <w:t xml:space="preserve">"e"</w:t>
      </w:r>
      <w:r>
        <w:rPr>
          <w:rStyle w:val="NormalTok"/>
        </w:rPr>
        <w:t xml:space="preserve">)</w:t>
      </w:r>
    </w:p>
    <w:p>
      <w:pPr>
        <w:pStyle w:val="SourceCode"/>
      </w:pPr>
      <w:r>
        <w:rPr>
          <w:rStyle w:val="VerbatimChar"/>
        </w:rPr>
        <w:t xml:space="preserve">## [1] TRUE</w:t>
      </w:r>
    </w:p>
    <w:p>
      <w:pPr>
        <w:pStyle w:val="SourceCode"/>
      </w:pPr>
      <w:r>
        <w:rPr>
          <w:rStyle w:val="KeywordTok"/>
        </w:rPr>
        <w:t xml:space="preserve">str_replace_all</w:t>
      </w:r>
      <w:r>
        <w:rPr>
          <w:rStyle w:val="NormalTok"/>
        </w:rPr>
        <w:t xml:space="preserve">(</w:t>
      </w:r>
      <w:r>
        <w:rPr>
          <w:rStyle w:val="StringTok"/>
        </w:rPr>
        <w:t xml:space="preserve">"Leicester"</w:t>
      </w:r>
      <w:r>
        <w:rPr>
          <w:rStyle w:val="NormalTok"/>
        </w:rPr>
        <w:t xml:space="preserve">, </w:t>
      </w:r>
      <w:r>
        <w:rPr>
          <w:rStyle w:val="StringTok"/>
        </w:rPr>
        <w:t xml:space="preserve">"e"</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"Lxicxstxr"</w:t>
      </w:r>
    </w:p>
    <w:p>
      <w:pPr>
        <w:pStyle w:val="berschrift2"/>
      </w:pPr>
      <w:bookmarkStart w:id="53" w:name="summary"/>
      <w:r>
        <w:t xml:space="preserve">2.8	Summary</w:t>
      </w:r>
      <w:bookmarkEnd w:id="53"/>
    </w:p>
    <w:p>
      <w:pPr>
        <w:pStyle w:val="FirstParagraph"/>
      </w:pPr>
      <w:r>
        <w:t xml:space="preserve">Core concepts</w:t>
      </w:r>
    </w:p>
    <w:p>
      <w:pPr>
        <w:pStyle w:val="Compact"/>
        <w:numPr>
          <w:numId w:val="1024"/>
          <w:ilvl w:val="0"/>
        </w:numPr>
      </w:pPr>
      <w:r>
        <w:t xml:space="preserve">Variables</w:t>
      </w:r>
    </w:p>
    <w:p>
      <w:pPr>
        <w:pStyle w:val="Compact"/>
        <w:numPr>
          <w:numId w:val="1024"/>
          <w:ilvl w:val="0"/>
        </w:numPr>
      </w:pPr>
      <w:r>
        <w:t xml:space="preserve">Functions</w:t>
      </w:r>
    </w:p>
    <w:p>
      <w:pPr>
        <w:pStyle w:val="Compact"/>
        <w:numPr>
          <w:numId w:val="1024"/>
          <w:ilvl w:val="0"/>
        </w:numPr>
      </w:pPr>
      <w:r>
        <w:t xml:space="preserve">Libraries</w:t>
      </w:r>
    </w:p>
    <w:p>
      <w:pPr>
        <w:pStyle w:val="FirstParagraph"/>
      </w:pPr>
      <w:r>
        <w:rPr>
          <w:b/>
        </w:rPr>
        <w:t xml:space="preserve">Next</w:t>
      </w:r>
      <w:r>
        <w:t xml:space="preserve">: Tidyverse</w:t>
      </w:r>
    </w:p>
    <w:p>
      <w:pPr>
        <w:pStyle w:val="Compact"/>
        <w:numPr>
          <w:numId w:val="1025"/>
          <w:ilvl w:val="0"/>
        </w:numPr>
      </w:pPr>
      <w:r>
        <w:t xml:space="preserve">Tidyverse libraries</w:t>
      </w:r>
    </w:p>
    <w:p>
      <w:pPr>
        <w:pStyle w:val="Compact"/>
        <w:numPr>
          <w:numId w:val="1025"/>
          <w:ilvl w:val="0"/>
        </w:numPr>
      </w:pPr>
      <w:r>
        <w:rPr>
          <w:i/>
        </w:rPr>
        <w:t xml:space="preserve">pipe</w:t>
      </w:r>
      <w:r>
        <w:t xml:space="preserve"> </w:t>
      </w:r>
      <w:r>
        <w:t xml:space="preserve">operator</w:t>
      </w:r>
    </w:p>
    <w:p>
      <w:pPr>
        <w:pStyle w:val="berschrift1"/>
      </w:pPr>
      <w:bookmarkStart w:id="54" w:name="data-types"/>
      <w:r>
        <w:t xml:space="preserve">3	Data Types</w:t>
      </w:r>
      <w:bookmarkEnd w:id="54"/>
    </w:p>
    <w:p>
      <w:pPr>
        <w:pStyle w:val="berschrift2"/>
      </w:pPr>
      <w:bookmarkStart w:id="55" w:name="recap"/>
      <w:r>
        <w:t xml:space="preserve">3.1	Recap</w:t>
      </w:r>
      <w:bookmarkEnd w:id="55"/>
    </w:p>
    <w:p>
      <w:pPr>
        <w:pStyle w:val="FirstParagraph"/>
      </w:pPr>
      <w:r>
        <w:rPr>
          <w:b/>
        </w:rPr>
        <w:t xml:space="preserve">Prev</w:t>
      </w:r>
      <w:r>
        <w:t xml:space="preserve">: Introduction</w:t>
      </w:r>
    </w:p>
    <w:p>
      <w:pPr>
        <w:pStyle w:val="Compact"/>
        <w:numPr>
          <w:numId w:val="1026"/>
          <w:ilvl w:val="0"/>
        </w:numPr>
      </w:pPr>
      <w:r>
        <w:t xml:space="preserve">101 Lecture: Introduction to R</w:t>
      </w:r>
    </w:p>
    <w:p>
      <w:pPr>
        <w:pStyle w:val="Compact"/>
        <w:numPr>
          <w:numId w:val="1026"/>
          <w:ilvl w:val="0"/>
        </w:numPr>
      </w:pPr>
      <w:r>
        <w:t xml:space="preserve">102 Lecture: Core concepts</w:t>
      </w:r>
    </w:p>
    <w:p>
      <w:pPr>
        <w:pStyle w:val="Compact"/>
        <w:numPr>
          <w:numId w:val="1026"/>
          <w:ilvl w:val="0"/>
        </w:numPr>
      </w:pPr>
      <w:r>
        <w:t xml:space="preserve">103 Lecture: Tidyverse</w:t>
      </w:r>
    </w:p>
    <w:p>
      <w:pPr>
        <w:pStyle w:val="Compact"/>
        <w:numPr>
          <w:numId w:val="1026"/>
          <w:ilvl w:val="0"/>
        </w:numPr>
      </w:pPr>
      <w:r>
        <w:t xml:space="preserve">104 Practical session</w:t>
      </w:r>
    </w:p>
    <w:p>
      <w:pPr>
        <w:pStyle w:val="FirstParagraph"/>
      </w:pPr>
      <w:r>
        <w:rPr>
          <w:b/>
        </w:rPr>
        <w:t xml:space="preserve">Now</w:t>
      </w:r>
      <w:r>
        <w:t xml:space="preserve">: Data types</w:t>
      </w:r>
    </w:p>
    <w:p>
      <w:pPr>
        <w:pStyle w:val="Compact"/>
        <w:numPr>
          <w:numId w:val="1027"/>
          <w:ilvl w:val="0"/>
        </w:numPr>
      </w:pPr>
      <w:r>
        <w:t xml:space="preserve">vectors</w:t>
      </w:r>
    </w:p>
    <w:p>
      <w:pPr>
        <w:pStyle w:val="Compact"/>
        <w:numPr>
          <w:numId w:val="1027"/>
          <w:ilvl w:val="0"/>
        </w:numPr>
      </w:pPr>
      <w:r>
        <w:t xml:space="preserve">factors</w:t>
      </w:r>
    </w:p>
    <w:p>
      <w:pPr>
        <w:pStyle w:val="Compact"/>
        <w:numPr>
          <w:numId w:val="1027"/>
          <w:ilvl w:val="0"/>
        </w:numPr>
      </w:pPr>
      <w:r>
        <w:t xml:space="preserve">matrices, arrays</w:t>
      </w:r>
    </w:p>
    <w:p>
      <w:pPr>
        <w:pStyle w:val="Compact"/>
        <w:numPr>
          <w:numId w:val="1027"/>
          <w:ilvl w:val="0"/>
        </w:numPr>
      </w:pPr>
      <w:r>
        <w:t xml:space="preserve">lists</w:t>
      </w:r>
    </w:p>
    <w:p>
      <w:pPr>
        <w:pStyle w:val="berschrift2"/>
      </w:pPr>
      <w:bookmarkStart w:id="56" w:name="vectors"/>
      <w:r>
        <w:t xml:space="preserve">3.2	Vectors</w:t>
      </w:r>
      <w:bookmarkEnd w:id="56"/>
    </w:p>
    <w:p>
      <w:pPr>
        <w:pStyle w:val="FirstParagraph"/>
      </w:pPr>
      <w:r>
        <w:rPr>
          <w:b/>
        </w:rPr>
        <w:t xml:space="preserve">Vectors</w:t>
      </w:r>
      <w:r>
        <w:t xml:space="preserve"> </w:t>
      </w:r>
      <w:r>
        <w:t xml:space="preserve">are ordered list of values.</w:t>
      </w:r>
    </w:p>
    <w:p>
      <w:pPr>
        <w:pStyle w:val="Compact"/>
        <w:numPr>
          <w:numId w:val="1028"/>
          <w:ilvl w:val="0"/>
        </w:numPr>
      </w:pPr>
      <w:r>
        <w:t xml:space="preserve">Vectors can be of any data type</w:t>
      </w:r>
    </w:p>
    <w:p>
      <w:pPr>
        <w:pStyle w:val="Compact"/>
        <w:numPr>
          <w:numId w:val="1029"/>
          <w:ilvl w:val="1"/>
        </w:numPr>
      </w:pPr>
      <w:r>
        <w:t xml:space="preserve">numeric</w:t>
      </w:r>
    </w:p>
    <w:p>
      <w:pPr>
        <w:pStyle w:val="Compact"/>
        <w:numPr>
          <w:numId w:val="1029"/>
          <w:ilvl w:val="1"/>
        </w:numPr>
      </w:pPr>
      <w:r>
        <w:t xml:space="preserve">character</w:t>
      </w:r>
    </w:p>
    <w:p>
      <w:pPr>
        <w:pStyle w:val="Compact"/>
        <w:numPr>
          <w:numId w:val="1029"/>
          <w:ilvl w:val="1"/>
        </w:numPr>
      </w:pPr>
      <w:r>
        <w:t xml:space="preserve">logic</w:t>
      </w:r>
    </w:p>
    <w:p>
      <w:pPr>
        <w:pStyle w:val="Compact"/>
        <w:numPr>
          <w:numId w:val="1028"/>
          <w:ilvl w:val="0"/>
        </w:numPr>
      </w:pPr>
      <w:r>
        <w:t xml:space="preserve">All items in a vector have to be of the same type</w:t>
      </w:r>
    </w:p>
    <w:p>
      <w:pPr>
        <w:pStyle w:val="Compact"/>
        <w:numPr>
          <w:numId w:val="1028"/>
          <w:ilvl w:val="0"/>
        </w:numPr>
      </w:pPr>
      <w:r>
        <w:t xml:space="preserve">Vectors can be of any length</w:t>
      </w:r>
    </w:p>
    <w:p>
      <w:pPr>
        <w:pStyle w:val="berschrift2"/>
      </w:pPr>
      <w:bookmarkStart w:id="57" w:name="defining-vectors"/>
      <w:r>
        <w:t xml:space="preserve">3.3	Defining vectors</w:t>
      </w:r>
      <w:bookmarkEnd w:id="57"/>
    </w:p>
    <w:p>
      <w:pPr>
        <w:pStyle w:val="FirstParagraph"/>
      </w:pPr>
      <w:r>
        <w:t xml:space="preserve">A vector variable can be defined using</w:t>
      </w:r>
    </w:p>
    <w:p>
      <w:pPr>
        <w:pStyle w:val="Compact"/>
        <w:numPr>
          <w:numId w:val="1030"/>
          <w:ilvl w:val="0"/>
        </w:numPr>
      </w:pPr>
      <w:r>
        <w:t xml:space="preserve">an</w:t>
      </w:r>
      <w:r>
        <w:t xml:space="preserve"> </w:t>
      </w:r>
      <w:r>
        <w:rPr>
          <w:b/>
        </w:rPr>
        <w:t xml:space="preserve">identifier</w:t>
      </w:r>
      <w:r>
        <w:t xml:space="preserve"> </w:t>
      </w:r>
      <w:r>
        <w:t xml:space="preserve">(e.g.,</w:t>
      </w:r>
      <w:r>
        <w:t xml:space="preserve"> </w:t>
      </w:r>
      <w:r>
        <w:rPr>
          <w:rStyle w:val="VerbatimChar"/>
        </w:rPr>
        <w:t xml:space="preserve">a_vector</w:t>
      </w:r>
      <w:r>
        <w:t xml:space="preserve">)</w:t>
      </w:r>
    </w:p>
    <w:p>
      <w:pPr>
        <w:pStyle w:val="Compact"/>
        <w:numPr>
          <w:numId w:val="1030"/>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30"/>
          <w:ilvl w:val="0"/>
        </w:numPr>
      </w:pPr>
      <w:r>
        <w:t xml:space="preserve">followed by the object to be linked to the identifier</w:t>
      </w:r>
    </w:p>
    <w:p>
      <w:pPr>
        <w:pStyle w:val="Compact"/>
        <w:numPr>
          <w:numId w:val="1030"/>
          <w:ilvl w:val="0"/>
        </w:numPr>
      </w:pPr>
      <w:r>
        <w:t xml:space="preserve">in this case, the result returned by the function</w:t>
      </w:r>
      <w:r>
        <w:t xml:space="preserve"> </w:t>
      </w:r>
      <w:r>
        <w:rPr>
          <w:rStyle w:val="VerbatimChar"/>
        </w:rPr>
        <w:t xml:space="preserve">c</w:t>
      </w:r>
    </w:p>
    <w:p>
      <w:pPr>
        <w:pStyle w:val="Compact"/>
        <w:numPr>
          <w:numId w:val="1030"/>
          <w:ilvl w:val="0"/>
        </w:numPr>
      </w:pPr>
      <w:r>
        <w:t xml:space="preserve">which creates a vector containing the provided elements</w:t>
      </w:r>
    </w:p>
    <w:p>
      <w:pPr>
        <w:pStyle w:val="SourceCode"/>
      </w:pP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berschrift2"/>
      </w:pPr>
      <w:bookmarkStart w:id="58" w:name="creating-vectors"/>
      <w:r>
        <w:t xml:space="preserve">3.4	Creating vectors</w:t>
      </w:r>
      <w:bookmarkEnd w:id="58"/>
    </w:p>
    <w:p>
      <w:pPr>
        <w:pStyle w:val="Compact"/>
        <w:numPr>
          <w:numId w:val="1031"/>
          <w:ilvl w:val="0"/>
        </w:numPr>
      </w:pPr>
      <w:r>
        <w:t xml:space="preserve">the operator</w:t>
      </w:r>
      <w:r>
        <w:t xml:space="preserve"> </w:t>
      </w:r>
      <w:r>
        <w:rPr>
          <w:rStyle w:val="VerbatimChar"/>
        </w:rPr>
        <w:t xml:space="preserve">:</w:t>
      </w:r>
    </w:p>
    <w:p>
      <w:pPr>
        <w:pStyle w:val="Compact"/>
        <w:numPr>
          <w:numId w:val="1031"/>
          <w:ilvl w:val="0"/>
        </w:numPr>
      </w:pPr>
      <w:r>
        <w:t xml:space="preserve">the function</w:t>
      </w:r>
      <w:r>
        <w:t xml:space="preserve"> </w:t>
      </w:r>
      <w:r>
        <w:rPr>
          <w:rStyle w:val="VerbatimChar"/>
        </w:rPr>
        <w:t xml:space="preserve">seq</w:t>
      </w:r>
    </w:p>
    <w:p>
      <w:pPr>
        <w:pStyle w:val="Compact"/>
        <w:numPr>
          <w:numId w:val="1031"/>
          <w:ilvl w:val="0"/>
        </w:numPr>
      </w:pPr>
      <w:r>
        <w:t xml:space="preserve">the function</w:t>
      </w:r>
      <w:r>
        <w:t xml:space="preserve"> </w:t>
      </w:r>
      <w:r>
        <w:rPr>
          <w:rStyle w:val="VerbatimChar"/>
        </w:rPr>
        <w:t xml:space="preserve">rep</w:t>
      </w:r>
    </w:p>
    <w:p>
      <w:pPr>
        <w:pStyle w:val="SourceCode"/>
      </w:pPr>
      <w:r>
        <w:rPr>
          <w:rStyle w:val="DecValTok"/>
        </w:rPr>
        <w:t xml:space="preserve">4</w:t>
      </w:r>
      <w:r>
        <w:rPr>
          <w:rStyle w:val="OperatorTok"/>
        </w:rPr>
        <w:t xml:space="preserve">:</w:t>
      </w:r>
      <w:r>
        <w:rPr>
          <w:rStyle w:val="DecValTok"/>
        </w:rPr>
        <w:t xml:space="preserve">7</w:t>
      </w:r>
    </w:p>
    <w:p>
      <w:pPr>
        <w:pStyle w:val="SourceCode"/>
      </w:pPr>
      <w:r>
        <w:rPr>
          <w:rStyle w:val="VerbatimChar"/>
        </w:rPr>
        <w:t xml:space="preserve">## [1] 4 5 6 7</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1.0 1.5 2.0 2.5 3.0 3.5 4.0 4.5 5.0 5.5 6.0 6.5 7.0</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1.0  2.5  4.0  5.5  7.0  8.5 10.0</w:t>
      </w:r>
    </w:p>
    <w:p>
      <w:pPr>
        <w:pStyle w:val="SourceCode"/>
      </w:pP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"Ciao" "Ciao" "Ciao" "Ciao"</w:t>
      </w:r>
    </w:p>
    <w:p>
      <w:pPr>
        <w:pStyle w:val="berschrift2"/>
      </w:pPr>
      <w:bookmarkStart w:id="59" w:name="selection"/>
      <w:r>
        <w:t xml:space="preserve">3.5	Selection</w:t>
      </w:r>
      <w:bookmarkEnd w:id="59"/>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 first element of the vector has index 1.</w:t>
      </w:r>
    </w:p>
    <w:p>
      <w:pPr>
        <w:pStyle w:val="SourceCode"/>
      </w:pP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"Leicester"</w:t>
      </w:r>
    </w:p>
    <w:p>
      <w:pPr>
        <w:pStyle w:val="FirstParagraph"/>
      </w:pPr>
      <w:r>
        <w:t xml:space="preserve">A vector of indexes can be used to retrieve more than one element.</w:t>
      </w:r>
    </w:p>
    <w:p>
      <w:pPr>
        <w:pStyle w:val="SourceCode"/>
      </w:pPr>
      <w:r>
        <w:rPr>
          <w:rStyle w:val="NormalTok"/>
        </w:rPr>
        <w:t xml:space="preserve">a_vector[</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"Nottingham" "Leicester"</w:t>
      </w:r>
    </w:p>
    <w:p>
      <w:pPr>
        <w:pStyle w:val="berschrift2"/>
      </w:pPr>
      <w:bookmarkStart w:id="60" w:name="functions-on-vectors"/>
      <w:r>
        <w:t xml:space="preserve">3.6	Functions on vectors</w:t>
      </w:r>
      <w:bookmarkEnd w:id="60"/>
    </w:p>
    <w:p>
      <w:pPr>
        <w:pStyle w:val="FirstParagraph"/>
      </w:pPr>
      <w:r>
        <w:t xml:space="preserve">Functions can be used on a vector variable directly</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w:t>
      </w:r>
      <w:r>
        <w:rPr>
          <w:rStyle w:val="OperatorTok"/>
        </w:rPr>
        <w:t xml:space="preserve">+</w:t>
      </w:r>
      <w:r>
        <w:rPr>
          <w:rStyle w:val="StringTok"/>
        </w:rPr>
        <w:t xml:space="preserve"> </w:t>
      </w:r>
      <w:r>
        <w:rPr>
          <w:rStyle w:val="DecValTok"/>
        </w:rPr>
        <w:t xml:space="preserve">10</w:t>
      </w:r>
    </w:p>
    <w:p>
      <w:pPr>
        <w:pStyle w:val="SourceCode"/>
      </w:pPr>
      <w:r>
        <w:rPr>
          <w:rStyle w:val="VerbatimChar"/>
        </w:rPr>
        <w:t xml:space="preserve">## [1] 11 12 13 14 15</w:t>
      </w:r>
    </w:p>
    <w:p>
      <w:pPr>
        <w:pStyle w:val="SourceCode"/>
      </w:pPr>
      <w:r>
        <w:rPr>
          <w:rStyle w:val="KeywordTok"/>
        </w:rPr>
        <w:t xml:space="preserve">sqrt</w:t>
      </w:r>
      <w:r>
        <w:rPr>
          <w:rStyle w:val="NormalTok"/>
        </w:rPr>
        <w:t xml:space="preserve">(a_numeric_vector)</w:t>
      </w:r>
    </w:p>
    <w:p>
      <w:pPr>
        <w:pStyle w:val="SourceCode"/>
      </w:pPr>
      <w:r>
        <w:rPr>
          <w:rStyle w:val="VerbatimChar"/>
        </w:rPr>
        <w:t xml:space="preserve">## [1] 1.000000 1.414214 1.732051 2.000000 2.236068</w:t>
      </w:r>
    </w:p>
    <w:p>
      <w:pPr>
        <w:pStyle w:val="SourceCode"/>
      </w:pPr>
      <w:r>
        <w:rPr>
          <w:rStyle w:val="NormalTok"/>
        </w:rPr>
        <w:t xml:space="preserve">a_numeric_vector </w:t>
      </w:r>
      <w:r>
        <w:rPr>
          <w:rStyle w:val="OperatorTok"/>
        </w:rPr>
        <w:t xml:space="preserve">&gt;=</w:t>
      </w:r>
      <w:r>
        <w:rPr>
          <w:rStyle w:val="StringTok"/>
        </w:rPr>
        <w:t xml:space="preserve"> </w:t>
      </w:r>
      <w:r>
        <w:rPr>
          <w:rStyle w:val="DecValTok"/>
        </w:rPr>
        <w:t xml:space="preserve">3</w:t>
      </w:r>
    </w:p>
    <w:p>
      <w:pPr>
        <w:pStyle w:val="SourceCode"/>
      </w:pPr>
      <w:r>
        <w:rPr>
          <w:rStyle w:val="VerbatimChar"/>
        </w:rPr>
        <w:t xml:space="preserve">## [1] FALSE FALSE  TRUE  TRUE  TRUE</w:t>
      </w:r>
    </w:p>
    <w:p>
      <w:pPr>
        <w:pStyle w:val="berschrift2"/>
      </w:pPr>
      <w:bookmarkStart w:id="61" w:name="any-and-all"/>
      <w:r>
        <w:t xml:space="preserve">3.7	Any and all</w:t>
      </w:r>
      <w:bookmarkEnd w:id="61"/>
    </w:p>
    <w:p>
      <w:pPr>
        <w:pStyle w:val="FirstParagraph"/>
      </w:pPr>
      <w:r>
        <w:t xml:space="preserve">Overall expressions can be tested using the functions:</w:t>
      </w:r>
    </w:p>
    <w:p>
      <w:pPr>
        <w:pStyle w:val="Compact"/>
        <w:numPr>
          <w:numId w:val="1032"/>
          <w:ilvl w:val="0"/>
        </w:numPr>
      </w:pPr>
      <w:r>
        <w:rPr>
          <w:b/>
        </w:rPr>
        <w:t xml:space="preserve">any</w:t>
      </w:r>
      <w:r>
        <w:t xml:space="preserve">, TRUE if any of the elements satisfies the condition</w:t>
      </w:r>
    </w:p>
    <w:p>
      <w:pPr>
        <w:pStyle w:val="Compact"/>
        <w:numPr>
          <w:numId w:val="1032"/>
          <w:ilvl w:val="0"/>
        </w:numPr>
      </w:pPr>
      <w:r>
        <w:rPr>
          <w:b/>
        </w:rPr>
        <w:t xml:space="preserve">all</w:t>
      </w:r>
      <w:r>
        <w:t xml:space="preserve">, TRUE if all of the elements satisfy the condition</w:t>
      </w:r>
    </w:p>
    <w:p>
      <w:pPr>
        <w:pStyle w:val="SourceCode"/>
      </w:pP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SourceCode"/>
      </w:pP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berschrift2"/>
      </w:pPr>
      <w:bookmarkStart w:id="62" w:name="factors"/>
      <w:r>
        <w:t xml:space="preserve">3.8	Factors</w:t>
      </w:r>
      <w:bookmarkEnd w:id="62"/>
    </w:p>
    <w:p>
      <w:pPr>
        <w:pStyle w:val="FirstParagraph"/>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w:t>
      </w:r>
    </w:p>
    <w:p>
      <w:pPr>
        <w:pStyle w:val="SourceCode"/>
      </w:pPr>
      <w:r>
        <w:rPr>
          <w:rStyle w:val="NormalTok"/>
        </w:rPr>
        <w:t xml:space="preserve">houses_vector &lt;-</w:t>
      </w:r>
      <w:r>
        <w:rPr>
          <w:rStyle w:val="StringTok"/>
        </w:rPr>
        <w:t xml:space="preserve"> </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houses_vector</w:t>
      </w:r>
    </w:p>
    <w:p>
      <w:pPr>
        <w:pStyle w:val="SourceCode"/>
      </w:pPr>
      <w:r>
        <w:rPr>
          <w:rStyle w:val="VerbatimChar"/>
        </w:rPr>
        <w:t xml:space="preserve">## [1] "Bungalow" "Flat"     "Flat"     "Detached" "Flat"     "Terrace"  "Terrace"</w:t>
      </w:r>
    </w:p>
    <w:p>
      <w:pPr>
        <w:pStyle w:val="SourceCode"/>
      </w:pPr>
      <w:r>
        <w:rPr>
          <w:rStyle w:val="NormalTok"/>
        </w:rPr>
        <w:t xml:space="preserve">houses_factor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houses_factor</w:t>
      </w:r>
    </w:p>
    <w:p>
      <w:pPr>
        <w:pStyle w:val="SourceCode"/>
      </w:pPr>
      <w:r>
        <w:rPr>
          <w:rStyle w:val="VerbatimChar"/>
        </w:rPr>
        <w:t xml:space="preserve">## [1] Bungalow Flat     Flat     Detached Flat     Terrace  Terrace </w:t>
      </w:r>
      <w:r>
        <w:br/>
      </w:r>
      <w:r>
        <w:rPr>
          <w:rStyle w:val="VerbatimChar"/>
        </w:rPr>
        <w:t xml:space="preserve">## Levels: Bungalow Detached Flat Terrace</w:t>
      </w:r>
    </w:p>
    <w:p>
      <w:pPr>
        <w:pStyle w:val="berschrift2"/>
      </w:pPr>
      <w:bookmarkStart w:id="63" w:name="table"/>
      <w:r>
        <w:t xml:space="preserve">3.9	table</w:t>
      </w:r>
      <w:bookmarkEnd w:id="63"/>
    </w:p>
    <w:p>
      <w:pPr>
        <w:pStyle w:val="FirstParagraph"/>
      </w:pPr>
      <w:r>
        <w:t xml:space="preserve">The function</w:t>
      </w:r>
      <w:r>
        <w:t xml:space="preserve"> </w:t>
      </w:r>
      <w:r>
        <w:rPr>
          <w:b/>
        </w:rPr>
        <w:t xml:space="preserve">table</w:t>
      </w:r>
      <w:r>
        <w:t xml:space="preserve"> </w:t>
      </w:r>
      <w:r>
        <w:t xml:space="preserve">can be used to obtain a tabulated count for each level.</w:t>
      </w:r>
    </w:p>
    <w:p>
      <w:pPr>
        <w:pStyle w:val="SourceCode"/>
      </w:pPr>
      <w:r>
        <w:rPr>
          <w:rStyle w:val="NormalTok"/>
        </w:rPr>
        <w:t xml:space="preserve">houses_factor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houses_factor</w:t>
      </w:r>
    </w:p>
    <w:p>
      <w:pPr>
        <w:pStyle w:val="SourceCode"/>
      </w:pPr>
      <w:r>
        <w:rPr>
          <w:rStyle w:val="VerbatimChar"/>
        </w:rPr>
        <w:t xml:space="preserve">## [1] Bungalow Flat     Flat     Detached Flat     Terrace  Terrace </w:t>
      </w:r>
      <w:r>
        <w:br/>
      </w:r>
      <w:r>
        <w:rPr>
          <w:rStyle w:val="VerbatimChar"/>
        </w:rPr>
        <w:t xml:space="preserve">## Levels: Bungalow Detached Flat Terrace</w:t>
      </w:r>
    </w:p>
    <w:p>
      <w:pPr>
        <w:pStyle w:val="SourceCode"/>
      </w:pPr>
      <w:r>
        <w:rPr>
          <w:rStyle w:val="KeywordTok"/>
        </w:rPr>
        <w:t xml:space="preserve">table</w:t>
      </w:r>
      <w:r>
        <w:rPr>
          <w:rStyle w:val="NormalTok"/>
        </w:rPr>
        <w:t xml:space="preserve">(houses_factor)</w:t>
      </w:r>
    </w:p>
    <w:p>
      <w:pPr>
        <w:pStyle w:val="SourceCode"/>
      </w:pPr>
      <w:r>
        <w:rPr>
          <w:rStyle w:val="VerbatimChar"/>
        </w:rPr>
        <w:t xml:space="preserve">## houses_factor</w:t>
      </w:r>
      <w:r>
        <w:br/>
      </w:r>
      <w:r>
        <w:rPr>
          <w:rStyle w:val="VerbatimChar"/>
        </w:rPr>
        <w:t xml:space="preserve">## Bungalow Detached     Flat  Terrace </w:t>
      </w:r>
      <w:r>
        <w:br/>
      </w:r>
      <w:r>
        <w:rPr>
          <w:rStyle w:val="VerbatimChar"/>
        </w:rPr>
        <w:t xml:space="preserve">##        1        1        3        2</w:t>
      </w:r>
    </w:p>
    <w:p>
      <w:pPr>
        <w:pStyle w:val="berschrift2"/>
      </w:pPr>
      <w:bookmarkStart w:id="64" w:name="specified-levels"/>
      <w:r>
        <w:t xml:space="preserve">3.10	Specified levels</w:t>
      </w:r>
      <w:bookmarkEnd w:id="64"/>
    </w:p>
    <w:p>
      <w:pPr>
        <w:pStyle w:val="FirstParagraph"/>
      </w:pPr>
      <w:r>
        <w:t xml:space="preserve">A specific set of levels can be specified when creating a factor by providing a</w:t>
      </w:r>
      <w:r>
        <w:t xml:space="preserve"> </w:t>
      </w:r>
      <w:r>
        <w:rPr>
          <w:b/>
        </w:rPr>
        <w:t xml:space="preserve">levels</w:t>
      </w:r>
      <w:r>
        <w:t xml:space="preserve"> </w:t>
      </w:r>
      <w:r>
        <w:t xml:space="preserve">argument.</w:t>
      </w:r>
    </w:p>
    <w:p>
      <w:pPr>
        <w:pStyle w:val="SourceCode"/>
      </w:pPr>
      <w:r>
        <w:rPr>
          <w:rStyle w:val="NormalTok"/>
        </w:rPr>
        <w:t xml:space="preserve">houses_factor_spec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"People Carrier"</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 </w:t>
      </w:r>
      <w:r>
        <w:rPr>
          <w:rStyle w:val="StringTok"/>
        </w:rPr>
        <w:t xml:space="preserve">"Hatchback"</w:t>
      </w:r>
      <w:r>
        <w:rPr>
          <w:rStyle w:val="NormalTok"/>
        </w:rPr>
        <w:t xml:space="preserve">,</w:t>
      </w:r>
      <w:r>
        <w:br/>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"Detached"</w:t>
      </w:r>
      <w:r>
        <w:rPr>
          <w:rStyle w:val="NormalTok"/>
        </w:rPr>
        <w:t xml:space="preserve">,</w:t>
      </w:r>
      <w:r>
        <w:br/>
      </w:r>
      <w:r>
        <w:rPr>
          <w:rStyle w:val="NormalTok"/>
        </w:rPr>
        <w:t xml:space="preserve">       </w:t>
      </w:r>
      <w:r>
        <w:rPr>
          <w:rStyle w:val="StringTok"/>
        </w:rPr>
        <w:t xml:space="preserve">"Semi"</w:t>
      </w:r>
      <w:r>
        <w:rPr>
          <w:rStyle w:val="NormalTok"/>
        </w:rPr>
        <w:t xml:space="preserve">, </w:t>
      </w:r>
      <w:r>
        <w:rPr>
          <w:rStyle w:val="StringTok"/>
        </w:rPr>
        <w:t xml:space="preserve">"Terrace"</w:t>
      </w:r>
      <w:r>
        <w:rPr>
          <w:rStyle w:val="NormalTok"/>
        </w:rPr>
        <w:t xml:space="preserve">))</w:t>
      </w:r>
      <w:r>
        <w:br/>
      </w:r>
      <w:r>
        <w:rPr>
          <w:rStyle w:val="KeywordTok"/>
        </w:rPr>
        <w:t xml:space="preserve">table</w:t>
      </w:r>
      <w:r>
        <w:rPr>
          <w:rStyle w:val="NormalTok"/>
        </w:rPr>
        <w:t xml:space="preserve">(houses_factor_spec)</w:t>
      </w:r>
    </w:p>
    <w:p>
      <w:pPr>
        <w:pStyle w:val="SourceCode"/>
      </w:pPr>
      <w:r>
        <w:rPr>
          <w:rStyle w:val="VerbatimChar"/>
        </w:rPr>
        <w:t xml:space="preserve">## houses_factor_spec</w:t>
      </w:r>
      <w:r>
        <w:br/>
      </w:r>
      <w:r>
        <w:rPr>
          <w:rStyle w:val="VerbatimChar"/>
        </w:rPr>
        <w:t xml:space="preserve">## Bungalow     Flat Detached     Semi  Terrace </w:t>
      </w:r>
      <w:r>
        <w:br/>
      </w:r>
      <w:r>
        <w:rPr>
          <w:rStyle w:val="VerbatimChar"/>
        </w:rPr>
        <w:t xml:space="preserve">##        0        3        0        0        2</w:t>
      </w:r>
    </w:p>
    <w:p>
      <w:pPr>
        <w:pStyle w:val="berschrift2"/>
      </w:pPr>
      <w:bookmarkStart w:id="65" w:name="unordered-factors"/>
      <w:r>
        <w:t xml:space="preserve">3.11	(Unordered) Factors</w:t>
      </w:r>
      <w:bookmarkEnd w:id="65"/>
    </w:p>
    <w:p>
      <w:pPr>
        <w:pStyle w:val="FirstParagraph"/>
      </w:pPr>
      <w:r>
        <w:t xml:space="preserve">In statistics terminology, (unordered) factors are</w:t>
      </w:r>
      <w:r>
        <w:t xml:space="preserve"> </w:t>
      </w:r>
      <w:r>
        <w:rPr>
          <w:b/>
        </w:rPr>
        <w:t xml:space="preserve">categorical</w:t>
      </w:r>
      <w:r>
        <w:t xml:space="preserve"> </w:t>
      </w:r>
      <w:r>
        <w:t xml:space="preserve">(i.e., binary or nominal) variables. Levels are not ordered.</w:t>
      </w:r>
    </w:p>
    <w:p>
      <w:pPr>
        <w:pStyle w:val="SourceCode"/>
      </w:pPr>
      <w:r>
        <w:rPr>
          <w:rStyle w:val="NormalTok"/>
        </w:rPr>
        <w:t xml:space="preserve">income_nominal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The</w:t>
      </w:r>
      <w:r>
        <w:t xml:space="preserve"> </w:t>
      </w:r>
      <w:r>
        <w:rPr>
          <w:i/>
        </w:rPr>
        <w:t xml:space="preserve">greater than</w:t>
      </w:r>
      <w:r>
        <w:t xml:space="preserve"> </w:t>
      </w:r>
      <w:r>
        <w:t xml:space="preserve">operator is not meaningful on the</w:t>
      </w:r>
      <w:r>
        <w:t xml:space="preserve"> </w:t>
      </w:r>
      <w:r>
        <w:rPr>
          <w:rStyle w:val="VerbatimChar"/>
        </w:rPr>
        <w:t xml:space="preserve">income_nominal</w:t>
      </w:r>
      <w:r>
        <w:t xml:space="preserve"> </w:t>
      </w:r>
      <w:r>
        <w:t xml:space="preserve">factor defined above</w:t>
      </w:r>
    </w:p>
    <w:p>
      <w:pPr>
        <w:pStyle w:val="SourceCode"/>
      </w:pPr>
      <w:r>
        <w:rPr>
          <w:rStyle w:val="NormalTok"/>
        </w:rPr>
        <w:t xml:space="preserve">income_nominal </w:t>
      </w:r>
      <w:r>
        <w:rPr>
          <w:rStyle w:val="OperatorTok"/>
        </w:rPr>
        <w:t xml:space="preserve">&gt;</w:t>
      </w:r>
      <w:r>
        <w:rPr>
          <w:rStyle w:val="StringTok"/>
        </w:rPr>
        <w:t xml:space="preserve"> "Low"</w:t>
      </w:r>
    </w:p>
    <w:p>
      <w:pPr>
        <w:pStyle w:val="SourceCode"/>
      </w:pPr>
      <w:r>
        <w:rPr>
          <w:rStyle w:val="VerbatimChar"/>
        </w:rPr>
        <w:t xml:space="preserve">## Warning in Ops.factor(income_nominal, "Low"): '&gt;' not meaningful for factors</w:t>
      </w:r>
    </w:p>
    <w:p>
      <w:pPr>
        <w:pStyle w:val="SourceCode"/>
      </w:pPr>
      <w:r>
        <w:rPr>
          <w:rStyle w:val="VerbatimChar"/>
        </w:rPr>
        <w:t xml:space="preserve">## [1] NA NA NA NA NA NA NA NA</w:t>
      </w:r>
    </w:p>
    <w:p>
      <w:pPr>
        <w:pStyle w:val="berschrift2"/>
      </w:pPr>
      <w:bookmarkStart w:id="66" w:name="ordered-factors"/>
      <w:r>
        <w:t xml:space="preserve">3.12	Ordered Factors</w:t>
      </w:r>
      <w:bookmarkEnd w:id="66"/>
    </w:p>
    <w:p>
      <w:pPr>
        <w:pStyle w:val="FirstParagraph"/>
      </w:pPr>
      <w:r>
        <w:t xml:space="preserve">In statistics terminology, ordered factors are</w:t>
      </w:r>
      <w:r>
        <w:t xml:space="preserve"> </w:t>
      </w:r>
      <w:r>
        <w:rPr>
          <w:b/>
        </w:rPr>
        <w:t xml:space="preserve">ordinal</w:t>
      </w:r>
      <w:r>
        <w:t xml:space="preserve"> </w:t>
      </w:r>
      <w:r>
        <w:t xml:space="preserve">variables. Levels are ordered.</w:t>
      </w:r>
    </w:p>
    <w:p>
      <w:pPr>
        <w:pStyle w:val="SourceCode"/>
      </w:pPr>
      <w:r>
        <w:rPr>
          <w:rStyle w:val="NormalTok"/>
        </w:rPr>
        <w:t xml:space="preserve">income_ordered &lt;-</w:t>
      </w:r>
      <w:r>
        <w:rPr>
          <w:rStyle w:val="StringTok"/>
        </w:rPr>
        <w:t xml:space="preserve"> </w:t>
      </w:r>
      <w:r>
        <w:rPr>
          <w:rStyle w:val="KeywordTok"/>
        </w:rPr>
        <w:t xml:space="preserve">ordered</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income_ordered </w:t>
      </w:r>
      <w:r>
        <w:rPr>
          <w:rStyle w:val="OperatorTok"/>
        </w:rPr>
        <w:t xml:space="preserve">&gt;</w:t>
      </w:r>
      <w:r>
        <w:rPr>
          <w:rStyle w:val="StringTok"/>
        </w:rPr>
        <w:t xml:space="preserve"> "Low"</w:t>
      </w:r>
    </w:p>
    <w:p>
      <w:pPr>
        <w:pStyle w:val="SourceCode"/>
      </w:pPr>
      <w:r>
        <w:rPr>
          <w:rStyle w:val="VerbatimChar"/>
        </w:rPr>
        <w:t xml:space="preserve">## [1]  TRUE  TRUE FALSE FALSE FALSE  TRUE FALSE  TRUE</w:t>
      </w:r>
    </w:p>
    <w:p>
      <w:pPr>
        <w:pStyle w:val="SourceCode"/>
      </w:pPr>
      <w:r>
        <w:rPr>
          <w:rStyle w:val="KeywordTok"/>
        </w:rPr>
        <w:t xml:space="preserve">sort</w:t>
      </w:r>
      <w:r>
        <w:rPr>
          <w:rStyle w:val="NormalTok"/>
        </w:rPr>
        <w:t xml:space="preserve">(income_ordered)</w:t>
      </w:r>
    </w:p>
    <w:p>
      <w:pPr>
        <w:pStyle w:val="SourceCode"/>
      </w:pPr>
      <w:r>
        <w:rPr>
          <w:rStyle w:val="VerbatimChar"/>
        </w:rPr>
        <w:t xml:space="preserve">## [1] Low    Low    Low    Low    Medium Medium High   High  </w:t>
      </w:r>
      <w:r>
        <w:br/>
      </w:r>
      <w:r>
        <w:rPr>
          <w:rStyle w:val="VerbatimChar"/>
        </w:rPr>
        <w:t xml:space="preserve">## Levels: Low &lt; Medium &lt; High</w:t>
      </w:r>
    </w:p>
    <w:p>
      <w:pPr>
        <w:pStyle w:val="berschrift2"/>
      </w:pPr>
      <w:bookmarkStart w:id="67" w:name="matrices"/>
      <w:r>
        <w:t xml:space="preserve">3.13	Matrices</w:t>
      </w:r>
      <w:bookmarkEnd w:id="67"/>
    </w:p>
    <w:p>
      <w:pPr>
        <w:pStyle w:val="FirstParagraph"/>
      </w:pPr>
      <w:r>
        <w:rPr>
          <w:b/>
        </w:rPr>
        <w:t xml:space="preserve">Matrices</w:t>
      </w:r>
      <w:r>
        <w:t xml:space="preserve"> </w:t>
      </w:r>
      <w:r>
        <w:t xml:space="preserve">are collections of numerics arranged in a two-dimensional rectangular layout</w:t>
      </w:r>
    </w:p>
    <w:p>
      <w:pPr>
        <w:pStyle w:val="Compact"/>
        <w:numPr>
          <w:numId w:val="1033"/>
          <w:ilvl w:val="0"/>
        </w:numPr>
      </w:pPr>
      <w:r>
        <w:t xml:space="preserve">the first argument is a vector of values</w:t>
      </w:r>
    </w:p>
    <w:p>
      <w:pPr>
        <w:pStyle w:val="Compact"/>
        <w:numPr>
          <w:numId w:val="1033"/>
          <w:ilvl w:val="0"/>
        </w:numPr>
      </w:pPr>
      <w:r>
        <w:t xml:space="preserve">the second specifies number of rows and columns</w:t>
      </w:r>
    </w:p>
    <w:p>
      <w:pPr>
        <w:pStyle w:val="Compact"/>
        <w:numPr>
          <w:numId w:val="1033"/>
          <w:ilvl w:val="0"/>
        </w:numPr>
      </w:pPr>
      <w:r>
        <w:t xml:space="preserve">R offers operators and functions for matrix algebra</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berschrift2"/>
      </w:pPr>
      <w:bookmarkStart w:id="68" w:name="arrays"/>
      <w:r>
        <w:t xml:space="preserve">3.14	Arrays</w:t>
      </w:r>
      <w:bookmarkEnd w:id="68"/>
    </w:p>
    <w:p>
      <w:pPr>
        <w:pStyle w:val="FirstParagraph"/>
      </w:pPr>
      <w:r>
        <w:t xml:space="preserve">Variables of the type</w:t>
      </w:r>
      <w:r>
        <w:t xml:space="preserve"> </w:t>
      </w:r>
      <w:r>
        <w:rPr>
          <w:b/>
        </w:rPr>
        <w:t xml:space="preserve">array</w:t>
      </w:r>
      <w:r>
        <w:t xml:space="preserve">are higher-dimensional</w:t>
      </w:r>
      <w:r>
        <w:t xml:space="preserve">matrices.</w:t>
      </w:r>
    </w:p>
    <w:p>
      <w:pPr>
        <w:pStyle w:val="Compact"/>
        <w:numPr>
          <w:numId w:val="1034"/>
          <w:ilvl w:val="0"/>
        </w:numPr>
      </w:pPr>
      <w:r>
        <w:t xml:space="preserve">the first argument is a</w:t>
      </w:r>
      <w:r>
        <w:t xml:space="preserve">vector containing the</w:t>
      </w:r>
      <w:r>
        <w:t xml:space="preserve">values</w:t>
      </w:r>
    </w:p>
    <w:p>
      <w:pPr>
        <w:pStyle w:val="Compact"/>
        <w:numPr>
          <w:numId w:val="1034"/>
          <w:ilvl w:val="0"/>
        </w:numPr>
      </w:pPr>
      <w:r>
        <w:t xml:space="preserve">the second argument is</w:t>
      </w:r>
      <w:r>
        <w:t xml:space="preserve">avector specifying the</w:t>
      </w:r>
      <w:r>
        <w:t xml:space="preserve">depth of each dimension</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2"/>
      </w:pPr>
      <w:bookmarkStart w:id="69" w:name="selection-1"/>
      <w:r>
        <w:t xml:space="preserve">3.15	Selection</w:t>
      </w:r>
      <w:bookmarkEnd w:id="69"/>
    </w:p>
    <w:p>
      <w:pPr>
        <w:pStyle w:val="FirstParagraph"/>
      </w:pPr>
      <w:r>
        <w:t xml:space="preserve">Subsets of matrices (and arrays) can be selected as seen for vectors.</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SourceCode"/>
      </w:pPr>
      <w:r>
        <w:rPr>
          <w:rStyle w:val="NormalTok"/>
        </w:rPr>
        <w:t xml:space="preserve">a3dim_array[</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17 18</w:t>
      </w:r>
    </w:p>
    <w:p>
      <w:pPr>
        <w:pStyle w:val="berschrift2"/>
      </w:pPr>
      <w:bookmarkStart w:id="70" w:name="lists"/>
      <w:r>
        <w:t xml:space="preserve">3.16	Lists</w:t>
      </w:r>
      <w:bookmarkEnd w:id="70"/>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"Stef"</w:t>
      </w:r>
      <w:r>
        <w:rPr>
          <w:rStyle w:val="NormalTok"/>
        </w:rPr>
        <w:t xml:space="preserve">, </w:t>
      </w:r>
      <w:r>
        <w:rPr>
          <w:rStyle w:val="DecValTok"/>
        </w:rPr>
        <w:t xml:space="preserve">2015</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"Stef"</w:t>
      </w:r>
      <w:r>
        <w:br/>
      </w:r>
      <w:r>
        <w:rPr>
          <w:rStyle w:val="VerbatimChar"/>
        </w:rPr>
        <w:t xml:space="preserve">## </w:t>
      </w:r>
      <w:r>
        <w:br/>
      </w:r>
      <w:r>
        <w:rPr>
          <w:rStyle w:val="VerbatimChar"/>
        </w:rPr>
        <w:t xml:space="preserve">## [[2]]</w:t>
      </w:r>
      <w:r>
        <w:br/>
      </w:r>
      <w:r>
        <w:rPr>
          <w:rStyle w:val="VerbatimChar"/>
        </w:rPr>
        <w:t xml:space="preserve">## [1] 2015</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"Stef"</w:t>
      </w:r>
    </w:p>
    <w:p>
      <w:pPr>
        <w:pStyle w:val="berschrift2"/>
      </w:pPr>
      <w:bookmarkStart w:id="71" w:name="named-lists"/>
      <w:r>
        <w:t xml:space="preserve">3.17	Named Lists</w:t>
      </w:r>
      <w:bookmarkEnd w:id="71"/>
    </w:p>
    <w:p>
      <w:pPr>
        <w:pStyle w:val="FirstParagraph"/>
      </w:pPr>
      <w:r>
        <w:t xml:space="preserve">In</w:t>
      </w:r>
      <w:r>
        <w:t xml:space="preserve"> </w:t>
      </w:r>
      <w:r>
        <w:rPr>
          <w:b/>
        </w:rPr>
        <w:t xml:space="preserve">named lists</w:t>
      </w:r>
      <w:r>
        <w:t xml:space="preserve"> </w:t>
      </w:r>
      <w:r>
        <w:t xml:space="preserve">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"Stef"</w:t>
      </w:r>
      <w:r>
        <w:br/>
      </w:r>
      <w:r>
        <w:rPr>
          <w:rStyle w:val="VerbatimChar"/>
        </w:rPr>
        <w:t xml:space="preserve">## </w:t>
      </w:r>
      <w:r>
        <w:br/>
      </w:r>
      <w:r>
        <w:rPr>
          <w:rStyle w:val="VerbatimChar"/>
        </w:rPr>
        <w:t xml:space="preserve">## $start_year</w:t>
      </w:r>
      <w:r>
        <w:br/>
      </w:r>
      <w:r>
        <w:rPr>
          <w:rStyle w:val="VerbatimChar"/>
        </w:rPr>
        <w:t xml:space="preserve">## [1] 2015</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72" w:name="recap-1"/>
      <w:r>
        <w:t xml:space="preserve">3.18	Recap</w:t>
      </w:r>
      <w:bookmarkEnd w:id="72"/>
    </w:p>
    <w:p>
      <w:pPr>
        <w:pStyle w:val="FirstParagraph"/>
      </w:pPr>
      <w:r>
        <w:t xml:space="preserve">Data types</w:t>
      </w:r>
    </w:p>
    <w:p>
      <w:pPr>
        <w:pStyle w:val="Compact"/>
        <w:numPr>
          <w:numId w:val="1035"/>
          <w:ilvl w:val="0"/>
        </w:numPr>
      </w:pPr>
      <w:r>
        <w:t xml:space="preserve">Vectors</w:t>
      </w:r>
    </w:p>
    <w:p>
      <w:pPr>
        <w:pStyle w:val="Compact"/>
        <w:numPr>
          <w:numId w:val="1035"/>
          <w:ilvl w:val="0"/>
        </w:numPr>
      </w:pPr>
      <w:r>
        <w:t xml:space="preserve">Factors</w:t>
      </w:r>
    </w:p>
    <w:p>
      <w:pPr>
        <w:pStyle w:val="Compact"/>
        <w:numPr>
          <w:numId w:val="1035"/>
          <w:ilvl w:val="0"/>
        </w:numPr>
      </w:pPr>
      <w:r>
        <w:t xml:space="preserve">Matrices, arrays</w:t>
      </w:r>
    </w:p>
    <w:p>
      <w:pPr>
        <w:pStyle w:val="Compact"/>
        <w:numPr>
          <w:numId w:val="1035"/>
          <w:ilvl w:val="0"/>
        </w:numPr>
      </w:pPr>
      <w:r>
        <w:t xml:space="preserve">Lists</w:t>
      </w:r>
    </w:p>
    <w:p>
      <w:pPr>
        <w:pStyle w:val="FirstParagraph"/>
      </w:pPr>
      <w:r>
        <w:rPr>
          <w:b/>
        </w:rPr>
        <w:t xml:space="preserve">Next</w:t>
      </w:r>
      <w:r>
        <w:t xml:space="preserve">: Control structures</w:t>
      </w:r>
    </w:p>
    <w:p>
      <w:pPr>
        <w:pStyle w:val="Compact"/>
        <w:numPr>
          <w:numId w:val="1036"/>
          <w:ilvl w:val="0"/>
        </w:numPr>
      </w:pPr>
      <w:r>
        <w:t xml:space="preserve">Conditional statements</w:t>
      </w:r>
    </w:p>
    <w:p>
      <w:pPr>
        <w:pStyle w:val="Compact"/>
        <w:numPr>
          <w:numId w:val="1036"/>
          <w:ilvl w:val="0"/>
        </w:numPr>
      </w:pPr>
      <w:r>
        <w:t xml:space="preserve">Loops</w:t>
      </w:r>
    </w:p>
    <w:p>
      <w:pPr>
        <w:pStyle w:val="berschrift1"/>
      </w:pPr>
      <w:bookmarkStart w:id="73" w:name="control-structures"/>
      <w:r>
        <w:t xml:space="preserve">4	Control structures</w:t>
      </w:r>
      <w:bookmarkEnd w:id="73"/>
    </w:p>
    <w:p>
      <w:pPr>
        <w:pStyle w:val="berschrift2"/>
      </w:pPr>
      <w:bookmarkStart w:id="74" w:name="recap-2"/>
      <w:r>
        <w:t xml:space="preserve">4.1	Recap</w:t>
      </w:r>
      <w:bookmarkEnd w:id="74"/>
    </w:p>
    <w:p>
      <w:pPr>
        <w:pStyle w:val="FirstParagraph"/>
      </w:pPr>
      <w:r>
        <w:rPr>
          <w:b/>
        </w:rPr>
        <w:t xml:space="preserve">Prev</w:t>
      </w:r>
      <w:r>
        <w:t xml:space="preserve">: Data types</w:t>
      </w:r>
    </w:p>
    <w:p>
      <w:pPr>
        <w:pStyle w:val="Compact"/>
        <w:numPr>
          <w:numId w:val="1037"/>
          <w:ilvl w:val="0"/>
        </w:numPr>
      </w:pPr>
      <w:r>
        <w:t xml:space="preserve">Vectors</w:t>
      </w:r>
    </w:p>
    <w:p>
      <w:pPr>
        <w:pStyle w:val="Compact"/>
        <w:numPr>
          <w:numId w:val="1037"/>
          <w:ilvl w:val="0"/>
        </w:numPr>
      </w:pPr>
      <w:r>
        <w:t xml:space="preserve">Factors</w:t>
      </w:r>
    </w:p>
    <w:p>
      <w:pPr>
        <w:pStyle w:val="Compact"/>
        <w:numPr>
          <w:numId w:val="1037"/>
          <w:ilvl w:val="0"/>
        </w:numPr>
      </w:pPr>
      <w:r>
        <w:t xml:space="preserve">Matrices and arrays</w:t>
      </w:r>
    </w:p>
    <w:p>
      <w:pPr>
        <w:pStyle w:val="Compact"/>
        <w:numPr>
          <w:numId w:val="1037"/>
          <w:ilvl w:val="0"/>
        </w:numPr>
      </w:pPr>
      <w:r>
        <w:t xml:space="preserve">Lists</w:t>
      </w:r>
    </w:p>
    <w:p>
      <w:pPr>
        <w:pStyle w:val="FirstParagraph"/>
      </w:pPr>
      <w:r>
        <w:rPr>
          <w:b/>
        </w:rPr>
        <w:t xml:space="preserve">Now</w:t>
      </w:r>
      <w:r>
        <w:t xml:space="preserve">: Control structures</w:t>
      </w:r>
    </w:p>
    <w:p>
      <w:pPr>
        <w:pStyle w:val="Compact"/>
        <w:numPr>
          <w:numId w:val="1038"/>
          <w:ilvl w:val="0"/>
        </w:numPr>
      </w:pPr>
      <w:r>
        <w:t xml:space="preserve">Conditional statements</w:t>
      </w:r>
    </w:p>
    <w:p>
      <w:pPr>
        <w:pStyle w:val="Compact"/>
        <w:numPr>
          <w:numId w:val="1038"/>
          <w:ilvl w:val="0"/>
        </w:numPr>
      </w:pPr>
      <w:r>
        <w:t xml:space="preserve">Loops</w:t>
      </w:r>
    </w:p>
    <w:p>
      <w:pPr>
        <w:pStyle w:val="berschrift2"/>
      </w:pPr>
      <w:bookmarkStart w:id="75" w:name="if"/>
      <w:r>
        <w:t xml:space="preserve">4.2	If</w:t>
      </w:r>
      <w:bookmarkEnd w:id="75"/>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39"/>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39"/>
          <w:ilvl w:val="0"/>
        </w:numPr>
      </w:pPr>
      <w:r>
        <w:rPr>
          <w:i/>
        </w:rPr>
        <w:t xml:space="preserve">statement</w:t>
      </w:r>
      <w:r>
        <w:t xml:space="preserve">: any valid R statement</w:t>
      </w:r>
    </w:p>
    <w:p>
      <w:pPr>
        <w:pStyle w:val="Compact"/>
        <w:numPr>
          <w:numId w:val="1039"/>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76" w:name="else"/>
      <w:r>
        <w:t xml:space="preserve">4.3	Else</w:t>
      </w:r>
      <w:bookmarkEnd w:id="76"/>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40"/>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40"/>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40"/>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40"/>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77" w:name="code-blocks"/>
      <w:r>
        <w:t xml:space="preserve">4.4	Code blocks</w:t>
      </w:r>
      <w:bookmarkEnd w:id="77"/>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41"/>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41"/>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78" w:name="loops"/>
      <w:r>
        <w:t xml:space="preserve">4.5	Loops</w:t>
      </w:r>
      <w:bookmarkEnd w:id="78"/>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42"/>
          <w:ilvl w:val="0"/>
        </w:numPr>
      </w:pPr>
      <w:r>
        <w:rPr>
          <w:b/>
        </w:rPr>
        <w:t xml:space="preserve">conditional</w:t>
      </w:r>
      <w:r>
        <w:t xml:space="preserve"> </w:t>
      </w:r>
      <w:r>
        <w:t xml:space="preserve">loops are executed as long as a defined condition holds true</w:t>
      </w:r>
    </w:p>
    <w:p>
      <w:pPr>
        <w:pStyle w:val="Compact"/>
        <w:numPr>
          <w:numId w:val="1043"/>
          <w:ilvl w:val="1"/>
        </w:numPr>
      </w:pPr>
      <w:r>
        <w:t xml:space="preserve">construct</w:t>
      </w:r>
      <w:r>
        <w:t xml:space="preserve"> </w:t>
      </w:r>
      <w:r>
        <w:rPr>
          <w:rStyle w:val="VerbatimChar"/>
        </w:rPr>
        <w:t xml:space="preserve">while</w:t>
      </w:r>
    </w:p>
    <w:p>
      <w:pPr>
        <w:pStyle w:val="Compact"/>
        <w:numPr>
          <w:numId w:val="1043"/>
          <w:ilvl w:val="1"/>
        </w:numPr>
      </w:pPr>
      <w:r>
        <w:t xml:space="preserve">construct</w:t>
      </w:r>
      <w:r>
        <w:t xml:space="preserve"> </w:t>
      </w:r>
      <w:r>
        <w:rPr>
          <w:rStyle w:val="VerbatimChar"/>
        </w:rPr>
        <w:t xml:space="preserve">repeat</w:t>
      </w:r>
    </w:p>
    <w:p>
      <w:pPr>
        <w:pStyle w:val="Compact"/>
        <w:numPr>
          <w:numId w:val="1042"/>
          <w:ilvl w:val="0"/>
        </w:numPr>
      </w:pPr>
      <w:r>
        <w:rPr>
          <w:b/>
        </w:rPr>
        <w:t xml:space="preserve">deterministic</w:t>
      </w:r>
      <w:r>
        <w:t xml:space="preserve"> </w:t>
      </w:r>
      <w:r>
        <w:t xml:space="preserve">loops are executed a pre-determined number of times</w:t>
      </w:r>
    </w:p>
    <w:p>
      <w:pPr>
        <w:pStyle w:val="Compact"/>
        <w:numPr>
          <w:numId w:val="1044"/>
          <w:ilvl w:val="1"/>
        </w:numPr>
      </w:pPr>
      <w:r>
        <w:t xml:space="preserve">construct</w:t>
      </w:r>
      <w:r>
        <w:t xml:space="preserve"> </w:t>
      </w:r>
      <w:r>
        <w:rPr>
          <w:rStyle w:val="VerbatimChar"/>
        </w:rPr>
        <w:t xml:space="preserve">for</w:t>
      </w:r>
    </w:p>
    <w:p>
      <w:pPr>
        <w:pStyle w:val="berschrift2"/>
      </w:pPr>
      <w:bookmarkStart w:id="79" w:name="while"/>
      <w:r>
        <w:t xml:space="preserve">4.6	While</w:t>
      </w:r>
      <w:bookmarkEnd w:id="79"/>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80" w:name="for"/>
      <w:r>
        <w:t xml:space="preserve">4.7	For</w:t>
      </w:r>
      <w:bookmarkEnd w:id="80"/>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81" w:name="for-1"/>
      <w:r>
        <w:t xml:space="preserve">4.8	For</w:t>
      </w:r>
      <w:bookmarkEnd w:id="81"/>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82" w:name="loops-with-conditional-statements"/>
      <w:r>
        <w:t xml:space="preserve">4.9	Loops with conditional statements</w:t>
      </w:r>
      <w:bookmarkEnd w:id="82"/>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83" w:name="summary-1"/>
      <w:r>
        <w:t xml:space="preserve">4.10	Summary</w:t>
      </w:r>
      <w:bookmarkEnd w:id="83"/>
    </w:p>
    <w:p>
      <w:pPr>
        <w:pStyle w:val="FirstParagraph"/>
      </w:pPr>
      <w:r>
        <w:t xml:space="preserve">Control structures</w:t>
      </w:r>
    </w:p>
    <w:p>
      <w:pPr>
        <w:pStyle w:val="Compact"/>
        <w:numPr>
          <w:numId w:val="1045"/>
          <w:ilvl w:val="0"/>
        </w:numPr>
      </w:pPr>
      <w:r>
        <w:t xml:space="preserve">Conditional statements</w:t>
      </w:r>
    </w:p>
    <w:p>
      <w:pPr>
        <w:pStyle w:val="Compact"/>
        <w:numPr>
          <w:numId w:val="1045"/>
          <w:ilvl w:val="0"/>
        </w:numPr>
      </w:pPr>
      <w:r>
        <w:t xml:space="preserve">Loops</w:t>
      </w:r>
    </w:p>
    <w:p>
      <w:pPr>
        <w:pStyle w:val="FirstParagraph"/>
      </w:pPr>
      <w:r>
        <w:rPr>
          <w:b/>
        </w:rPr>
        <w:t xml:space="preserve">Next</w:t>
      </w:r>
      <w:r>
        <w:t xml:space="preserve">: Functions</w:t>
      </w:r>
    </w:p>
    <w:p>
      <w:pPr>
        <w:pStyle w:val="Compact"/>
        <w:numPr>
          <w:numId w:val="1046"/>
          <w:ilvl w:val="0"/>
        </w:numPr>
      </w:pPr>
      <w:r>
        <w:t xml:space="preserve">Defining functions</w:t>
      </w:r>
    </w:p>
    <w:p>
      <w:pPr>
        <w:pStyle w:val="Compact"/>
        <w:numPr>
          <w:numId w:val="1046"/>
          <w:ilvl w:val="0"/>
        </w:numPr>
      </w:pPr>
      <w:r>
        <w:t xml:space="preserve">Scope of a variable</w:t>
      </w:r>
    </w:p>
    <w:p>
      <w:pPr>
        <w:pStyle w:val="berschrift1"/>
      </w:pPr>
      <w:bookmarkStart w:id="84" w:name="functions-1"/>
      <w:r>
        <w:t xml:space="preserve">5	Functions</w:t>
      </w:r>
      <w:bookmarkEnd w:id="84"/>
    </w:p>
    <w:p>
      <w:pPr>
        <w:pStyle w:val="berschrift2"/>
      </w:pPr>
      <w:bookmarkStart w:id="85" w:name="summary-2"/>
      <w:r>
        <w:t xml:space="preserve">5.1	Summary</w:t>
      </w:r>
      <w:bookmarkEnd w:id="85"/>
    </w:p>
    <w:p>
      <w:pPr>
        <w:pStyle w:val="FirstParagraph"/>
      </w:pPr>
      <w:r>
        <w:rPr>
          <w:b/>
        </w:rPr>
        <w:t xml:space="preserve">Prev</w:t>
      </w:r>
      <w:r>
        <w:t xml:space="preserve">:Control structures</w:t>
      </w:r>
    </w:p>
    <w:p>
      <w:pPr>
        <w:pStyle w:val="Compact"/>
        <w:numPr>
          <w:numId w:val="1047"/>
          <w:ilvl w:val="0"/>
        </w:numPr>
      </w:pPr>
      <w:r>
        <w:t xml:space="preserve">Conditional statements</w:t>
      </w:r>
    </w:p>
    <w:p>
      <w:pPr>
        <w:pStyle w:val="Compact"/>
        <w:numPr>
          <w:numId w:val="1047"/>
          <w:ilvl w:val="0"/>
        </w:numPr>
      </w:pPr>
      <w:r>
        <w:t xml:space="preserve">Loops</w:t>
      </w:r>
    </w:p>
    <w:p>
      <w:pPr>
        <w:pStyle w:val="FirstParagraph"/>
      </w:pPr>
      <w:r>
        <w:rPr>
          <w:b/>
        </w:rPr>
        <w:t xml:space="preserve">Now</w:t>
      </w:r>
      <w:r>
        <w:t xml:space="preserve">: Functions</w:t>
      </w:r>
    </w:p>
    <w:p>
      <w:pPr>
        <w:pStyle w:val="Compact"/>
        <w:numPr>
          <w:numId w:val="1048"/>
          <w:ilvl w:val="0"/>
        </w:numPr>
      </w:pPr>
      <w:r>
        <w:t xml:space="preserve">Defining functions</w:t>
      </w:r>
    </w:p>
    <w:p>
      <w:pPr>
        <w:pStyle w:val="Compact"/>
        <w:numPr>
          <w:numId w:val="1048"/>
          <w:ilvl w:val="0"/>
        </w:numPr>
      </w:pPr>
      <w:r>
        <w:t xml:space="preserve">Scope of a variable</w:t>
      </w:r>
    </w:p>
    <w:p>
      <w:pPr>
        <w:pStyle w:val="berschrift2"/>
      </w:pPr>
      <w:bookmarkStart w:id="86" w:name="defining-functions"/>
      <w:r>
        <w:t xml:space="preserve">5.2	Defining functions</w:t>
      </w:r>
      <w:bookmarkEnd w:id="86"/>
    </w:p>
    <w:p>
      <w:pPr>
        <w:pStyle w:val="FirstParagraph"/>
      </w:pPr>
      <w:r>
        <w:t xml:space="preserve">A function can be defined</w:t>
      </w:r>
    </w:p>
    <w:p>
      <w:pPr>
        <w:pStyle w:val="Compact"/>
        <w:numPr>
          <w:numId w:val="1049"/>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49"/>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49"/>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87" w:name="defining-functions-1"/>
      <w:r>
        <w:t xml:space="preserve">5.3	Defining functions</w:t>
      </w:r>
      <w:bookmarkEnd w:id="87"/>
    </w:p>
    <w:p>
      <w:pPr>
        <w:pStyle w:val="FirstParagraph"/>
      </w:pPr>
      <w:r>
        <w:t xml:space="preserve">The corpus</w:t>
      </w:r>
    </w:p>
    <w:p>
      <w:pPr>
        <w:pStyle w:val="Compact"/>
        <w:numPr>
          <w:numId w:val="1050"/>
          <w:ilvl w:val="0"/>
        </w:numPr>
      </w:pPr>
      <w:r>
        <w:t xml:space="preserve">starts with the reserved word</w:t>
      </w:r>
      <w:r>
        <w:t xml:space="preserve"> </w:t>
      </w:r>
      <w:r>
        <w:rPr>
          <w:rStyle w:val="VerbatimChar"/>
        </w:rPr>
        <w:t xml:space="preserve">function</w:t>
      </w:r>
    </w:p>
    <w:p>
      <w:pPr>
        <w:pStyle w:val="Compact"/>
        <w:numPr>
          <w:numId w:val="1050"/>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50"/>
          <w:ilvl w:val="0"/>
        </w:numPr>
      </w:pPr>
      <w:r>
        <w:t xml:space="preserve">and the instruction(s) to be executed in a code block</w:t>
      </w:r>
    </w:p>
    <w:p>
      <w:pPr>
        <w:pStyle w:val="Compact"/>
        <w:numPr>
          <w:numId w:val="1050"/>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88" w:name="defining-functions-2"/>
      <w:r>
        <w:t xml:space="preserve">5.4	Defining functions</w:t>
      </w:r>
      <w:bookmarkEnd w:id="88"/>
    </w:p>
    <w:p>
      <w:pPr>
        <w:pStyle w:val="FirstParagraph"/>
      </w:pPr>
      <w:r>
        <w:t xml:space="preserve">After being defined</w:t>
      </w:r>
    </w:p>
    <w:p>
      <w:pPr>
        <w:pStyle w:val="Compact"/>
        <w:numPr>
          <w:numId w:val="1051"/>
          <w:ilvl w:val="0"/>
        </w:numPr>
      </w:pPr>
      <w:r>
        <w:t xml:space="preserve">a function can be invoked by specifying</w:t>
      </w:r>
    </w:p>
    <w:p>
      <w:pPr>
        <w:pStyle w:val="Compact"/>
        <w:numPr>
          <w:numId w:val="1052"/>
          <w:ilvl w:val="1"/>
        </w:numPr>
      </w:pPr>
      <w:r>
        <w:t xml:space="preserve">the</w:t>
      </w:r>
      <w:r>
        <w:t xml:space="preserve"> </w:t>
      </w:r>
      <w:r>
        <w:rPr>
          <w:b/>
        </w:rPr>
        <w:t xml:space="preserve">identifier</w:t>
      </w:r>
    </w:p>
    <w:p>
      <w:pPr>
        <w:pStyle w:val="Compact"/>
        <w:numPr>
          <w:numId w:val="1052"/>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9" w:name="more-parameters"/>
      <w:r>
        <w:t xml:space="preserve">5.5	More parameters</w:t>
      </w:r>
      <w:bookmarkEnd w:id="89"/>
    </w:p>
    <w:p>
      <w:pPr>
        <w:pStyle w:val="Compact"/>
        <w:numPr>
          <w:numId w:val="1053"/>
          <w:ilvl w:val="0"/>
        </w:numPr>
      </w:pPr>
      <w:r>
        <w:t xml:space="preserve">A function can be defined as having two or more</w:t>
      </w:r>
      <w:r>
        <w:t xml:space="preserve"> </w:t>
      </w:r>
      <w:r>
        <w:rPr>
          <w:b/>
        </w:rPr>
        <w:t xml:space="preserve">parameters</w:t>
      </w:r>
    </w:p>
    <w:p>
      <w:pPr>
        <w:pStyle w:val="Compact"/>
        <w:numPr>
          <w:numId w:val="1054"/>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53"/>
          <w:ilvl w:val="0"/>
        </w:numPr>
      </w:pPr>
      <w:r>
        <w:t xml:space="preserve">A function always take as input as many values as the number of parameters specified in the definition</w:t>
      </w:r>
    </w:p>
    <w:p>
      <w:pPr>
        <w:pStyle w:val="Compact"/>
        <w:numPr>
          <w:numId w:val="1055"/>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90" w:name="functions-and-control-structures"/>
      <w:r>
        <w:t xml:space="preserve">5.6	Functions and control structures</w:t>
      </w:r>
      <w:bookmarkEnd w:id="90"/>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91" w:name="scope"/>
      <w:r>
        <w:t xml:space="preserve">5.7	Scope</w:t>
      </w:r>
      <w:bookmarkEnd w:id="91"/>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92" w:name="summary-3"/>
      <w:r>
        <w:t xml:space="preserve">5.8	Summary</w:t>
      </w:r>
      <w:bookmarkEnd w:id="92"/>
    </w:p>
    <w:p>
      <w:pPr>
        <w:pStyle w:val="FirstParagraph"/>
      </w:pPr>
      <w:r>
        <w:t xml:space="preserve">Functions</w:t>
      </w:r>
    </w:p>
    <w:p>
      <w:pPr>
        <w:pStyle w:val="Compact"/>
        <w:numPr>
          <w:numId w:val="1056"/>
          <w:ilvl w:val="0"/>
        </w:numPr>
      </w:pPr>
      <w:r>
        <w:t xml:space="preserve">Defining functions</w:t>
      </w:r>
    </w:p>
    <w:p>
      <w:pPr>
        <w:pStyle w:val="Compact"/>
        <w:numPr>
          <w:numId w:val="1056"/>
          <w:ilvl w:val="0"/>
        </w:numPr>
      </w:pPr>
      <w:r>
        <w:t xml:space="preserve">Scope of a variable</w:t>
      </w:r>
    </w:p>
    <w:p>
      <w:pPr>
        <w:pStyle w:val="FirstParagraph"/>
      </w:pPr>
      <w:r>
        <w:rPr>
          <w:b/>
        </w:rPr>
        <w:t xml:space="preserve">Next</w:t>
      </w:r>
      <w:r>
        <w:t xml:space="preserve">: Practical session</w:t>
      </w:r>
    </w:p>
    <w:p>
      <w:pPr>
        <w:pStyle w:val="Compact"/>
        <w:numPr>
          <w:numId w:val="1057"/>
          <w:ilvl w:val="0"/>
        </w:numPr>
      </w:pPr>
      <w:r>
        <w:t xml:space="preserve">Conditional statements</w:t>
      </w:r>
    </w:p>
    <w:p>
      <w:pPr>
        <w:pStyle w:val="Compact"/>
        <w:numPr>
          <w:numId w:val="1057"/>
          <w:ilvl w:val="0"/>
        </w:numPr>
      </w:pPr>
      <w:r>
        <w:t xml:space="preserve">Loops</w:t>
      </w:r>
    </w:p>
    <w:p>
      <w:pPr>
        <w:pStyle w:val="Compact"/>
        <w:numPr>
          <w:numId w:val="1058"/>
          <w:ilvl w:val="1"/>
        </w:numPr>
      </w:pPr>
      <w:r>
        <w:t xml:space="preserve">While</w:t>
      </w:r>
    </w:p>
    <w:p>
      <w:pPr>
        <w:pStyle w:val="Compact"/>
        <w:numPr>
          <w:numId w:val="1058"/>
          <w:ilvl w:val="1"/>
        </w:numPr>
      </w:pPr>
      <w:r>
        <w:t xml:space="preserve">For</w:t>
      </w:r>
    </w:p>
    <w:p>
      <w:pPr>
        <w:pStyle w:val="Compact"/>
        <w:numPr>
          <w:numId w:val="1057"/>
          <w:ilvl w:val="0"/>
        </w:numPr>
      </w:pPr>
      <w:r>
        <w:t xml:space="preserve">Functions</w:t>
      </w:r>
    </w:p>
    <w:p>
      <w:pPr>
        <w:pStyle w:val="Compact"/>
        <w:numPr>
          <w:numId w:val="1059"/>
          <w:ilvl w:val="1"/>
        </w:numPr>
      </w:pPr>
      <w:r>
        <w:t xml:space="preserve">Loading functions from scripts</w:t>
      </w:r>
    </w:p>
    <w:p>
      <w:pPr>
        <w:pStyle w:val="Compact"/>
        <w:numPr>
          <w:numId w:val="1057"/>
          <w:ilvl w:val="0"/>
        </w:numPr>
      </w:pPr>
      <w:r>
        <w:t xml:space="preserve">Debugging</w:t>
      </w:r>
    </w:p>
    <w:p>
      <w:pPr>
        <w:pStyle w:val="berschrift1"/>
      </w:pPr>
      <w:bookmarkStart w:id="93" w:name="data-frames"/>
      <w:r>
        <w:t xml:space="preserve">6	Data frames</w:t>
      </w:r>
      <w:bookmarkEnd w:id="93"/>
    </w:p>
    <w:p>
      <w:pPr>
        <w:pStyle w:val="berschrift2"/>
      </w:pPr>
      <w:bookmarkStart w:id="94" w:name="recap-3"/>
      <w:r>
        <w:t xml:space="preserve">6.1	Recap</w:t>
      </w:r>
      <w:bookmarkEnd w:id="94"/>
    </w:p>
    <w:p>
      <w:pPr>
        <w:pStyle w:val="FirstParagraph"/>
      </w:pPr>
      <w:r>
        <w:rPr>
          <w:b/>
        </w:rPr>
        <w:t xml:space="preserve">Prev</w:t>
      </w:r>
      <w:r>
        <w:t xml:space="preserve">: R programming</w:t>
      </w:r>
    </w:p>
    <w:p>
      <w:pPr>
        <w:pStyle w:val="Compact"/>
        <w:numPr>
          <w:numId w:val="1060"/>
          <w:ilvl w:val="0"/>
        </w:numPr>
      </w:pPr>
      <w:r>
        <w:t xml:space="preserve">111 Lecture: Data types</w:t>
      </w:r>
    </w:p>
    <w:p>
      <w:pPr>
        <w:pStyle w:val="Compact"/>
        <w:numPr>
          <w:numId w:val="1060"/>
          <w:ilvl w:val="0"/>
        </w:numPr>
      </w:pPr>
      <w:r>
        <w:t xml:space="preserve">112 Lecture: Control structures</w:t>
      </w:r>
    </w:p>
    <w:p>
      <w:pPr>
        <w:pStyle w:val="Compact"/>
        <w:numPr>
          <w:numId w:val="1060"/>
          <w:ilvl w:val="0"/>
        </w:numPr>
      </w:pPr>
      <w:r>
        <w:t xml:space="preserve">113 Lecture: Functions</w:t>
      </w:r>
    </w:p>
    <w:p>
      <w:pPr>
        <w:pStyle w:val="Compact"/>
        <w:numPr>
          <w:numId w:val="1060"/>
          <w:ilvl w:val="0"/>
        </w:numPr>
      </w:pPr>
      <w:r>
        <w:t xml:space="preserve">114 Practical session</w:t>
      </w:r>
    </w:p>
    <w:p>
      <w:pPr>
        <w:pStyle w:val="FirstParagraph"/>
      </w:pPr>
      <w:r>
        <w:rPr>
          <w:b/>
        </w:rPr>
        <w:t xml:space="preserve">Now</w:t>
      </w:r>
      <w:r>
        <w:t xml:space="preserve">: Data Frames</w:t>
      </w:r>
    </w:p>
    <w:p>
      <w:pPr>
        <w:pStyle w:val="Compact"/>
        <w:numPr>
          <w:numId w:val="1061"/>
          <w:ilvl w:val="0"/>
        </w:numPr>
      </w:pPr>
      <w:r>
        <w:t xml:space="preserve">Data Frames</w:t>
      </w:r>
    </w:p>
    <w:p>
      <w:pPr>
        <w:pStyle w:val="Compact"/>
        <w:numPr>
          <w:numId w:val="1061"/>
          <w:ilvl w:val="0"/>
        </w:numPr>
      </w:pPr>
      <w:r>
        <w:t xml:space="preserve">Tibbles</w:t>
      </w:r>
    </w:p>
    <w:p>
      <w:pPr>
        <w:pStyle w:val="berschrift2"/>
      </w:pPr>
      <w:bookmarkStart w:id="95" w:name="lists-and-named-lists"/>
      <w:r>
        <w:t xml:space="preserve">6.2	Lists and named lists</w:t>
      </w:r>
      <w:bookmarkEnd w:id="95"/>
    </w:p>
    <w:p>
      <w:pPr>
        <w:pStyle w:val="FirstParagraph"/>
      </w:pPr>
      <w:r>
        <w:rPr>
          <w:b/>
        </w:rPr>
        <w:t xml:space="preserve">List</w:t>
      </w:r>
    </w:p>
    <w:p>
      <w:pPr>
        <w:pStyle w:val="Compact"/>
        <w:numPr>
          <w:numId w:val="1062"/>
          <w:ilvl w:val="0"/>
        </w:numPr>
      </w:pPr>
      <w:r>
        <w:t xml:space="preserve">can contain elements of different types</w:t>
      </w:r>
    </w:p>
    <w:p>
      <w:pPr>
        <w:pStyle w:val="Compact"/>
        <w:numPr>
          <w:numId w:val="1063"/>
          <w:ilvl w:val="1"/>
        </w:numPr>
      </w:pPr>
      <w:r>
        <w:t xml:space="preserve">whereas elements of vectors are all of the same type</w:t>
      </w:r>
    </w:p>
    <w:p>
      <w:pPr>
        <w:pStyle w:val="Compact"/>
        <w:numPr>
          <w:numId w:val="1062"/>
          <w:ilvl w:val="0"/>
        </w:numPr>
      </w:pPr>
      <w:r>
        <w:t xml:space="preserve">in</w:t>
      </w:r>
      <w:r>
        <w:t xml:space="preserve"> </w:t>
      </w:r>
      <w:r>
        <w:rPr>
          <w:b/>
        </w:rPr>
        <w:t xml:space="preserve">named lists</w:t>
      </w:r>
      <w:r>
        <w:t xml:space="preserve">, each element has a name</w:t>
      </w:r>
    </w:p>
    <w:p>
      <w:pPr>
        <w:pStyle w:val="Compact"/>
        <w:numPr>
          <w:numId w:val="1064"/>
          <w:ilvl w:val="1"/>
        </w:numPr>
      </w:pPr>
      <w:r>
        <w:t xml:space="preserve">elements can be selected using the operator</w:t>
      </w:r>
      <w:r>
        <w:t xml:space="preserve"> </w:t>
      </w:r>
      <w:r>
        <w:rPr>
          <w:rStyle w:val="VerbatimChar"/>
        </w:rP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r>
        <w:rPr>
          <w:rStyle w:val="DecValTok"/>
        </w:rPr>
        <w:t xml:space="preserve">1</w:t>
      </w:r>
      <w:r>
        <w:rPr>
          <w:rStyle w:val="NormalTok"/>
        </w:rPr>
        <w:t xml:space="preserve">]]</w:t>
      </w:r>
    </w:p>
    <w:p>
      <w:pPr>
        <w:pStyle w:val="SourceCode"/>
      </w:pPr>
      <w:r>
        <w:rPr>
          <w:rStyle w:val="VerbatimChar"/>
        </w:rPr>
        <w:t xml:space="preserve">## [1] "Stef"</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96" w:name="data-frames-1"/>
      <w:r>
        <w:t xml:space="preserve">6.3	Data Frames</w:t>
      </w:r>
      <w:bookmarkEnd w:id="96"/>
    </w:p>
    <w:p>
      <w:pPr>
        <w:pStyle w:val="FirstParagraph"/>
      </w:pPr>
      <w:r>
        <w:t xml:space="preserve">A</w:t>
      </w:r>
      <w:r>
        <w:t xml:space="preserve"> </w:t>
      </w:r>
      <w:r>
        <w:rPr>
          <w:b/>
        </w:rPr>
        <w:t xml:space="preserve">data frame</w:t>
      </w:r>
      <w:r>
        <w:t xml:space="preserve"> </w:t>
      </w:r>
      <w:r>
        <w:t xml:space="preserve">is equivalent to a</w:t>
      </w:r>
      <w:r>
        <w:t xml:space="preserve"> </w:t>
      </w:r>
      <w:r>
        <w:rPr>
          <w:i/>
        </w:rPr>
        <w:t xml:space="preserve">named list</w:t>
      </w:r>
      <w:r>
        <w:t xml:space="preserve"> </w:t>
      </w:r>
      <w:r>
        <w:t xml:space="preserve">where all elements are</w:t>
      </w:r>
      <w:r>
        <w:t xml:space="preserve"> </w:t>
      </w:r>
      <w:r>
        <w:rPr>
          <w:i/>
        </w:rPr>
        <w:t xml:space="preserve">vectors of the same length</w:t>
      </w:r>
      <w:r>
        <w:t xml:space="preserve">.</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r>
        <w:br/>
      </w: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Data frames are the most common way to represent tabular data in R. Matrices and lists can be converted to data frames.</w:t>
      </w:r>
    </w:p>
    <w:p>
      <w:pPr>
        <w:pStyle w:val="berschrift2"/>
      </w:pPr>
      <w:bookmarkStart w:id="97" w:name="selection-2"/>
      <w:r>
        <w:t xml:space="preserve">6.4	Selection</w:t>
      </w:r>
      <w:bookmarkEnd w:id="97"/>
    </w:p>
    <w:p>
      <w:pPr>
        <w:pStyle w:val="FirstParagraph"/>
      </w:pPr>
      <w:r>
        <w:t xml:space="preserve">Selection is similar to vectors and lists.</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value selection</w:t>
      </w:r>
    </w:p>
    <w:p>
      <w:pPr>
        <w:pStyle w:val="SourceCode"/>
      </w:pPr>
      <w:r>
        <w:rPr>
          <w:rStyle w:val="VerbatimChar"/>
        </w:rPr>
        <w:t xml:space="preserve">## [1] "Maria"</w:t>
      </w:r>
    </w:p>
    <w:p>
      <w:pPr>
        <w:pStyle w:val="SourceCode"/>
      </w:pPr>
      <w:r>
        <w:rPr>
          <w:rStyle w:val="NormalTok"/>
        </w:rPr>
        <w:t xml:space="preserve">employees[</w:t>
      </w:r>
      <w:r>
        <w:rPr>
          <w:rStyle w:val="DecValTok"/>
        </w:rPr>
        <w:t xml:space="preserve">1</w:t>
      </w:r>
      <w:r>
        <w:rPr>
          <w:rStyle w:val="NormalTok"/>
        </w:rPr>
        <w:t xml:space="preserve">, ] </w:t>
      </w:r>
      <w:r>
        <w:rPr>
          <w:rStyle w:val="CommentTok"/>
        </w:rPr>
        <w:t xml:space="preserve"># row selection</w:t>
      </w:r>
    </w:p>
    <w:p>
      <w:pPr>
        <w:pStyle w:val="SourceCode"/>
      </w:pPr>
      <w:r>
        <w:rPr>
          <w:rStyle w:val="VerbatimChar"/>
        </w:rPr>
        <w:t xml:space="preserve">##   EmployeeName Age      Role</w:t>
      </w:r>
      <w:r>
        <w:br/>
      </w:r>
      <w:r>
        <w:rPr>
          <w:rStyle w:val="VerbatimChar"/>
        </w:rPr>
        <w:t xml:space="preserve">## 1        Maria  47 Professor</w:t>
      </w:r>
    </w:p>
    <w:p>
      <w:pPr>
        <w:pStyle w:val="SourceCode"/>
      </w:pPr>
      <w:r>
        <w:rPr>
          <w:rStyle w:val="NormalTok"/>
        </w:rPr>
        <w:t xml:space="preserve">employees[, </w:t>
      </w:r>
      <w:r>
        <w:rPr>
          <w:rStyle w:val="DecValTok"/>
        </w:rPr>
        <w:t xml:space="preserve">1</w:t>
      </w:r>
      <w:r>
        <w:rPr>
          <w:rStyle w:val="NormalTok"/>
        </w:rPr>
        <w:t xml:space="preserve">] </w:t>
      </w:r>
      <w:r>
        <w:rPr>
          <w:rStyle w:val="CommentTok"/>
        </w:rPr>
        <w:t xml:space="preserve"># column selection</w:t>
      </w:r>
    </w:p>
    <w:p>
      <w:pPr>
        <w:pStyle w:val="SourceCode"/>
      </w:pPr>
      <w:r>
        <w:rPr>
          <w:rStyle w:val="VerbatimChar"/>
        </w:rPr>
        <w:t xml:space="preserve">## [1] "Maria" "Pete"  "Sarah"</w:t>
      </w:r>
    </w:p>
    <w:p>
      <w:pPr>
        <w:pStyle w:val="berschrift2"/>
      </w:pPr>
      <w:bookmarkStart w:id="98" w:name="selection-3"/>
      <w:r>
        <w:t xml:space="preserve">6.5	Selection</w:t>
      </w:r>
      <w:bookmarkEnd w:id="98"/>
    </w:p>
    <w:p>
      <w:pPr>
        <w:pStyle w:val="FirstParagraph"/>
      </w:pPr>
      <w:r>
        <w:t xml:space="preserve">Selection is similar to vectors and lists.</w:t>
      </w:r>
    </w:p>
    <w:p>
      <w:pPr>
        <w:pStyle w:val="SourceCode"/>
      </w:pPr>
      <w:r>
        <w:rPr>
          <w:rStyle w:val="NormalTok"/>
        </w:rPr>
        <w:t xml:space="preserve">employees</w:t>
      </w:r>
      <w:r>
        <w:rPr>
          <w:rStyle w:val="OperatorTok"/>
        </w:rPr>
        <w:t xml:space="preserve">$</w:t>
      </w:r>
      <w:r>
        <w:rPr>
          <w:rStyle w:val="NormalTok"/>
        </w:rPr>
        <w:t xml:space="preserve">EmployeeName </w:t>
      </w:r>
      <w:r>
        <w:rPr>
          <w:rStyle w:val="CommentTok"/>
        </w:rPr>
        <w:t xml:space="preserve"># column selection, as for named lists</w:t>
      </w:r>
    </w:p>
    <w:p>
      <w:pPr>
        <w:pStyle w:val="SourceCode"/>
      </w:pPr>
      <w:r>
        <w:rPr>
          <w:rStyle w:val="VerbatimChar"/>
        </w:rPr>
        <w:t xml:space="preserve">## [1] "Maria" "Pete"  "Sarah"</w:t>
      </w:r>
    </w:p>
    <w:p>
      <w:pPr>
        <w:pStyle w:val="SourceCode"/>
      </w:pPr>
      <w:r>
        <w:rPr>
          <w:rStyle w:val="NormalTok"/>
        </w:rPr>
        <w:t xml:space="preserve">employees</w:t>
      </w:r>
      <w:r>
        <w:rPr>
          <w:rStyle w:val="OperatorTok"/>
        </w:rPr>
        <w:t xml:space="preserve">$</w:t>
      </w:r>
      <w:r>
        <w:rPr>
          <w:rStyle w:val="NormalTok"/>
        </w:rPr>
        <w:t xml:space="preserve">EmployeeName[</w:t>
      </w:r>
      <w:r>
        <w:rPr>
          <w:rStyle w:val="DecValTok"/>
        </w:rPr>
        <w:t xml:space="preserve">1</w:t>
      </w:r>
      <w:r>
        <w:rPr>
          <w:rStyle w:val="NormalTok"/>
        </w:rPr>
        <w:t xml:space="preserve">]</w:t>
      </w:r>
    </w:p>
    <w:p>
      <w:pPr>
        <w:pStyle w:val="SourceCode"/>
      </w:pPr>
      <w:r>
        <w:rPr>
          <w:rStyle w:val="VerbatimChar"/>
        </w:rPr>
        <w:t xml:space="preserve">## [1] "Maria"</w:t>
      </w:r>
    </w:p>
    <w:p>
      <w:pPr>
        <w:pStyle w:val="berschrift2"/>
      </w:pPr>
      <w:bookmarkStart w:id="99" w:name="table-manipulation"/>
      <w:r>
        <w:t xml:space="preserve">6.6	Table manipulation</w:t>
      </w:r>
      <w:bookmarkEnd w:id="99"/>
    </w:p>
    <w:p>
      <w:pPr>
        <w:pStyle w:val="Compact"/>
        <w:numPr>
          <w:numId w:val="1065"/>
          <w:ilvl w:val="0"/>
        </w:numPr>
      </w:pPr>
      <w:r>
        <w:t xml:space="preserve">Values can be assigned to cells</w:t>
      </w:r>
    </w:p>
    <w:p>
      <w:pPr>
        <w:pStyle w:val="Compact"/>
        <w:numPr>
          <w:numId w:val="1066"/>
          <w:ilvl w:val="1"/>
        </w:numPr>
      </w:pPr>
      <w:r>
        <w:t xml:space="preserve">using any selection method</w:t>
      </w:r>
    </w:p>
    <w:p>
      <w:pPr>
        <w:pStyle w:val="Compact"/>
        <w:numPr>
          <w:numId w:val="1066"/>
          <w:ilvl w:val="1"/>
        </w:numPr>
      </w:pPr>
      <w:r>
        <w:t xml:space="preserve">and the assignment operator</w:t>
      </w:r>
      <w:r>
        <w:t xml:space="preserve"> </w:t>
      </w:r>
      <w:r>
        <w:rPr>
          <w:rStyle w:val="VerbatimChar"/>
        </w:rPr>
        <w:t xml:space="preserve">&lt;-</w:t>
      </w:r>
    </w:p>
    <w:p>
      <w:pPr>
        <w:pStyle w:val="Compact"/>
        <w:numPr>
          <w:numId w:val="1065"/>
          <w:ilvl w:val="0"/>
        </w:numPr>
      </w:pPr>
      <w:r>
        <w:t xml:space="preserve">New columns can be defined</w:t>
      </w:r>
    </w:p>
    <w:p>
      <w:pPr>
        <w:pStyle w:val="Compact"/>
        <w:numPr>
          <w:numId w:val="1067"/>
          <w:ilvl w:val="1"/>
        </w:numPr>
      </w:pPr>
      <w:r>
        <w:t xml:space="preserve">assigning a vector to a new name</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3</w:t>
      </w:r>
      <w:r>
        <w:rPr>
          <w:rStyle w:val="NormalTok"/>
        </w:rPr>
        <w:t xml:space="preserve">] &lt;-</w:t>
      </w:r>
      <w:r>
        <w:rPr>
          <w:rStyle w:val="StringTok"/>
        </w:rPr>
        <w:t xml:space="preserve"> </w:t>
      </w:r>
      <w:r>
        <w:rPr>
          <w:rStyle w:val="DecValTok"/>
        </w:rPr>
        <w:t xml:space="preserve">33</w:t>
      </w:r>
      <w:r>
        <w:rPr>
          <w:rStyle w:val="NormalTok"/>
        </w:rPr>
        <w:t xml:space="preserve"> </w:t>
      </w:r>
      <w:r>
        <w:br/>
      </w: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"Leicester"</w:t>
      </w:r>
      <w:r>
        <w:rPr>
          <w:rStyle w:val="NormalTok"/>
        </w:rPr>
        <w:t xml:space="preserve">,</w:t>
      </w:r>
      <w:r>
        <w:rPr>
          <w:rStyle w:val="StringTok"/>
        </w:rPr>
        <w:t xml:space="preserve">"Leicester"</w:t>
      </w:r>
      <w:r>
        <w:rPr>
          <w:rStyle w:val="NormalTok"/>
        </w:rPr>
        <w:t xml:space="preserve">) </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Leicester</w:t>
      </w:r>
      <w:r>
        <w:br/>
      </w:r>
      <w:r>
        <w:rPr>
          <w:rStyle w:val="VerbatimChar"/>
        </w:rPr>
        <w:t xml:space="preserve">## 2         Pete  34 Researcher Leicester</w:t>
      </w:r>
      <w:r>
        <w:br/>
      </w:r>
      <w:r>
        <w:rPr>
          <w:rStyle w:val="VerbatimChar"/>
        </w:rPr>
        <w:t xml:space="preserve">## 3        Sarah  33 Researcher Leicester</w:t>
      </w:r>
    </w:p>
    <w:p>
      <w:pPr>
        <w:pStyle w:val="berschrift2"/>
      </w:pPr>
      <w:bookmarkStart w:id="100" w:name="column-processing"/>
      <w:r>
        <w:t xml:space="preserve">6.7	Column processing</w:t>
      </w:r>
      <w:bookmarkEnd w:id="100"/>
    </w:p>
    <w:p>
      <w:pPr>
        <w:pStyle w:val="FirstParagraph"/>
      </w:pPr>
      <w:r>
        <w:t xml:space="preserve">Operations can be performed on columns as they where vectors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9 8 7</w:t>
      </w:r>
    </w:p>
    <w:p>
      <w:pPr>
        <w:pStyle w:val="SourceCode"/>
      </w:pPr>
      <w:r>
        <w:rPr>
          <w:rStyle w:val="CommentTok"/>
        </w:rPr>
        <w:t xml:space="preserve"># Use Sys.Date to retrieve the current year</w:t>
      </w:r>
      <w:r>
        <w:br/>
      </w:r>
      <w:r>
        <w:rPr>
          <w:rStyle w:val="NormalTok"/>
        </w:rPr>
        <w:t xml:space="preserve">current_year &lt;-</w:t>
      </w:r>
      <w:r>
        <w:rPr>
          <w:rStyle w:val="String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w:t>
      </w:r>
      <w:r>
        <w:rPr>
          <w:rStyle w:val="NormalTok"/>
        </w:rPr>
        <w:t xml:space="preserve">))</w:t>
      </w:r>
      <w:r>
        <w:br/>
      </w:r>
      <w:r>
        <w:rPr>
          <w:rStyle w:val="CommentTok"/>
        </w:rPr>
        <w:t xml:space="preserve"># Calculate employee year of birth</w:t>
      </w:r>
      <w:r>
        <w:br/>
      </w:r>
      <w:r>
        <w:rPr>
          <w:rStyle w:val="NormalTok"/>
        </w:rPr>
        <w:t xml:space="preserve">employees</w:t>
      </w:r>
      <w:r>
        <w:rPr>
          <w:rStyle w:val="OperatorTok"/>
        </w:rPr>
        <w:t xml:space="preserve">$</w:t>
      </w:r>
      <w:r>
        <w:rPr>
          <w:rStyle w:val="NormalTok"/>
        </w:rPr>
        <w:t xml:space="preserve">Year_of_birth &lt;-</w:t>
      </w:r>
      <w:r>
        <w:rPr>
          <w:rStyle w:val="StringTok"/>
        </w:rPr>
        <w:t xml:space="preserve"> </w:t>
      </w:r>
      <w:r>
        <w:rPr>
          <w:rStyle w:val="NormalTok"/>
        </w:rPr>
        <w:t xml:space="preserve">current_year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Age</w:t>
      </w:r>
      <w:r>
        <w:br/>
      </w:r>
      <w:r>
        <w:rPr>
          <w:rStyle w:val="NormalTok"/>
        </w:rPr>
        <w:t xml:space="preserve">employees</w:t>
      </w:r>
    </w:p>
    <w:p>
      <w:pPr>
        <w:pStyle w:val="SourceCode"/>
      </w:pPr>
      <w:r>
        <w:rPr>
          <w:rStyle w:val="VerbatimChar"/>
        </w:rPr>
        <w:t xml:space="preserve">##   EmployeeName Age       Role     Place Year_of_birth</w:t>
      </w:r>
      <w:r>
        <w:br/>
      </w:r>
      <w:r>
        <w:rPr>
          <w:rStyle w:val="VerbatimChar"/>
        </w:rPr>
        <w:t xml:space="preserve">## 1        Maria  47  Professor Leicester          1974</w:t>
      </w:r>
      <w:r>
        <w:br/>
      </w:r>
      <w:r>
        <w:rPr>
          <w:rStyle w:val="VerbatimChar"/>
        </w:rPr>
        <w:t xml:space="preserve">## 2         Pete  34 Researcher Leicester          1987</w:t>
      </w:r>
      <w:r>
        <w:br/>
      </w:r>
      <w:r>
        <w:rPr>
          <w:rStyle w:val="VerbatimChar"/>
        </w:rPr>
        <w:t xml:space="preserve">## 3        Sarah  33 Researcher Leicester          1988</w:t>
      </w:r>
    </w:p>
    <w:p>
      <w:pPr>
        <w:pStyle w:val="berschrift2"/>
      </w:pPr>
      <w:bookmarkStart w:id="101" w:name="tibble"/>
      <w:r>
        <w:t xml:space="preserve">6.8	tibble</w:t>
      </w:r>
      <w:bookmarkEnd w:id="101"/>
    </w:p>
    <w:p>
      <w:pPr>
        <w:pStyle w:val="FirstParagraph"/>
      </w:pPr>
      <w:r>
        <w:t xml:space="preserve">A</w:t>
      </w:r>
      <w:r>
        <w:t xml:space="preserve"> </w:t>
      </w:r>
      <w:hyperlink r:id="rId102">
        <w:r>
          <w:rPr>
            <w:rStyle w:val="Hyperlink"/>
          </w:rPr>
          <w:t xml:space="preserve">tibble</w:t>
        </w:r>
      </w:hyperlink>
      <w:r>
        <w:t xml:space="preserve"> </w:t>
      </w:r>
      <w:r>
        <w:t xml:space="preserve">is a modern reimagining of the data.frame within</w:t>
      </w:r>
      <w:r>
        <w:t xml:space="preserve"> </w:t>
      </w:r>
      <w:r>
        <w:rPr>
          <w:rStyle w:val="VerbatimChar"/>
        </w:rPr>
        <w:t xml:space="preserve">tidyverse</w:t>
      </w:r>
    </w:p>
    <w:p>
      <w:pPr>
        <w:pStyle w:val="Compact"/>
        <w:numPr>
          <w:numId w:val="1068"/>
          <w:ilvl w:val="0"/>
        </w:numPr>
      </w:pPr>
      <w:r>
        <w:t xml:space="preserve">they do less</w:t>
      </w:r>
    </w:p>
    <w:p>
      <w:pPr>
        <w:pStyle w:val="Compact"/>
        <w:numPr>
          <w:numId w:val="1069"/>
          <w:ilvl w:val="1"/>
        </w:numPr>
      </w:pPr>
      <w:r>
        <w:t xml:space="preserve">don’t change column names or types</w:t>
      </w:r>
    </w:p>
    <w:p>
      <w:pPr>
        <w:pStyle w:val="Compact"/>
        <w:numPr>
          <w:numId w:val="1069"/>
          <w:ilvl w:val="1"/>
        </w:numPr>
      </w:pPr>
      <w:r>
        <w:t xml:space="preserve">don’t do partial matching</w:t>
      </w:r>
    </w:p>
    <w:p>
      <w:pPr>
        <w:pStyle w:val="Compact"/>
        <w:numPr>
          <w:numId w:val="1068"/>
          <w:ilvl w:val="0"/>
        </w:numPr>
      </w:pPr>
      <w:r>
        <w:t xml:space="preserve">complain more</w:t>
      </w:r>
    </w:p>
    <w:p>
      <w:pPr>
        <w:pStyle w:val="Compact"/>
        <w:numPr>
          <w:numId w:val="1070"/>
          <w:ilvl w:val="1"/>
        </w:numPr>
      </w:pPr>
      <w:r>
        <w:t xml:space="preserve">e.g. when referring to a column that does not exist</w:t>
      </w:r>
    </w:p>
    <w:p>
      <w:pPr>
        <w:pStyle w:val="FirstParagraph"/>
      </w:pPr>
      <w:r>
        <w:t xml:space="preserve">That forces you to confront problems earlier, typically leading to cleaner, more expressive code.</w:t>
      </w:r>
    </w:p>
    <w:p>
      <w:pPr>
        <w:pStyle w:val="berschrift2"/>
      </w:pPr>
      <w:bookmarkStart w:id="103" w:name="summary-4"/>
      <w:r>
        <w:t xml:space="preserve">6.9	Summary</w:t>
      </w:r>
      <w:bookmarkEnd w:id="103"/>
    </w:p>
    <w:p>
      <w:pPr>
        <w:pStyle w:val="FirstParagraph"/>
      </w:pPr>
      <w:r>
        <w:t xml:space="preserve">Data Frames</w:t>
      </w:r>
    </w:p>
    <w:p>
      <w:pPr>
        <w:pStyle w:val="Compact"/>
        <w:numPr>
          <w:numId w:val="1071"/>
          <w:ilvl w:val="0"/>
        </w:numPr>
      </w:pPr>
      <w:r>
        <w:t xml:space="preserve">Data Frames</w:t>
      </w:r>
    </w:p>
    <w:p>
      <w:pPr>
        <w:pStyle w:val="Compact"/>
        <w:numPr>
          <w:numId w:val="1071"/>
          <w:ilvl w:val="0"/>
        </w:numPr>
      </w:pPr>
      <w:r>
        <w:t xml:space="preserve">Tibbles</w:t>
      </w:r>
    </w:p>
    <w:p>
      <w:pPr>
        <w:pStyle w:val="FirstParagraph"/>
      </w:pPr>
      <w:r>
        <w:rPr>
          <w:b/>
        </w:rPr>
        <w:t xml:space="preserve">Next</w:t>
      </w:r>
      <w:r>
        <w:t xml:space="preserve">: Data selection and filtering</w:t>
      </w:r>
    </w:p>
    <w:p>
      <w:pPr>
        <w:pStyle w:val="Compact"/>
        <w:numPr>
          <w:numId w:val="1072"/>
          <w:ilvl w:val="0"/>
        </w:numPr>
      </w:pPr>
      <w:r>
        <w:t xml:space="preserve">dplyr</w:t>
      </w:r>
    </w:p>
    <w:p>
      <w:pPr>
        <w:pStyle w:val="Compact"/>
        <w:numPr>
          <w:numId w:val="1072"/>
          <w:ilvl w:val="0"/>
        </w:numPr>
      </w:pPr>
      <w:r>
        <w:t xml:space="preserve">dplyr::select</w:t>
      </w:r>
    </w:p>
    <w:p>
      <w:pPr>
        <w:pStyle w:val="Compact"/>
        <w:numPr>
          <w:numId w:val="1072"/>
          <w:ilvl w:val="0"/>
        </w:numPr>
      </w:pPr>
      <w:r>
        <w:t xml:space="preserve">dplyr::filter</w:t>
      </w:r>
    </w:p>
    <w:p>
      <w:pPr>
        <w:pStyle w:val="berschrift1"/>
      </w:pPr>
      <w:bookmarkStart w:id="104" w:name="selection-and-filtering"/>
      <w:r>
        <w:t xml:space="preserve">7	Selection and filtering</w:t>
      </w:r>
      <w:bookmarkEnd w:id="104"/>
    </w:p>
    <w:p>
      <w:pPr>
        <w:pStyle w:val="FirstParagraph"/>
      </w:pPr>
      <w:r>
        <w:t xml:space="preserve">all R code parts are removed, because of an unsolved error message</w:t>
      </w:r>
    </w:p>
    <w:p>
      <w:pPr>
        <w:pStyle w:val="berschrift2"/>
      </w:pPr>
      <w:bookmarkStart w:id="105" w:name="recap-4"/>
      <w:r>
        <w:t xml:space="preserve">7.1	Recap</w:t>
      </w:r>
      <w:bookmarkEnd w:id="105"/>
    </w:p>
    <w:p>
      <w:pPr>
        <w:pStyle w:val="FirstParagraph"/>
      </w:pPr>
      <w:r>
        <w:rPr>
          <w:b/>
        </w:rPr>
        <w:t xml:space="preserve">Prev</w:t>
      </w:r>
      <w:r>
        <w:t xml:space="preserve">: Data Frames</w:t>
      </w:r>
    </w:p>
    <w:p>
      <w:pPr>
        <w:pStyle w:val="Compact"/>
        <w:numPr>
          <w:numId w:val="1073"/>
          <w:ilvl w:val="0"/>
        </w:numPr>
      </w:pPr>
      <w:r>
        <w:t xml:space="preserve">Data Frames</w:t>
      </w:r>
    </w:p>
    <w:p>
      <w:pPr>
        <w:pStyle w:val="Compact"/>
        <w:numPr>
          <w:numId w:val="1073"/>
          <w:ilvl w:val="0"/>
        </w:numPr>
      </w:pPr>
      <w:r>
        <w:t xml:space="preserve">Tibbles</w:t>
      </w:r>
    </w:p>
    <w:p>
      <w:pPr>
        <w:pStyle w:val="FirstParagraph"/>
      </w:pPr>
      <w:r>
        <w:rPr>
          <w:b/>
        </w:rPr>
        <w:t xml:space="preserve">Now</w:t>
      </w:r>
      <w:r>
        <w:t xml:space="preserve">: Data selection and filtering</w:t>
      </w:r>
    </w:p>
    <w:p>
      <w:pPr>
        <w:pStyle w:val="Compact"/>
        <w:numPr>
          <w:numId w:val="1074"/>
          <w:ilvl w:val="0"/>
        </w:numPr>
      </w:pPr>
      <w:r>
        <w:t xml:space="preserve">dplyr</w:t>
      </w:r>
    </w:p>
    <w:p>
      <w:pPr>
        <w:pStyle w:val="Compact"/>
        <w:numPr>
          <w:numId w:val="1074"/>
          <w:ilvl w:val="0"/>
        </w:numPr>
      </w:pPr>
      <w:r>
        <w:t xml:space="preserve">dplyr::select</w:t>
      </w:r>
    </w:p>
    <w:p>
      <w:pPr>
        <w:pStyle w:val="Compact"/>
        <w:numPr>
          <w:numId w:val="1074"/>
          <w:ilvl w:val="0"/>
        </w:numPr>
      </w:pPr>
      <w:r>
        <w:t xml:space="preserve">dplyr::filter</w:t>
      </w:r>
    </w:p>
    <w:p>
      <w:pPr>
        <w:pStyle w:val="berschrift2"/>
      </w:pPr>
      <w:bookmarkStart w:id="106" w:name="dplyr"/>
      <w:r>
        <w:t xml:space="preserve">7.2	dplyr</w:t>
      </w:r>
      <w:bookmarkEnd w:id="106"/>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75"/>
          <w:ilvl w:val="0"/>
        </w:numPr>
      </w:pPr>
      <w:r>
        <w:rPr>
          <w:rStyle w:val="VerbatimChar"/>
        </w:rPr>
        <w:t xml:space="preserve">select</w:t>
      </w:r>
      <w:r>
        <w:t xml:space="preserve">: select specific columns</w:t>
      </w:r>
    </w:p>
    <w:p>
      <w:pPr>
        <w:pStyle w:val="Compact"/>
        <w:numPr>
          <w:numId w:val="1075"/>
          <w:ilvl w:val="0"/>
        </w:numPr>
      </w:pPr>
      <w:r>
        <w:rPr>
          <w:rStyle w:val="VerbatimChar"/>
        </w:rPr>
        <w:t xml:space="preserve">filter</w:t>
      </w:r>
      <w:r>
        <w:t xml:space="preserve">: select specific rows</w:t>
      </w:r>
    </w:p>
    <w:p>
      <w:pPr>
        <w:pStyle w:val="Compact"/>
        <w:numPr>
          <w:numId w:val="1075"/>
          <w:ilvl w:val="0"/>
        </w:numPr>
      </w:pPr>
      <w:r>
        <w:rPr>
          <w:rStyle w:val="VerbatimChar"/>
        </w:rPr>
        <w:t xml:space="preserve">arrange</w:t>
      </w:r>
      <w:r>
        <w:t xml:space="preserve">: arrange rows in a particular order</w:t>
      </w:r>
    </w:p>
    <w:p>
      <w:pPr>
        <w:pStyle w:val="Compact"/>
        <w:numPr>
          <w:numId w:val="1075"/>
          <w:ilvl w:val="0"/>
        </w:numPr>
      </w:pPr>
      <w:r>
        <w:rPr>
          <w:rStyle w:val="VerbatimChar"/>
        </w:rPr>
        <w:t xml:space="preserve">summarise</w:t>
      </w:r>
      <w:r>
        <w:t xml:space="preserve">: calculate aggregated values (e.g., mean, max, etc)</w:t>
      </w:r>
    </w:p>
    <w:p>
      <w:pPr>
        <w:pStyle w:val="Compact"/>
        <w:numPr>
          <w:numId w:val="1075"/>
          <w:ilvl w:val="0"/>
        </w:numPr>
      </w:pPr>
      <w:r>
        <w:rPr>
          <w:rStyle w:val="VerbatimChar"/>
        </w:rPr>
        <w:t xml:space="preserve">group_by</w:t>
      </w:r>
      <w:r>
        <w:t xml:space="preserve">: group data based on common column values</w:t>
      </w:r>
    </w:p>
    <w:p>
      <w:pPr>
        <w:pStyle w:val="Compact"/>
        <w:numPr>
          <w:numId w:val="1075"/>
          <w:ilvl w:val="0"/>
        </w:numPr>
      </w:pPr>
      <w:r>
        <w:rPr>
          <w:rStyle w:val="VerbatimChar"/>
        </w:rPr>
        <w:t xml:space="preserve">mutate</w:t>
      </w:r>
      <w:r>
        <w:t xml:space="preserve">: add columns</w:t>
      </w:r>
    </w:p>
    <w:p>
      <w:pPr>
        <w:pStyle w:val="Compact"/>
        <w:numPr>
          <w:numId w:val="1075"/>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107" w:name="example-dataset"/>
      <w:r>
        <w:t xml:space="preserve">7.3	Example dataset</w:t>
      </w:r>
      <w:bookmarkEnd w:id="107"/>
    </w:p>
    <w:p>
      <w:pPr>
        <w:pStyle w:val="berschrift2"/>
      </w:pPr>
      <w:bookmarkStart w:id="108" w:name="selecting-table-columns"/>
      <w:r>
        <w:t xml:space="preserve">7.4	Selecting table columns</w:t>
      </w:r>
      <w:bookmarkEnd w:id="108"/>
    </w:p>
    <w:p>
      <w:pPr>
        <w:pStyle w:val="berschrift2"/>
      </w:pPr>
      <w:bookmarkStart w:id="109" w:name="dplyrselect"/>
      <w:r>
        <w:t xml:space="preserve">7.5	dplyr::select</w:t>
      </w:r>
      <w:bookmarkEnd w:id="109"/>
    </w:p>
    <w:p>
      <w:pPr>
        <w:pStyle w:val="FirstParagraph"/>
      </w:pPr>
      <w:r>
        <w:rPr>
          <w:rStyle w:val="VerbatimChar"/>
        </w:rPr>
        <w:t xml:space="preserve">select</w:t>
      </w:r>
      <w:r>
        <w:t xml:space="preserve"> </w:t>
      </w:r>
      <w:r>
        <w:t xml:space="preserve">can be used to specify which columns to retain</w:t>
      </w:r>
    </w:p>
    <w:p>
      <w:pPr>
        <w:pStyle w:val="berschrift2"/>
      </w:pPr>
      <w:bookmarkStart w:id="110" w:name="dplyrselect-1"/>
      <w:r>
        <w:t xml:space="preserve">7.6	dplyr::select</w:t>
      </w:r>
      <w:bookmarkEnd w:id="110"/>
    </w:p>
    <w:p>
      <w:pPr>
        <w:pStyle w:val="FirstParagraph"/>
      </w:pPr>
      <w:r>
        <w:t xml:space="preserve">… or whichones to drop, using - in front of the column name</w:t>
      </w:r>
    </w:p>
    <w:p>
      <w:pPr>
        <w:pStyle w:val="berschrift2"/>
      </w:pPr>
      <w:bookmarkStart w:id="111" w:name="logical-filtering"/>
      <w:r>
        <w:t xml:space="preserve">7.7	Logical filtering</w:t>
      </w:r>
      <w:bookmarkEnd w:id="111"/>
    </w:p>
    <w:p>
      <w:pPr>
        <w:pStyle w:val="FirstParagraph"/>
      </w:pPr>
      <w:r>
        <w:t xml:space="preserve">Conditional statements can be used to filter a vector</w:t>
      </w:r>
    </w:p>
    <w:p>
      <w:pPr>
        <w:pStyle w:val="Compact"/>
        <w:numPr>
          <w:numId w:val="1076"/>
          <w:ilvl w:val="0"/>
        </w:numPr>
      </w:pPr>
      <w:r>
        <w:t xml:space="preserve">i.e. to retain only certain values</w:t>
      </w:r>
    </w:p>
    <w:p>
      <w:pPr>
        <w:pStyle w:val="Compact"/>
        <w:numPr>
          <w:numId w:val="1076"/>
          <w:ilvl w:val="0"/>
        </w:numPr>
      </w:pPr>
      <w:r>
        <w:t xml:space="preserve">where the specified value is</w:t>
      </w:r>
      <w:r>
        <w:t xml:space="preserve"> </w:t>
      </w:r>
      <w:r>
        <w:rPr>
          <w:rStyle w:val="VerbatimChar"/>
        </w:rPr>
        <w:t xml:space="preserve">TRUE</w:t>
      </w:r>
    </w:p>
    <w:p>
      <w:pPr>
        <w:pStyle w:val="berschrift2"/>
      </w:pPr>
      <w:bookmarkStart w:id="112" w:name="conditional-filtering"/>
      <w:r>
        <w:t xml:space="preserve">7.8	Conditional filtering</w:t>
      </w:r>
      <w:bookmarkEnd w:id="112"/>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113" w:name="filtering-data-frames"/>
      <w:r>
        <w:t xml:space="preserve">7.9	Filtering data frames</w:t>
      </w:r>
      <w:bookmarkEnd w:id="113"/>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114" w:name="dplyrfilter"/>
      <w:r>
        <w:t xml:space="preserve">7.10	dplyr::filter</w:t>
      </w:r>
      <w:bookmarkEnd w:id="114"/>
    </w:p>
    <w:p>
      <w:pPr>
        <w:pStyle w:val="berschrift2"/>
      </w:pPr>
      <w:bookmarkStart w:id="115" w:name="select-and-filter"/>
      <w:r>
        <w:t xml:space="preserve">7.11	Select and filter</w:t>
      </w:r>
      <w:bookmarkEnd w:id="115"/>
    </w:p>
    <w:p>
      <w:pPr>
        <w:pStyle w:val="berschrift2"/>
      </w:pPr>
      <w:bookmarkStart w:id="116" w:name="summary-5"/>
      <w:r>
        <w:t xml:space="preserve">7.12	Summary</w:t>
      </w:r>
      <w:bookmarkEnd w:id="116"/>
    </w:p>
    <w:p>
      <w:pPr>
        <w:pStyle w:val="FirstParagraph"/>
      </w:pPr>
      <w:r>
        <w:t xml:space="preserve">Data selection and filtering</w:t>
      </w:r>
    </w:p>
    <w:p>
      <w:pPr>
        <w:pStyle w:val="Compact"/>
        <w:numPr>
          <w:numId w:val="1077"/>
          <w:ilvl w:val="0"/>
        </w:numPr>
      </w:pPr>
      <w:r>
        <w:t xml:space="preserve">dplyr</w:t>
      </w:r>
    </w:p>
    <w:p>
      <w:pPr>
        <w:pStyle w:val="Compact"/>
        <w:numPr>
          <w:numId w:val="1077"/>
          <w:ilvl w:val="0"/>
        </w:numPr>
      </w:pPr>
      <w:r>
        <w:t xml:space="preserve">dplyr::select</w:t>
      </w:r>
    </w:p>
    <w:p>
      <w:pPr>
        <w:pStyle w:val="Compact"/>
        <w:numPr>
          <w:numId w:val="1077"/>
          <w:ilvl w:val="0"/>
        </w:numPr>
      </w:pPr>
      <w:r>
        <w:t xml:space="preserve">dplyr::filter</w:t>
      </w:r>
    </w:p>
    <w:p>
      <w:pPr>
        <w:pStyle w:val="berschrift1"/>
      </w:pPr>
      <w:bookmarkStart w:id="117" w:name="read-and-write-data"/>
      <w:r>
        <w:t xml:space="preserve">8	Read and write data</w:t>
      </w:r>
      <w:bookmarkEnd w:id="117"/>
    </w:p>
    <w:p>
      <w:pPr>
        <w:pStyle w:val="FirstParagraph"/>
      </w:pPr>
      <w:r>
        <w:t xml:space="preserve">all R code parts are removed, because of an unsolved error message</w:t>
      </w:r>
    </w:p>
    <w:p>
      <w:pPr>
        <w:pStyle w:val="berschrift2"/>
      </w:pPr>
      <w:bookmarkStart w:id="118" w:name="summary-6"/>
      <w:r>
        <w:t xml:space="preserve">8.1	Summary</w:t>
      </w:r>
      <w:bookmarkEnd w:id="118"/>
    </w:p>
    <w:p>
      <w:pPr>
        <w:pStyle w:val="FirstParagraph"/>
      </w:pPr>
      <w:r>
        <w:t xml:space="preserve">Tidy-up your data</w:t>
      </w:r>
    </w:p>
    <w:p>
      <w:pPr>
        <w:pStyle w:val="Compact"/>
        <w:numPr>
          <w:numId w:val="1078"/>
          <w:ilvl w:val="0"/>
        </w:numPr>
      </w:pPr>
      <w:r>
        <w:t xml:space="preserve">Wide and long data</w:t>
      </w:r>
    </w:p>
    <w:p>
      <w:pPr>
        <w:pStyle w:val="Compact"/>
        <w:numPr>
          <w:numId w:val="1078"/>
          <w:ilvl w:val="0"/>
        </w:numPr>
      </w:pPr>
      <w:r>
        <w:t xml:space="preserve">Re-shape data</w:t>
      </w:r>
    </w:p>
    <w:p>
      <w:pPr>
        <w:pStyle w:val="Compact"/>
        <w:numPr>
          <w:numId w:val="1078"/>
          <w:ilvl w:val="0"/>
        </w:numPr>
      </w:pPr>
      <w:r>
        <w:t xml:space="preserve">Handle missing values</w:t>
      </w:r>
    </w:p>
    <w:p>
      <w:pPr>
        <w:pStyle w:val="FirstParagraph"/>
      </w:pPr>
      <w:r>
        <w:rPr>
          <w:b/>
        </w:rPr>
        <w:t xml:space="preserve">Next</w:t>
      </w:r>
      <w:r>
        <w:t xml:space="preserve">: Read and write data</w:t>
      </w:r>
    </w:p>
    <w:p>
      <w:pPr>
        <w:pStyle w:val="Compact"/>
        <w:numPr>
          <w:numId w:val="1079"/>
          <w:ilvl w:val="0"/>
        </w:numPr>
      </w:pPr>
      <w:r>
        <w:t xml:space="preserve">file formats</w:t>
      </w:r>
    </w:p>
    <w:p>
      <w:pPr>
        <w:pStyle w:val="Compact"/>
        <w:numPr>
          <w:numId w:val="1079"/>
          <w:ilvl w:val="0"/>
        </w:numPr>
      </w:pPr>
      <w:r>
        <w:t xml:space="preserve">read</w:t>
      </w:r>
    </w:p>
    <w:p>
      <w:pPr>
        <w:pStyle w:val="Compact"/>
        <w:numPr>
          <w:numId w:val="1079"/>
          <w:ilvl w:val="0"/>
        </w:numPr>
      </w:pPr>
      <w:r>
        <w:t xml:space="preserve">write</w:t>
      </w:r>
    </w:p>
    <w:p>
      <w:pPr>
        <w:pStyle w:val="berschrift2"/>
      </w:pPr>
      <w:bookmarkStart w:id="119" w:name="text-file-formats"/>
      <w:r>
        <w:t xml:space="preserve">8.2	Text file formats</w:t>
      </w:r>
      <w:bookmarkEnd w:id="119"/>
    </w:p>
    <w:p>
      <w:pPr>
        <w:pStyle w:val="FirstParagraph"/>
      </w:pPr>
      <w:r>
        <w:t xml:space="preserve">A series of formats based on plain-text files</w:t>
      </w:r>
    </w:p>
    <w:p>
      <w:pPr>
        <w:pStyle w:val="Textkrper"/>
      </w:pPr>
      <w:r>
        <w:t xml:space="preserve">For instance</w:t>
      </w:r>
    </w:p>
    <w:p>
      <w:pPr>
        <w:pStyle w:val="Compact"/>
        <w:numPr>
          <w:numId w:val="1080"/>
          <w:ilvl w:val="0"/>
        </w:numPr>
      </w:pPr>
      <w:r>
        <w:t xml:space="preserve">comma-separated values files</w:t>
      </w:r>
      <w:r>
        <w:t xml:space="preserve"> </w:t>
      </w:r>
      <w:r>
        <w:rPr>
          <w:rStyle w:val="VerbatimChar"/>
        </w:rPr>
        <w:t xml:space="preserve">.csv</w:t>
      </w:r>
    </w:p>
    <w:p>
      <w:pPr>
        <w:pStyle w:val="Compact"/>
        <w:numPr>
          <w:numId w:val="1080"/>
          <w:ilvl w:val="0"/>
        </w:numPr>
      </w:pPr>
      <w:r>
        <w:t xml:space="preserve">semi-colon-separated values files</w:t>
      </w:r>
      <w:r>
        <w:t xml:space="preserve"> </w:t>
      </w:r>
      <w:r>
        <w:rPr>
          <w:rStyle w:val="VerbatimChar"/>
        </w:rPr>
        <w:t xml:space="preserve">.csv</w:t>
      </w:r>
    </w:p>
    <w:p>
      <w:pPr>
        <w:pStyle w:val="Compact"/>
        <w:numPr>
          <w:numId w:val="1080"/>
          <w:ilvl w:val="0"/>
        </w:numPr>
      </w:pPr>
      <w:r>
        <w:t xml:space="preserve">tab-separated values files</w:t>
      </w:r>
      <w:r>
        <w:t xml:space="preserve"> </w:t>
      </w:r>
      <w:r>
        <w:rPr>
          <w:rStyle w:val="VerbatimChar"/>
        </w:rPr>
        <w:t xml:space="preserve">.tsv</w:t>
      </w:r>
    </w:p>
    <w:p>
      <w:pPr>
        <w:pStyle w:val="Compact"/>
        <w:numPr>
          <w:numId w:val="1080"/>
          <w:ilvl w:val="0"/>
        </w:numPr>
      </w:pPr>
      <w:r>
        <w:t xml:space="preserve">other formats using custom delimiters</w:t>
      </w:r>
    </w:p>
    <w:p>
      <w:pPr>
        <w:pStyle w:val="Compact"/>
        <w:numPr>
          <w:numId w:val="1080"/>
          <w:ilvl w:val="0"/>
        </w:numPr>
      </w:pPr>
      <w:r>
        <w:t xml:space="preserve">fix-width files</w:t>
      </w:r>
      <w:r>
        <w:t xml:space="preserve"> </w:t>
      </w:r>
      <w:r>
        <w:rPr>
          <w:rStyle w:val="VerbatimChar"/>
        </w:rPr>
        <w:t xml:space="preserve">.fwf</w:t>
      </w:r>
    </w:p>
    <w:p>
      <w:pPr>
        <w:pStyle w:val="berschrift2"/>
      </w:pPr>
      <w:bookmarkStart w:id="120" w:name="comma-separated-values"/>
      <w:r>
        <w:t xml:space="preserve">8.3	Comma Separated Values</w:t>
      </w:r>
      <w:bookmarkEnd w:id="120"/>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81"/>
          <w:ilvl w:val="0"/>
        </w:numPr>
      </w:pPr>
      <w:r>
        <w:t xml:space="preserve">one row for each</w:t>
      </w:r>
      <w:r>
        <w:t xml:space="preserve"> </w:t>
      </w:r>
      <w:hyperlink r:id="rId121">
        <w:r>
          <w:rPr>
            <w:rStyle w:val="Hyperlink"/>
          </w:rPr>
          <w:t xml:space="preserve">Output Area (OA)</w:t>
        </w:r>
      </w:hyperlink>
      <w:r>
        <w:t xml:space="preserve"> </w:t>
      </w:r>
      <w:r>
        <w:t xml:space="preserve">in Leicester</w:t>
      </w:r>
    </w:p>
    <w:p>
      <w:pPr>
        <w:pStyle w:val="Compact"/>
        <w:numPr>
          <w:numId w:val="1081"/>
          <w:ilvl w:val="0"/>
        </w:numPr>
      </w:pPr>
      <w:hyperlink r:id="rId121">
        <w:r>
          <w:rPr>
            <w:rStyle w:val="Hyperlink"/>
          </w:rPr>
          <w:t xml:space="preserve">Lower-Super Output Area (LSOA)</w:t>
        </w:r>
      </w:hyperlink>
      <w:r>
        <w:t xml:space="preserve"> </w:t>
      </w:r>
      <w:r>
        <w:t xml:space="preserve">containing the OA</w:t>
      </w:r>
    </w:p>
    <w:p>
      <w:pPr>
        <w:pStyle w:val="Compact"/>
        <w:numPr>
          <w:numId w:val="1081"/>
          <w:ilvl w:val="0"/>
        </w:numPr>
      </w:pPr>
      <w:r>
        <w:t xml:space="preserve">code and name of the supergroup assigned to the OA by the</w:t>
      </w:r>
      <w:r>
        <w:t xml:space="preserve"> </w:t>
      </w:r>
      <w:hyperlink r:id="rId122">
        <w:r>
          <w:rPr>
            <w:rStyle w:val="Hyperlink"/>
          </w:rPr>
          <w:t xml:space="preserve">2011 Output Area Classification</w:t>
        </w:r>
      </w:hyperlink>
    </w:p>
    <w:p>
      <w:pPr>
        <w:pStyle w:val="Compact"/>
        <w:numPr>
          <w:numId w:val="1081"/>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23" w:name="readr"/>
      <w:r>
        <w:t xml:space="preserve">8.4	readr</w:t>
      </w:r>
      <w:bookmarkEnd w:id="123"/>
    </w:p>
    <w:p>
      <w:pPr>
        <w:pStyle w:val="FirstParagraph"/>
      </w:pPr>
      <w:r>
        <w:t xml:space="preserve">The</w:t>
      </w:r>
      <w:r>
        <w:t xml:space="preserve"> </w:t>
      </w:r>
      <w:hyperlink r:id="rId124">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25">
        <w:r>
          <w:rPr>
            <w:rStyle w:val="VerbatimChar"/>
            <w:rStyle w:val="Hyperlink"/>
          </w:rPr>
          <w:t xml:space="preserve">tidyverse</w:t>
        </w:r>
      </w:hyperlink>
    </w:p>
    <w:p>
      <w:pPr>
        <w:pStyle w:val="Textkrper"/>
      </w:pPr>
      <w:r>
        <w:t xml:space="preserve">Provides functions to read and write text files</w:t>
      </w:r>
    </w:p>
    <w:p>
      <w:pPr>
        <w:pStyle w:val="Compact"/>
        <w:numPr>
          <w:numId w:val="1082"/>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82"/>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82"/>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82"/>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82"/>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83"/>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26" w:name="readrread_csv"/>
      <w:r>
        <w:t xml:space="preserve">8.5	readr::read_csv</w:t>
      </w:r>
      <w:bookmarkEnd w:id="126"/>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27">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28" w:name="read-options"/>
      <w:r>
        <w:t xml:space="preserve">8.6	Read options</w:t>
      </w:r>
      <w:bookmarkEnd w:id="128"/>
    </w:p>
    <w:p>
      <w:pPr>
        <w:pStyle w:val="FirstParagraph"/>
      </w:pPr>
      <w:r>
        <w:t xml:space="preserve">Read functions provide options about how to interpret a file contents</w:t>
      </w:r>
    </w:p>
    <w:p>
      <w:pPr>
        <w:pStyle w:val="Compact"/>
        <w:numPr>
          <w:numId w:val="1084"/>
          <w:ilvl w:val="0"/>
        </w:numPr>
      </w:pPr>
      <w:r>
        <w:t xml:space="preserve">For instance,</w:t>
      </w:r>
      <w:r>
        <w:t xml:space="preserve"> </w:t>
      </w:r>
      <w:r>
        <w:rPr>
          <w:rStyle w:val="VerbatimChar"/>
        </w:rPr>
        <w:t xml:space="preserve">readr::read_csv</w:t>
      </w:r>
    </w:p>
    <w:p>
      <w:pPr>
        <w:pStyle w:val="Compact"/>
        <w:numPr>
          <w:numId w:val="1085"/>
          <w:ilvl w:val="1"/>
        </w:numPr>
      </w:pPr>
      <w:r>
        <w:rPr>
          <w:rStyle w:val="VerbatimChar"/>
        </w:rPr>
        <w:t xml:space="preserve">col_names</w:t>
      </w:r>
      <w:r>
        <w:t xml:space="preserve">:</w:t>
      </w:r>
    </w:p>
    <w:p>
      <w:pPr>
        <w:pStyle w:val="Compact"/>
        <w:numPr>
          <w:numId w:val="1086"/>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86"/>
          <w:ilvl w:val="2"/>
        </w:numPr>
      </w:pPr>
      <w:r>
        <w:t xml:space="preserve">or a vector of column names</w:t>
      </w:r>
    </w:p>
    <w:p>
      <w:pPr>
        <w:pStyle w:val="Compact"/>
        <w:numPr>
          <w:numId w:val="1085"/>
          <w:ilvl w:val="1"/>
        </w:numPr>
      </w:pPr>
      <w:r>
        <w:rPr>
          <w:rStyle w:val="VerbatimChar"/>
        </w:rPr>
        <w:t xml:space="preserve">col_types</w:t>
      </w:r>
      <w:r>
        <w:t xml:space="preserve">:</w:t>
      </w:r>
    </w:p>
    <w:p>
      <w:pPr>
        <w:pStyle w:val="Compact"/>
        <w:numPr>
          <w:numId w:val="1087"/>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85"/>
          <w:ilvl w:val="1"/>
        </w:numPr>
      </w:pPr>
      <w:r>
        <w:rPr>
          <w:rStyle w:val="VerbatimChar"/>
        </w:rPr>
        <w:t xml:space="preserve">skip</w:t>
      </w:r>
      <w:r>
        <w:t xml:space="preserve">: lines to skip before reading data</w:t>
      </w:r>
    </w:p>
    <w:p>
      <w:pPr>
        <w:pStyle w:val="Compact"/>
        <w:numPr>
          <w:numId w:val="1085"/>
          <w:ilvl w:val="1"/>
        </w:numPr>
      </w:pPr>
      <w:r>
        <w:rPr>
          <w:rStyle w:val="VerbatimChar"/>
        </w:rPr>
        <w:t xml:space="preserve">n_max</w:t>
      </w:r>
      <w:r>
        <w:t xml:space="preserve">: max number of record to read</w:t>
      </w:r>
    </w:p>
    <w:p>
      <w:pPr>
        <w:pStyle w:val="berschrift2"/>
      </w:pPr>
      <w:bookmarkStart w:id="129" w:name="column-specifications"/>
      <w:r>
        <w:t xml:space="preserve">8.7	Column specifications</w:t>
      </w:r>
      <w:bookmarkEnd w:id="129"/>
    </w:p>
    <w:p>
      <w:pPr>
        <w:pStyle w:val="Compact"/>
        <w:numPr>
          <w:numId w:val="1088"/>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88"/>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88"/>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88"/>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88"/>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88"/>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88"/>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88"/>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88"/>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88"/>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88"/>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30" w:name="readrread_csv-1"/>
      <w:r>
        <w:t xml:space="preserve">8.8	readr::read_csv</w:t>
      </w:r>
      <w:bookmarkEnd w:id="130"/>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31" w:name="readrread_csv-2"/>
      <w:r>
        <w:t xml:space="preserve">8.9	readr::read_csv</w:t>
      </w:r>
      <w:bookmarkEnd w:id="131"/>
    </w:p>
    <w:p>
      <w:pPr>
        <w:pStyle w:val="berschrift2"/>
      </w:pPr>
      <w:bookmarkStart w:id="132" w:name="readrread_csv-3"/>
      <w:r>
        <w:t xml:space="preserve">8.10	readr::read_csv</w:t>
      </w:r>
      <w:bookmarkEnd w:id="132"/>
    </w:p>
    <w:p>
      <w:pPr>
        <w:pStyle w:val="berschrift2"/>
      </w:pPr>
      <w:bookmarkStart w:id="133" w:name="readrwrite_csv"/>
      <w:r>
        <w:t xml:space="preserve">8.11	readr::write_csv</w:t>
      </w:r>
      <w:bookmarkEnd w:id="133"/>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89"/>
          <w:ilvl w:val="0"/>
        </w:numPr>
      </w:pPr>
      <w:r>
        <w:rPr>
          <w:b/>
        </w:rPr>
        <w:t xml:space="preserve">read</w:t>
      </w:r>
      <w:r>
        <w:t xml:space="preserve"> </w:t>
      </w:r>
      <w:r>
        <w:t xml:space="preserve">the 2011 OAC dataset</w:t>
      </w:r>
    </w:p>
    <w:p>
      <w:pPr>
        <w:pStyle w:val="Compact"/>
        <w:numPr>
          <w:numId w:val="1089"/>
          <w:ilvl w:val="0"/>
        </w:numPr>
      </w:pPr>
      <w:r>
        <w:rPr>
          <w:b/>
        </w:rPr>
        <w:t xml:space="preserve">select</w:t>
      </w:r>
      <w:r>
        <w:t xml:space="preserve"> </w:t>
      </w:r>
      <w:r>
        <w:t xml:space="preserve">a few columns</w:t>
      </w:r>
    </w:p>
    <w:p>
      <w:pPr>
        <w:pStyle w:val="Compact"/>
        <w:numPr>
          <w:numId w:val="1089"/>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89"/>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34" w:name="readrwrite_tsv"/>
      <w:r>
        <w:t xml:space="preserve">8.12	readr::write_tsv</w:t>
      </w:r>
      <w:bookmarkEnd w:id="134"/>
    </w:p>
    <w:p>
      <w:pPr>
        <w:pStyle w:val="berschrift2"/>
      </w:pPr>
      <w:bookmarkStart w:id="135" w:name="other-data-imports"/>
      <w:r>
        <w:t xml:space="preserve">8.13	Other data imports</w:t>
      </w:r>
      <w:bookmarkEnd w:id="135"/>
    </w:p>
    <w:p>
      <w:pPr>
        <w:pStyle w:val="FirstParagraph"/>
      </w:pPr>
      <w:hyperlink r:id="rId125">
        <w:r>
          <w:rPr>
            <w:rStyle w:val="Hyperlink"/>
          </w:rPr>
          <w:t xml:space="preserve">Tidyverse</w:t>
        </w:r>
      </w:hyperlink>
      <w:r>
        <w:t xml:space="preserve"> </w:t>
      </w:r>
      <w:r>
        <w:t xml:space="preserve">also imports</w:t>
      </w:r>
      <w:r>
        <w:t xml:space="preserve"> </w:t>
      </w:r>
      <w:hyperlink r:id="rId136">
        <w:r>
          <w:rPr>
            <w:rStyle w:val="Hyperlink"/>
          </w:rPr>
          <w:t xml:space="preserve">other packages for reading data</w:t>
        </w:r>
      </w:hyperlink>
    </w:p>
    <w:p>
      <w:pPr>
        <w:pStyle w:val="Compact"/>
        <w:numPr>
          <w:numId w:val="1090"/>
          <w:ilvl w:val="0"/>
        </w:numPr>
      </w:pPr>
      <w:r>
        <w:t xml:space="preserve">Tabular formats</w:t>
      </w:r>
    </w:p>
    <w:p>
      <w:pPr>
        <w:pStyle w:val="Compact"/>
        <w:numPr>
          <w:numId w:val="1091"/>
          <w:ilvl w:val="1"/>
        </w:numPr>
      </w:pPr>
      <w:hyperlink r:id="rId137">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91"/>
          <w:ilvl w:val="1"/>
        </w:numPr>
      </w:pPr>
      <w:hyperlink r:id="rId138">
        <w:r>
          <w:rPr>
            <w:rStyle w:val="VerbatimChar"/>
            <w:rStyle w:val="Hyperlink"/>
          </w:rPr>
          <w:t xml:space="preserve">haven</w:t>
        </w:r>
      </w:hyperlink>
      <w:r>
        <w:t xml:space="preserve"> </w:t>
      </w:r>
      <w:r>
        <w:t xml:space="preserve">for SPSS, Stata, and SAS data.</w:t>
      </w:r>
    </w:p>
    <w:p>
      <w:pPr>
        <w:pStyle w:val="Compact"/>
        <w:numPr>
          <w:numId w:val="1090"/>
          <w:ilvl w:val="0"/>
        </w:numPr>
      </w:pPr>
      <w:r>
        <w:t xml:space="preserve">Databases</w:t>
      </w:r>
    </w:p>
    <w:p>
      <w:pPr>
        <w:pStyle w:val="Compact"/>
        <w:numPr>
          <w:numId w:val="1092"/>
          <w:ilvl w:val="1"/>
        </w:numPr>
      </w:pPr>
      <w:hyperlink r:id="rId139">
        <w:r>
          <w:rPr>
            <w:rStyle w:val="VerbatimChar"/>
            <w:rStyle w:val="Hyperlink"/>
          </w:rPr>
          <w:t xml:space="preserve">DBI</w:t>
        </w:r>
      </w:hyperlink>
      <w:r>
        <w:t xml:space="preserve"> </w:t>
      </w:r>
      <w:r>
        <w:t xml:space="preserve">for relational databases</w:t>
      </w:r>
    </w:p>
    <w:p>
      <w:pPr>
        <w:pStyle w:val="Compact"/>
        <w:numPr>
          <w:numId w:val="1090"/>
          <w:ilvl w:val="0"/>
        </w:numPr>
      </w:pPr>
      <w:r>
        <w:t xml:space="preserve">NoSQL</w:t>
      </w:r>
    </w:p>
    <w:p>
      <w:pPr>
        <w:pStyle w:val="Compact"/>
        <w:numPr>
          <w:numId w:val="1093"/>
          <w:ilvl w:val="1"/>
        </w:numPr>
      </w:pPr>
      <w:hyperlink r:id="rId140">
        <w:r>
          <w:rPr>
            <w:rStyle w:val="VerbatimChar"/>
            <w:rStyle w:val="Hyperlink"/>
          </w:rPr>
          <w:t xml:space="preserve">jsonlite</w:t>
        </w:r>
      </w:hyperlink>
      <w:r>
        <w:t xml:space="preserve"> </w:t>
      </w:r>
      <w:r>
        <w:t xml:space="preserve">for JSON</w:t>
      </w:r>
    </w:p>
    <w:p>
      <w:pPr>
        <w:pStyle w:val="Compact"/>
        <w:numPr>
          <w:numId w:val="1093"/>
          <w:ilvl w:val="1"/>
        </w:numPr>
      </w:pPr>
      <w:hyperlink r:id="rId141">
        <w:r>
          <w:rPr>
            <w:rStyle w:val="VerbatimChar"/>
            <w:rStyle w:val="Hyperlink"/>
          </w:rPr>
          <w:t xml:space="preserve">xml2</w:t>
        </w:r>
      </w:hyperlink>
      <w:r>
        <w:t xml:space="preserve"> </w:t>
      </w:r>
      <w:r>
        <w:t xml:space="preserve">for XML</w:t>
      </w:r>
    </w:p>
    <w:p>
      <w:pPr>
        <w:pStyle w:val="Compact"/>
        <w:numPr>
          <w:numId w:val="1090"/>
          <w:ilvl w:val="0"/>
        </w:numPr>
      </w:pPr>
      <w:r>
        <w:t xml:space="preserve">Web</w:t>
      </w:r>
    </w:p>
    <w:p>
      <w:pPr>
        <w:pStyle w:val="Compact"/>
        <w:numPr>
          <w:numId w:val="1094"/>
          <w:ilvl w:val="1"/>
        </w:numPr>
      </w:pPr>
      <w:hyperlink r:id="rId142">
        <w:r>
          <w:rPr>
            <w:rStyle w:val="VerbatimChar"/>
            <w:rStyle w:val="Hyperlink"/>
          </w:rPr>
          <w:t xml:space="preserve">httr</w:t>
        </w:r>
      </w:hyperlink>
      <w:r>
        <w:t xml:space="preserve"> </w:t>
      </w:r>
      <w:r>
        <w:t xml:space="preserve">for web APIs</w:t>
      </w:r>
    </w:p>
    <w:p>
      <w:pPr>
        <w:pStyle w:val="berschrift2"/>
      </w:pPr>
      <w:bookmarkStart w:id="143" w:name="summary-7"/>
      <w:r>
        <w:t xml:space="preserve">8.14	Summary</w:t>
      </w:r>
      <w:bookmarkEnd w:id="143"/>
    </w:p>
    <w:p>
      <w:pPr>
        <w:pStyle w:val="FirstParagraph"/>
      </w:pPr>
      <w:r>
        <w:t xml:space="preserve">Read and write data</w:t>
      </w:r>
    </w:p>
    <w:p>
      <w:pPr>
        <w:pStyle w:val="Compact"/>
        <w:numPr>
          <w:numId w:val="1095"/>
          <w:ilvl w:val="0"/>
        </w:numPr>
      </w:pPr>
      <w:r>
        <w:t xml:space="preserve">file formats</w:t>
      </w:r>
    </w:p>
    <w:p>
      <w:pPr>
        <w:pStyle w:val="Compact"/>
        <w:numPr>
          <w:numId w:val="1095"/>
          <w:ilvl w:val="0"/>
        </w:numPr>
      </w:pPr>
      <w:r>
        <w:t xml:space="preserve">read</w:t>
      </w:r>
    </w:p>
    <w:p>
      <w:pPr>
        <w:pStyle w:val="Compact"/>
        <w:numPr>
          <w:numId w:val="1095"/>
          <w:ilvl w:val="0"/>
        </w:numPr>
      </w:pPr>
      <w:r>
        <w:t xml:space="preserve">write</w:t>
      </w:r>
    </w:p>
    <w:p>
      <w:pPr>
        <w:pStyle w:val="FirstParagraph"/>
      </w:pPr>
      <w:r>
        <w:rPr>
          <w:b/>
        </w:rPr>
        <w:t xml:space="preserve">Next</w:t>
      </w:r>
      <w:r>
        <w:t xml:space="preserve">: Practical session</w:t>
      </w:r>
    </w:p>
    <w:p>
      <w:pPr>
        <w:pStyle w:val="Compact"/>
        <w:numPr>
          <w:numId w:val="1096"/>
          <w:ilvl w:val="0"/>
        </w:numPr>
      </w:pPr>
      <w:r>
        <w:t xml:space="preserve">Read and write data</w:t>
      </w:r>
    </w:p>
    <w:p>
      <w:pPr>
        <w:pStyle w:val="Compact"/>
        <w:numPr>
          <w:numId w:val="1096"/>
          <w:ilvl w:val="0"/>
        </w:numPr>
      </w:pPr>
      <w:r>
        <w:t xml:space="preserve">Tidy data</w:t>
      </w:r>
    </w:p>
    <w:p>
      <w:pPr>
        <w:pStyle w:val="Compact"/>
        <w:numPr>
          <w:numId w:val="1096"/>
          <w:ilvl w:val="0"/>
        </w:numPr>
      </w:pPr>
      <w:r>
        <w:t xml:space="preserve">Join operations</w:t>
      </w:r>
    </w:p>
    <w:p>
      <w:pPr>
        <w:pStyle w:val="berschrift1"/>
      </w:pPr>
      <w:bookmarkStart w:id="144" w:name="data-visualisation"/>
      <w:r>
        <w:t xml:space="preserve">9	Data visualisation</w:t>
      </w:r>
      <w:bookmarkEnd w:id="144"/>
    </w:p>
    <w:p>
      <w:pPr>
        <w:pStyle w:val="FirstParagraph"/>
      </w:pPr>
      <w:r>
        <w:t xml:space="preserve">all R code parts are removed, because of an unsolved error message</w:t>
      </w:r>
    </w:p>
    <w:p>
      <w:pPr>
        <w:pStyle w:val="berschrift2"/>
      </w:pPr>
      <w:bookmarkStart w:id="145" w:name="recap-5"/>
      <w:r>
        <w:t xml:space="preserve">9.1	Recap</w:t>
      </w:r>
      <w:bookmarkEnd w:id="145"/>
    </w:p>
    <w:p>
      <w:pPr>
        <w:pStyle w:val="FirstParagraph"/>
      </w:pPr>
      <w:r>
        <w:rPr>
          <w:b/>
        </w:rPr>
        <w:t xml:space="preserve">Prev</w:t>
      </w:r>
      <w:r>
        <w:t xml:space="preserve">: Reproducibility</w:t>
      </w:r>
    </w:p>
    <w:p>
      <w:pPr>
        <w:pStyle w:val="Compact"/>
        <w:numPr>
          <w:numId w:val="1097"/>
          <w:ilvl w:val="0"/>
        </w:numPr>
      </w:pPr>
      <w:r>
        <w:t xml:space="preserve">221 Reproducibility</w:t>
      </w:r>
    </w:p>
    <w:p>
      <w:pPr>
        <w:pStyle w:val="Compact"/>
        <w:numPr>
          <w:numId w:val="1097"/>
          <w:ilvl w:val="0"/>
        </w:numPr>
      </w:pPr>
      <w:r>
        <w:t xml:space="preserve">222 R and Markdown</w:t>
      </w:r>
    </w:p>
    <w:p>
      <w:pPr>
        <w:pStyle w:val="Compact"/>
        <w:numPr>
          <w:numId w:val="1097"/>
          <w:ilvl w:val="0"/>
        </w:numPr>
      </w:pPr>
      <w:r>
        <w:t xml:space="preserve">223 Git</w:t>
      </w:r>
    </w:p>
    <w:p>
      <w:pPr>
        <w:pStyle w:val="Compact"/>
        <w:numPr>
          <w:numId w:val="1097"/>
          <w:ilvl w:val="0"/>
        </w:numPr>
      </w:pPr>
      <w:r>
        <w:t xml:space="preserve">224 Practical session</w:t>
      </w:r>
    </w:p>
    <w:p>
      <w:pPr>
        <w:pStyle w:val="FirstParagraph"/>
      </w:pPr>
      <w:r>
        <w:rPr>
          <w:b/>
        </w:rPr>
        <w:t xml:space="preserve">Now</w:t>
      </w:r>
      <w:r>
        <w:t xml:space="preserve">: Data visualisation</w:t>
      </w:r>
    </w:p>
    <w:p>
      <w:pPr>
        <w:pStyle w:val="Compact"/>
        <w:numPr>
          <w:numId w:val="1098"/>
          <w:ilvl w:val="0"/>
        </w:numPr>
      </w:pPr>
      <w:r>
        <w:t xml:space="preserve">Grammar of graphics</w:t>
      </w:r>
    </w:p>
    <w:p>
      <w:pPr>
        <w:pStyle w:val="Compact"/>
        <w:numPr>
          <w:numId w:val="1098"/>
          <w:ilvl w:val="0"/>
        </w:numPr>
      </w:pPr>
      <w:r>
        <w:t xml:space="preserve">ggplot2</w:t>
      </w:r>
    </w:p>
    <w:p>
      <w:pPr>
        <w:pStyle w:val="berschrift2"/>
      </w:pPr>
      <w:bookmarkStart w:id="146" w:name="visual-variables"/>
      <w:r>
        <w:t xml:space="preserve">9.2	Visual variables</w:t>
      </w:r>
      <w:bookmarkEnd w:id="146"/>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99"/>
          <w:ilvl w:val="0"/>
        </w:numPr>
      </w:pPr>
      <w:r>
        <w:t xml:space="preserve">Size</w:t>
      </w:r>
    </w:p>
    <w:p>
      <w:pPr>
        <w:pStyle w:val="Compact"/>
        <w:numPr>
          <w:numId w:val="1099"/>
          <w:ilvl w:val="0"/>
        </w:numPr>
      </w:pPr>
      <w:r>
        <w:t xml:space="preserve">Shape</w:t>
      </w:r>
    </w:p>
    <w:p>
      <w:pPr>
        <w:pStyle w:val="Compact"/>
        <w:numPr>
          <w:numId w:val="1099"/>
          <w:ilvl w:val="0"/>
        </w:numPr>
      </w:pPr>
      <w:r>
        <w:t xml:space="preserve">Orientation</w:t>
      </w:r>
    </w:p>
    <w:p>
      <w:pPr>
        <w:pStyle w:val="Compact"/>
        <w:numPr>
          <w:numId w:val="1099"/>
          <w:ilvl w:val="0"/>
        </w:numPr>
      </w:pPr>
      <w:r>
        <w:t xml:space="preserve">Colour (hue)</w:t>
      </w:r>
    </w:p>
    <w:p>
      <w:pPr>
        <w:pStyle w:val="Compact"/>
        <w:numPr>
          <w:numId w:val="1099"/>
          <w:ilvl w:val="0"/>
        </w:numPr>
      </w:pPr>
      <w:r>
        <w:t xml:space="preserve">Colour value (brightness)</w:t>
      </w:r>
    </w:p>
    <w:p>
      <w:pPr>
        <w:pStyle w:val="Compact"/>
        <w:numPr>
          <w:numId w:val="1099"/>
          <w:ilvl w:val="0"/>
        </w:numPr>
      </w:pPr>
      <w:r>
        <w:t xml:space="preserve">Texture</w:t>
      </w:r>
    </w:p>
    <w:p>
      <w:pPr>
        <w:pStyle w:val="Compact"/>
        <w:numPr>
          <w:numId w:val="1099"/>
          <w:ilvl w:val="0"/>
        </w:numPr>
      </w:pPr>
      <w:r>
        <w:t xml:space="preserve">Position (2 dimensions)</w:t>
      </w:r>
    </w:p>
    <w:p>
      <w:pPr>
        <w:pStyle w:val="berschrift2"/>
      </w:pPr>
      <w:bookmarkStart w:id="147" w:name="grammar-of-graphics"/>
      <w:r>
        <w:t xml:space="preserve">9.3	Grammar of graphics</w:t>
      </w:r>
      <w:bookmarkEnd w:id="147"/>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100"/>
          <w:ilvl w:val="0"/>
        </w:numPr>
      </w:pPr>
      <w:r>
        <w:rPr>
          <w:b/>
        </w:rPr>
        <w:t xml:space="preserve">Data</w:t>
      </w:r>
      <w:r>
        <w:t xml:space="preserve"> </w:t>
      </w:r>
      <w:r>
        <w:t xml:space="preserve">manipulation</w:t>
      </w:r>
    </w:p>
    <w:p>
      <w:pPr>
        <w:pStyle w:val="Compact"/>
        <w:numPr>
          <w:numId w:val="1100"/>
          <w:ilvl w:val="0"/>
        </w:numPr>
      </w:pPr>
      <w:r>
        <w:rPr>
          <w:b/>
        </w:rPr>
        <w:t xml:space="preserve">Variable</w:t>
      </w:r>
      <w:r>
        <w:t xml:space="preserve"> </w:t>
      </w:r>
      <w:r>
        <w:t xml:space="preserve">transformations (e.g., rank),</w:t>
      </w:r>
    </w:p>
    <w:p>
      <w:pPr>
        <w:pStyle w:val="Compact"/>
        <w:numPr>
          <w:numId w:val="1100"/>
          <w:ilvl w:val="0"/>
        </w:numPr>
      </w:pPr>
      <w:r>
        <w:rPr>
          <w:b/>
        </w:rPr>
        <w:t xml:space="preserve">Scale</w:t>
      </w:r>
      <w:r>
        <w:t xml:space="preserve"> </w:t>
      </w:r>
      <w:r>
        <w:t xml:space="preserve">transformations (e.g., log),</w:t>
      </w:r>
    </w:p>
    <w:p>
      <w:pPr>
        <w:pStyle w:val="Compact"/>
        <w:numPr>
          <w:numId w:val="1100"/>
          <w:ilvl w:val="0"/>
        </w:numPr>
      </w:pPr>
      <w:r>
        <w:rPr>
          <w:b/>
        </w:rPr>
        <w:t xml:space="preserve">Coordinate system</w:t>
      </w:r>
      <w:r>
        <w:t xml:space="preserve"> </w:t>
      </w:r>
      <w:r>
        <w:t xml:space="preserve">transformations (e.g., polar),</w:t>
      </w:r>
    </w:p>
    <w:p>
      <w:pPr>
        <w:pStyle w:val="Compact"/>
        <w:numPr>
          <w:numId w:val="1100"/>
          <w:ilvl w:val="0"/>
        </w:numPr>
      </w:pPr>
      <w:r>
        <w:rPr>
          <w:b/>
        </w:rPr>
        <w:t xml:space="preserve">Element</w:t>
      </w:r>
      <w:r>
        <w:t xml:space="preserve">: mark (e.g., points) and visual variables (e.g., color)</w:t>
      </w:r>
    </w:p>
    <w:p>
      <w:pPr>
        <w:pStyle w:val="Compact"/>
        <w:numPr>
          <w:numId w:val="1100"/>
          <w:ilvl w:val="0"/>
        </w:numPr>
      </w:pPr>
      <w:r>
        <w:rPr>
          <w:b/>
        </w:rPr>
        <w:t xml:space="preserve">Guides</w:t>
      </w:r>
      <w:r>
        <w:t xml:space="preserve"> </w:t>
      </w:r>
      <w:r>
        <w:t xml:space="preserve">(axes, legends, etc.).</w:t>
      </w:r>
    </w:p>
    <w:p>
      <w:pPr>
        <w:pStyle w:val="berschrift2"/>
      </w:pPr>
      <w:bookmarkStart w:id="148" w:name="ggplot2"/>
      <w:r>
        <w:t xml:space="preserve">9.4	ggplot2</w:t>
      </w:r>
      <w:bookmarkEnd w:id="148"/>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101"/>
          <w:ilvl w:val="0"/>
        </w:numPr>
      </w:pPr>
      <w:r>
        <w:t xml:space="preserve">provide the data</w:t>
      </w:r>
    </w:p>
    <w:p>
      <w:pPr>
        <w:pStyle w:val="Compact"/>
        <w:numPr>
          <w:numId w:val="1101"/>
          <w:ilvl w:val="0"/>
        </w:numPr>
      </w:pPr>
      <w:r>
        <w:t xml:space="preserve">specify elements</w:t>
      </w:r>
    </w:p>
    <w:p>
      <w:pPr>
        <w:pStyle w:val="Compact"/>
        <w:numPr>
          <w:numId w:val="1102"/>
          <w:ilvl w:val="1"/>
        </w:numPr>
      </w:pPr>
      <w:r>
        <w:t xml:space="preserve">which visual variables (</w:t>
      </w:r>
      <w:r>
        <w:rPr>
          <w:rStyle w:val="VerbatimChar"/>
        </w:rPr>
        <w:t xml:space="preserve">aes</w:t>
      </w:r>
      <w:r>
        <w:t xml:space="preserve">)</w:t>
      </w:r>
    </w:p>
    <w:p>
      <w:pPr>
        <w:pStyle w:val="Compact"/>
        <w:numPr>
          <w:numId w:val="1102"/>
          <w:ilvl w:val="1"/>
        </w:numPr>
      </w:pPr>
      <w:r>
        <w:t xml:space="preserve">which marks (e.g.,</w:t>
      </w:r>
      <w:r>
        <w:t xml:space="preserve"> </w:t>
      </w:r>
      <w:r>
        <w:rPr>
          <w:rStyle w:val="VerbatimChar"/>
        </w:rPr>
        <w:t xml:space="preserve">geom_point</w:t>
      </w:r>
      <w:r>
        <w:t xml:space="preserve">)</w:t>
      </w:r>
    </w:p>
    <w:p>
      <w:pPr>
        <w:pStyle w:val="Compact"/>
        <w:numPr>
          <w:numId w:val="1101"/>
          <w:ilvl w:val="0"/>
        </w:numPr>
      </w:pPr>
      <w:r>
        <w:t xml:space="preserve">apply transformations</w:t>
      </w:r>
    </w:p>
    <w:p>
      <w:pPr>
        <w:pStyle w:val="Compact"/>
        <w:numPr>
          <w:numId w:val="1101"/>
          <w:ilvl w:val="0"/>
        </w:numPr>
      </w:pPr>
      <w:r>
        <w:t xml:space="preserve">guides</w:t>
      </w:r>
    </w:p>
    <w:p>
      <w:pPr>
        <w:pStyle w:val="berschrift2"/>
      </w:pPr>
      <w:bookmarkStart w:id="149" w:name="boxplots"/>
      <w:r>
        <w:t xml:space="preserve">9.5	Boxplots</w:t>
      </w:r>
      <w:bookmarkEnd w:id="149"/>
    </w:p>
    <w:p>
      <w:pPr>
        <w:pStyle w:val="Compact"/>
        <w:numPr>
          <w:numId w:val="1103"/>
          <w:ilvl w:val="0"/>
        </w:numPr>
      </w:pPr>
      <w:r>
        <w:rPr>
          <w:rStyle w:val="VerbatimChar"/>
        </w:rPr>
        <w:t xml:space="preserve">x</w:t>
      </w:r>
      <w:r>
        <w:t xml:space="preserve"> </w:t>
      </w:r>
      <w:r>
        <w:t xml:space="preserve">categorical variable</w:t>
      </w:r>
    </w:p>
    <w:p>
      <w:pPr>
        <w:pStyle w:val="Compact"/>
        <w:numPr>
          <w:numId w:val="1103"/>
          <w:ilvl w:val="0"/>
        </w:numPr>
      </w:pPr>
      <w:r>
        <w:rPr>
          <w:rStyle w:val="VerbatimChar"/>
        </w:rPr>
        <w:t xml:space="preserve">y</w:t>
      </w:r>
      <w:r>
        <w:t xml:space="preserve"> </w:t>
      </w:r>
      <w:r>
        <w:t xml:space="preserve">variable to plot</w:t>
      </w:r>
    </w:p>
    <w:p>
      <w:pPr>
        <w:pStyle w:val="Compact"/>
        <w:numPr>
          <w:numId w:val="1103"/>
          <w:ilvl w:val="0"/>
        </w:numPr>
      </w:pPr>
      <w:r>
        <w:rPr>
          <w:rStyle w:val="VerbatimChar"/>
        </w:rPr>
        <w:t xml:space="preserve">geom_boxplot</w:t>
      </w:r>
    </w:p>
    <w:p>
      <w:pPr>
        <w:pStyle w:val="berschrift2"/>
      </w:pPr>
      <w:bookmarkStart w:id="150" w:name="jittered-points"/>
      <w:r>
        <w:t xml:space="preserve">9.6	Jittered points</w:t>
      </w:r>
      <w:bookmarkEnd w:id="150"/>
    </w:p>
    <w:p>
      <w:pPr>
        <w:pStyle w:val="Compact"/>
        <w:numPr>
          <w:numId w:val="1104"/>
          <w:ilvl w:val="0"/>
        </w:numPr>
      </w:pPr>
      <w:r>
        <w:rPr>
          <w:rStyle w:val="VerbatimChar"/>
        </w:rPr>
        <w:t xml:space="preserve">x</w:t>
      </w:r>
      <w:r>
        <w:t xml:space="preserve"> </w:t>
      </w:r>
      <w:r>
        <w:t xml:space="preserve">categorical variable</w:t>
      </w:r>
    </w:p>
    <w:p>
      <w:pPr>
        <w:pStyle w:val="Compact"/>
        <w:numPr>
          <w:numId w:val="1104"/>
          <w:ilvl w:val="0"/>
        </w:numPr>
      </w:pPr>
      <w:r>
        <w:rPr>
          <w:rStyle w:val="VerbatimChar"/>
        </w:rPr>
        <w:t xml:space="preserve">y</w:t>
      </w:r>
      <w:r>
        <w:t xml:space="preserve"> </w:t>
      </w:r>
      <w:r>
        <w:t xml:space="preserve">variable to plot</w:t>
      </w:r>
    </w:p>
    <w:p>
      <w:pPr>
        <w:pStyle w:val="Compact"/>
        <w:numPr>
          <w:numId w:val="1104"/>
          <w:ilvl w:val="0"/>
        </w:numPr>
      </w:pPr>
      <w:r>
        <w:rPr>
          <w:rStyle w:val="VerbatimChar"/>
        </w:rPr>
        <w:t xml:space="preserve">geom_jitter</w:t>
      </w:r>
    </w:p>
    <w:p>
      <w:pPr>
        <w:pStyle w:val="berschrift2"/>
      </w:pPr>
      <w:bookmarkStart w:id="151" w:name="violin-plot"/>
      <w:r>
        <w:t xml:space="preserve">9.7	Violin plot</w:t>
      </w:r>
      <w:bookmarkEnd w:id="151"/>
    </w:p>
    <w:p>
      <w:pPr>
        <w:pStyle w:val="Compact"/>
        <w:numPr>
          <w:numId w:val="1105"/>
          <w:ilvl w:val="0"/>
        </w:numPr>
      </w:pPr>
      <w:r>
        <w:rPr>
          <w:rStyle w:val="VerbatimChar"/>
        </w:rPr>
        <w:t xml:space="preserve">x</w:t>
      </w:r>
      <w:r>
        <w:t xml:space="preserve"> </w:t>
      </w:r>
      <w:r>
        <w:t xml:space="preserve">categorical variable</w:t>
      </w:r>
    </w:p>
    <w:p>
      <w:pPr>
        <w:pStyle w:val="Compact"/>
        <w:numPr>
          <w:numId w:val="1105"/>
          <w:ilvl w:val="0"/>
        </w:numPr>
      </w:pPr>
      <w:r>
        <w:rPr>
          <w:rStyle w:val="VerbatimChar"/>
        </w:rPr>
        <w:t xml:space="preserve">y</w:t>
      </w:r>
      <w:r>
        <w:t xml:space="preserve"> </w:t>
      </w:r>
      <w:r>
        <w:t xml:space="preserve">variable to plot</w:t>
      </w:r>
    </w:p>
    <w:p>
      <w:pPr>
        <w:pStyle w:val="Compact"/>
        <w:numPr>
          <w:numId w:val="1105"/>
          <w:ilvl w:val="0"/>
        </w:numPr>
      </w:pPr>
      <w:r>
        <w:rPr>
          <w:rStyle w:val="VerbatimChar"/>
        </w:rPr>
        <w:t xml:space="preserve">geom_violin</w:t>
      </w:r>
    </w:p>
    <w:p>
      <w:pPr>
        <w:pStyle w:val="berschrift2"/>
      </w:pPr>
      <w:bookmarkStart w:id="152" w:name="violin-plot-1"/>
      <w:r>
        <w:t xml:space="preserve">9.8	Violin plot</w:t>
      </w:r>
      <w:bookmarkEnd w:id="152"/>
    </w:p>
    <w:p>
      <w:pPr>
        <w:pStyle w:val="berschrift2"/>
      </w:pPr>
      <w:bookmarkStart w:id="153" w:name="lines"/>
      <w:r>
        <w:t xml:space="preserve">9.9	Lines</w:t>
      </w:r>
      <w:bookmarkEnd w:id="153"/>
    </w:p>
    <w:p>
      <w:pPr>
        <w:pStyle w:val="Compact"/>
        <w:numPr>
          <w:numId w:val="1106"/>
          <w:ilvl w:val="0"/>
        </w:numPr>
      </w:pPr>
      <w:r>
        <w:rPr>
          <w:rStyle w:val="VerbatimChar"/>
        </w:rPr>
        <w:t xml:space="preserve">x</w:t>
      </w:r>
      <w:r>
        <w:t xml:space="preserve"> </w:t>
      </w:r>
      <w:r>
        <w:t xml:space="preserve">e.g., a temporal variable</w:t>
      </w:r>
    </w:p>
    <w:p>
      <w:pPr>
        <w:pStyle w:val="Compact"/>
        <w:numPr>
          <w:numId w:val="1106"/>
          <w:ilvl w:val="0"/>
        </w:numPr>
      </w:pPr>
      <w:r>
        <w:rPr>
          <w:rStyle w:val="VerbatimChar"/>
        </w:rPr>
        <w:t xml:space="preserve">y</w:t>
      </w:r>
      <w:r>
        <w:t xml:space="preserve"> </w:t>
      </w:r>
      <w:r>
        <w:t xml:space="preserve">variable to plot</w:t>
      </w:r>
    </w:p>
    <w:p>
      <w:pPr>
        <w:pStyle w:val="Compact"/>
        <w:numPr>
          <w:numId w:val="1106"/>
          <w:ilvl w:val="0"/>
        </w:numPr>
      </w:pPr>
      <w:r>
        <w:rPr>
          <w:rStyle w:val="VerbatimChar"/>
        </w:rPr>
        <w:t xml:space="preserve">geom_line</w:t>
      </w:r>
    </w:p>
    <w:p>
      <w:pPr>
        <w:pStyle w:val="berschrift2"/>
      </w:pPr>
      <w:bookmarkStart w:id="154" w:name="lines-1"/>
      <w:r>
        <w:t xml:space="preserve">9.10	Lines</w:t>
      </w:r>
      <w:bookmarkEnd w:id="154"/>
    </w:p>
    <w:p>
      <w:pPr>
        <w:pStyle w:val="berschrift2"/>
      </w:pPr>
      <w:bookmarkStart w:id="155" w:name="scatterplots"/>
      <w:r>
        <w:t xml:space="preserve">9.11	Scatterplots</w:t>
      </w:r>
      <w:bookmarkEnd w:id="155"/>
    </w:p>
    <w:p>
      <w:pPr>
        <w:pStyle w:val="Compact"/>
        <w:numPr>
          <w:numId w:val="1107"/>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107"/>
          <w:ilvl w:val="0"/>
        </w:numPr>
      </w:pPr>
      <w:r>
        <w:rPr>
          <w:rStyle w:val="VerbatimChar"/>
        </w:rPr>
        <w:t xml:space="preserve">geom_point</w:t>
      </w:r>
    </w:p>
    <w:p>
      <w:pPr>
        <w:pStyle w:val="berschrift2"/>
      </w:pPr>
      <w:bookmarkStart w:id="156" w:name="overlapping-points"/>
      <w:r>
        <w:t xml:space="preserve">9.12	Overlapping points</w:t>
      </w:r>
      <w:bookmarkEnd w:id="156"/>
    </w:p>
    <w:p>
      <w:pPr>
        <w:pStyle w:val="Compact"/>
        <w:numPr>
          <w:numId w:val="1108"/>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108"/>
          <w:ilvl w:val="0"/>
        </w:numPr>
      </w:pPr>
      <w:r>
        <w:rPr>
          <w:rStyle w:val="VerbatimChar"/>
        </w:rPr>
        <w:t xml:space="preserve">geom_count</w:t>
      </w:r>
      <w:r>
        <w:t xml:space="preserve"> </w:t>
      </w:r>
      <w:r>
        <w:t xml:space="preserve">counts overlapping points and maps the count to size</w:t>
      </w:r>
    </w:p>
    <w:p>
      <w:pPr>
        <w:pStyle w:val="berschrift2"/>
      </w:pPr>
      <w:bookmarkStart w:id="157" w:name="overlapping-points-1"/>
      <w:r>
        <w:t xml:space="preserve">9.13	Overlapping points</w:t>
      </w:r>
      <w:bookmarkEnd w:id="157"/>
    </w:p>
    <w:p>
      <w:pPr>
        <w:pStyle w:val="berschrift2"/>
      </w:pPr>
      <w:bookmarkStart w:id="158" w:name="bin-counts"/>
      <w:r>
        <w:t xml:space="preserve">9.14	Bin counts</w:t>
      </w:r>
      <w:bookmarkEnd w:id="158"/>
    </w:p>
    <w:p>
      <w:pPr>
        <w:pStyle w:val="Compact"/>
        <w:numPr>
          <w:numId w:val="110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109"/>
          <w:ilvl w:val="0"/>
        </w:numPr>
      </w:pPr>
      <w:r>
        <w:rPr>
          <w:rStyle w:val="VerbatimChar"/>
        </w:rPr>
        <w:t xml:space="preserve">geom_bin2d</w:t>
      </w:r>
    </w:p>
    <w:p>
      <w:pPr>
        <w:pStyle w:val="berschrift2"/>
      </w:pPr>
      <w:bookmarkStart w:id="159" w:name="bin-counts-1"/>
      <w:r>
        <w:t xml:space="preserve">9.15	Bin counts</w:t>
      </w:r>
      <w:bookmarkEnd w:id="159"/>
    </w:p>
    <w:p>
      <w:pPr>
        <w:pStyle w:val="berschrift2"/>
      </w:pPr>
      <w:bookmarkStart w:id="160" w:name="summary-8"/>
      <w:r>
        <w:t xml:space="preserve">9.16	Summary</w:t>
      </w:r>
      <w:bookmarkEnd w:id="160"/>
    </w:p>
    <w:p>
      <w:pPr>
        <w:pStyle w:val="FirstParagraph"/>
      </w:pPr>
      <w:r>
        <w:t xml:space="preserve">Data visualisation</w:t>
      </w:r>
    </w:p>
    <w:p>
      <w:pPr>
        <w:pStyle w:val="Compact"/>
        <w:numPr>
          <w:numId w:val="1110"/>
          <w:ilvl w:val="0"/>
        </w:numPr>
      </w:pPr>
      <w:r>
        <w:t xml:space="preserve">Grammar of graphics</w:t>
      </w:r>
    </w:p>
    <w:p>
      <w:pPr>
        <w:pStyle w:val="Compact"/>
        <w:numPr>
          <w:numId w:val="1110"/>
          <w:ilvl w:val="0"/>
        </w:numPr>
      </w:pPr>
      <w:r>
        <w:t xml:space="preserve">ggplot2</w:t>
      </w:r>
    </w:p>
    <w:p>
      <w:pPr>
        <w:pStyle w:val="FirstParagraph"/>
      </w:pPr>
      <w:r>
        <w:rPr>
          <w:b/>
        </w:rPr>
        <w:t xml:space="preserve">Next</w:t>
      </w:r>
      <w:r>
        <w:t xml:space="preserve">: Descriptive statistics</w:t>
      </w:r>
    </w:p>
    <w:p>
      <w:pPr>
        <w:pStyle w:val="Compact"/>
        <w:numPr>
          <w:numId w:val="1111"/>
          <w:ilvl w:val="0"/>
        </w:numPr>
      </w:pPr>
      <w:r>
        <w:t xml:space="preserve">stat.desc</w:t>
      </w:r>
    </w:p>
    <w:p>
      <w:pPr>
        <w:pStyle w:val="Compact"/>
        <w:numPr>
          <w:numId w:val="1111"/>
          <w:ilvl w:val="0"/>
        </w:numPr>
      </w:pPr>
      <w:r>
        <w:t xml:space="preserve">dplyr::across</w:t>
      </w:r>
    </w:p>
    <w:p>
      <w:pPr>
        <w:pStyle w:val="berschrift1"/>
      </w:pPr>
      <w:bookmarkStart w:id="161" w:name="references"/>
      <w:r>
        <w:t xml:space="preserve">References</w:t>
      </w:r>
      <w:bookmarkEnd w:id="161"/>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1" Target="media/rId31.png" /><Relationship Type="http://schemas.openxmlformats.org/officeDocument/2006/relationships/hyperlink" Id="rId28" Target="http://cran.r-project.org" TargetMode="External" /><Relationship Type="http://schemas.openxmlformats.org/officeDocument/2006/relationships/hyperlink" Id="rId122" Target="http://geogale.github.io/2011OAC/" TargetMode="External" /><Relationship Type="http://schemas.openxmlformats.org/officeDocument/2006/relationships/hyperlink" Id="rId43" Target="https://bookdown.org/robinlovelace/geocompr/" TargetMode="External" /><Relationship Type="http://schemas.openxmlformats.org/officeDocument/2006/relationships/hyperlink" Id="rId139" Target="https://cran.r-project.org/web/packages/DBI/" TargetMode="External" /><Relationship Type="http://schemas.openxmlformats.org/officeDocument/2006/relationships/hyperlink" Id="rId142" Target="https://cran.r-project.org/web/packages/httr/" TargetMode="External" /><Relationship Type="http://schemas.openxmlformats.org/officeDocument/2006/relationships/hyperlink" Id="rId140" Target="https://cran.r-project.org/web/packages/jsonlite/" TargetMode="External" /><Relationship Type="http://schemas.openxmlformats.org/officeDocument/2006/relationships/hyperlink" Id="rId141" Target="https://cran.r-project.org/web/packages/xml2/" TargetMode="External" /><Relationship Type="http://schemas.openxmlformats.org/officeDocument/2006/relationships/hyperlink" Id="rId51" Target="https://gdal.org/" TargetMode="External" /><Relationship Type="http://schemas.openxmlformats.org/officeDocument/2006/relationships/hyperlink" Id="rId138" Target="https://haven.tidyverse.org/" TargetMode="External" /><Relationship Type="http://schemas.openxmlformats.org/officeDocument/2006/relationships/hyperlink" Id="rId24" Target="https://le.ac.uk/" TargetMode="External" /><Relationship Type="http://schemas.openxmlformats.org/officeDocument/2006/relationships/hyperlink" Id="rId41" Target="https://nostarch.com/artofr.htm" TargetMode="External" /><Relationship Type="http://schemas.openxmlformats.org/officeDocument/2006/relationships/hyperlink" Id="rId37" Target="https://programming-for-data-science.github.io/" TargetMode="External" /><Relationship Type="http://schemas.openxmlformats.org/officeDocument/2006/relationships/hyperlink" Id="rId38" Target="https://r4ds.had.co.nz/" TargetMode="External" /><Relationship Type="http://schemas.openxmlformats.org/officeDocument/2006/relationships/hyperlink" Id="rId124" Target="https://readr.tidyverse.org/" TargetMode="External" /><Relationship Type="http://schemas.openxmlformats.org/officeDocument/2006/relationships/hyperlink" Id="rId127" Target="https://readr.tidyverse.org/index.html" TargetMode="External" /><Relationship Type="http://schemas.openxmlformats.org/officeDocument/2006/relationships/hyperlink" Id="rId137" Target="https://readxl.tidyverse.org/" TargetMode="External" /><Relationship Type="http://schemas.openxmlformats.org/officeDocument/2006/relationships/hyperlink" Id="rId22" Target="https://sdesabbata.github.io/granolarr/" TargetMode="External" /><Relationship Type="http://schemas.openxmlformats.org/officeDocument/2006/relationships/hyperlink" Id="rId25" Target="https://sdesabbata.github.io/granolarr/lectures_100/" TargetMode="External" /><Relationship Type="http://schemas.openxmlformats.org/officeDocument/2006/relationships/hyperlink" Id="rId23" Target="https://stefanodesabbata.com/" TargetMode="External" /><Relationship Type="http://schemas.openxmlformats.org/officeDocument/2006/relationships/hyperlink" Id="rId40" Target="https://subscription.packtpub.com/book/big_data_and_business_intelligence/9781788295864" TargetMode="External" /><Relationship Type="http://schemas.openxmlformats.org/officeDocument/2006/relationships/hyperlink" Id="rId102" Target="https://tibble.tidyverse.org/" TargetMode="External" /><Relationship Type="http://schemas.openxmlformats.org/officeDocument/2006/relationships/hyperlink" Id="rId42" Target="https://uk.sagepub.com/en-gb/eur/an-introduction-to-r-for-spatial-analysis-and-mapping/book241031" TargetMode="External" /><Relationship Type="http://schemas.openxmlformats.org/officeDocument/2006/relationships/hyperlink" Id="rId39" Target="https://www.discoveringstatistics.com/books/discovering-statistics-using-r/" TargetMode="External" /><Relationship Type="http://schemas.openxmlformats.org/officeDocument/2006/relationships/hyperlink" Id="rId121" Target="https://www.ons.gov.uk/methodology/geography/ukgeographies/censusgeography" TargetMode="External" /><Relationship Type="http://schemas.openxmlformats.org/officeDocument/2006/relationships/hyperlink" Id="rId36" Target="https://www.pearson.com/us/higher-education/program/Freeman-Programming-Skills-for-Data-Science-Start-Writing-Code-to-Wrangle-Analyze-and-Visualize-Data-with-R/PGM2047488.html" TargetMode="External" /><Relationship Type="http://schemas.openxmlformats.org/officeDocument/2006/relationships/hyperlink" Id="rId29" Target="https://www.rstudio.com/" TargetMode="External" /><Relationship Type="http://schemas.openxmlformats.org/officeDocument/2006/relationships/hyperlink" Id="rId125" Target="https://www.tidyverse.org/" TargetMode="External" /><Relationship Type="http://schemas.openxmlformats.org/officeDocument/2006/relationships/hyperlink" Id="rId136"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8" Target="http://cran.r-project.org" TargetMode="External" /><Relationship Type="http://schemas.openxmlformats.org/officeDocument/2006/relationships/hyperlink" Id="rId122" Target="http://geogale.github.io/2011OAC/" TargetMode="External" /><Relationship Type="http://schemas.openxmlformats.org/officeDocument/2006/relationships/hyperlink" Id="rId43" Target="https://bookdown.org/robinlovelace/geocompr/" TargetMode="External" /><Relationship Type="http://schemas.openxmlformats.org/officeDocument/2006/relationships/hyperlink" Id="rId139" Target="https://cran.r-project.org/web/packages/DBI/" TargetMode="External" /><Relationship Type="http://schemas.openxmlformats.org/officeDocument/2006/relationships/hyperlink" Id="rId142" Target="https://cran.r-project.org/web/packages/httr/" TargetMode="External" /><Relationship Type="http://schemas.openxmlformats.org/officeDocument/2006/relationships/hyperlink" Id="rId140" Target="https://cran.r-project.org/web/packages/jsonlite/" TargetMode="External" /><Relationship Type="http://schemas.openxmlformats.org/officeDocument/2006/relationships/hyperlink" Id="rId141" Target="https://cran.r-project.org/web/packages/xml2/" TargetMode="External" /><Relationship Type="http://schemas.openxmlformats.org/officeDocument/2006/relationships/hyperlink" Id="rId51" Target="https://gdal.org/" TargetMode="External" /><Relationship Type="http://schemas.openxmlformats.org/officeDocument/2006/relationships/hyperlink" Id="rId138" Target="https://haven.tidyverse.org/" TargetMode="External" /><Relationship Type="http://schemas.openxmlformats.org/officeDocument/2006/relationships/hyperlink" Id="rId24" Target="https://le.ac.uk/" TargetMode="External" /><Relationship Type="http://schemas.openxmlformats.org/officeDocument/2006/relationships/hyperlink" Id="rId41" Target="https://nostarch.com/artofr.htm" TargetMode="External" /><Relationship Type="http://schemas.openxmlformats.org/officeDocument/2006/relationships/hyperlink" Id="rId37" Target="https://programming-for-data-science.github.io/" TargetMode="External" /><Relationship Type="http://schemas.openxmlformats.org/officeDocument/2006/relationships/hyperlink" Id="rId38" Target="https://r4ds.had.co.nz/" TargetMode="External" /><Relationship Type="http://schemas.openxmlformats.org/officeDocument/2006/relationships/hyperlink" Id="rId124" Target="https://readr.tidyverse.org/" TargetMode="External" /><Relationship Type="http://schemas.openxmlformats.org/officeDocument/2006/relationships/hyperlink" Id="rId127" Target="https://readr.tidyverse.org/index.html" TargetMode="External" /><Relationship Type="http://schemas.openxmlformats.org/officeDocument/2006/relationships/hyperlink" Id="rId137" Target="https://readxl.tidyverse.org/" TargetMode="External" /><Relationship Type="http://schemas.openxmlformats.org/officeDocument/2006/relationships/hyperlink" Id="rId22" Target="https://sdesabbata.github.io/granolarr/" TargetMode="External" /><Relationship Type="http://schemas.openxmlformats.org/officeDocument/2006/relationships/hyperlink" Id="rId25" Target="https://sdesabbata.github.io/granolarr/lectures_100/" TargetMode="External" /><Relationship Type="http://schemas.openxmlformats.org/officeDocument/2006/relationships/hyperlink" Id="rId23" Target="https://stefanodesabbata.com/" TargetMode="External" /><Relationship Type="http://schemas.openxmlformats.org/officeDocument/2006/relationships/hyperlink" Id="rId40" Target="https://subscription.packtpub.com/book/big_data_and_business_intelligence/9781788295864" TargetMode="External" /><Relationship Type="http://schemas.openxmlformats.org/officeDocument/2006/relationships/hyperlink" Id="rId102" Target="https://tibble.tidyverse.org/" TargetMode="External" /><Relationship Type="http://schemas.openxmlformats.org/officeDocument/2006/relationships/hyperlink" Id="rId42" Target="https://uk.sagepub.com/en-gb/eur/an-introduction-to-r-for-spatial-analysis-and-mapping/book241031" TargetMode="External" /><Relationship Type="http://schemas.openxmlformats.org/officeDocument/2006/relationships/hyperlink" Id="rId39" Target="https://www.discoveringstatistics.com/books/discovering-statistics-using-r/" TargetMode="External" /><Relationship Type="http://schemas.openxmlformats.org/officeDocument/2006/relationships/hyperlink" Id="rId121" Target="https://www.ons.gov.uk/methodology/geography/ukgeographies/censusgeography" TargetMode="External" /><Relationship Type="http://schemas.openxmlformats.org/officeDocument/2006/relationships/hyperlink" Id="rId36" Target="https://www.pearson.com/us/higher-education/program/Freeman-Programming-Skills-for-Data-Science-Start-Writing-Code-to-Wrangle-Analyze-and-Visualize-Data-with-R/PGM2047488.html" TargetMode="External" /><Relationship Type="http://schemas.openxmlformats.org/officeDocument/2006/relationships/hyperlink" Id="rId29" Target="https://www.rstudio.com/" TargetMode="External" /><Relationship Type="http://schemas.openxmlformats.org/officeDocument/2006/relationships/hyperlink" Id="rId125" Target="https://www.tidyverse.org/" TargetMode="External" /><Relationship Type="http://schemas.openxmlformats.org/officeDocument/2006/relationships/hyperlink" Id="rId136"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2021-08-17T14:02:16Z</dcterms:created>
  <dcterms:modified xsi:type="dcterms:W3CDTF">2021-08-17T14:02:16Z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17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