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89.png" ContentType="image/png"/>
  <Override PartName="/word/media/rId192.png" ContentType="image/png"/>
  <Override PartName="/word/media/rId195.png" ContentType="image/png"/>
  <Override PartName="/word/media/rId236.png" ContentType="image/png"/>
  <Override PartName="/word/media/rId239.png" ContentType="image/png"/>
  <Override PartName="/word/media/rId251.png" ContentType="image/png"/>
  <Override PartName="/word/media/rId258.png" ContentType="image/png"/>
  <Override PartName="/word/media/rId265.png" ContentType="image/png"/>
  <Override PartName="/word/media/rId268.png" ContentType="image/png"/>
  <Override PartName="/word/media/rId271.png" ContentType="image/png"/>
  <Override PartName="/word/media/rId275.png" ContentType="image/png"/>
  <Override PartName="/word/media/rId278.png" ContentType="image/png"/>
  <Override PartName="/word/media/rId281.png" ContentType="image/png"/>
  <Override PartName="/word/media/rId284.png" ContentType="image/png"/>
  <Override PartName="/word/media/rId76.png" ContentType="image/png"/>
  <Override PartName="/word/media/rId81.png" ContentType="image/png"/>
  <Override PartName="/word/media/rId84.png" ContentType="image/png"/>
  <Override PartName="/word/media/rId87.png" ContentType="image/png"/>
  <Override PartName="/word/media/rId93.png" ContentType="image/png"/>
  <Override PartName="/word/media/rId100.png" ContentType="image/png"/>
  <Override PartName="/word/media/rId29.jpg" ContentType="image/jpeg"/>
  <Override PartName="/word/media/rId328.png" ContentType="image/png"/>
  <Override PartName="/word/media/rId325.png" ContentType="image/png"/>
  <Override PartName="/word/media/rId357.png" ContentType="image/png"/>
  <Override PartName="/word/media/rId33.png" ContentType="image/png"/>
  <Override PartName="/word/media/rId141.png" ContentType="image/png"/>
  <Override PartName="/word/media/rId316.png" ContentType="image/png"/>
  <Override PartName="/word/media/rId319.png" ContentType="image/png"/>
  <Override PartName="/word/media/rId354.png" ContentType="image/png"/>
  <Override PartName="/word/media/rId333.png" ContentType="image/png"/>
  <Override PartName="/word/media/rId365.png" ContentType="image/png"/>
  <Override PartName="/word/media/rId227.png" ContentType="image/png"/>
  <Override PartName="/word/media/rId368.png" ContentType="image/png"/>
  <Override PartName="/word/media/rId351.png" ContentType="image/png"/>
  <Override PartName="/word/media/rId147.png" ContentType="image/png"/>
  <Override PartName="/word/media/rId342.png" ContentType="image/png"/>
  <Override PartName="/word/media/rId374.png" ContentType="image/png"/>
  <Override PartName="/word/media/rId347.png" ContentType="image/png"/>
  <Override PartName="/word/media/rId338.png" ContentType="image/png"/>
  <Override PartName="/word/media/rId371.png" ContentType="image/png"/>
  <Override PartName="/word/media/rId361.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09</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4"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3"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bookmarkEnd w:id="53"/>
    <w:bookmarkEnd w:id="54"/>
    <w:bookmarkStart w:id="61"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5"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5"/>
    <w:bookmarkStart w:id="56"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6"/>
    <w:bookmarkStart w:id="60"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7">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8">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9">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0"/>
    <w:bookmarkEnd w:id="61"/>
    <w:bookmarkStart w:id="73"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5"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2"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2"/>
    <w:bookmarkStart w:id="64"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3">
        <w:r>
          <w:rPr>
            <w:rStyle w:val="Hyperlink"/>
          </w:rPr>
          <w:t xml:space="preserve">Programming with R</w:t>
        </w:r>
      </w:hyperlink>
    </w:p>
    <w:bookmarkEnd w:id="64"/>
    <w:bookmarkEnd w:id="65"/>
    <w:bookmarkStart w:id="72" w:name="multi-dimensional-data-types"/>
    <w:p>
      <w:pPr>
        <w:pStyle w:val="berschrift2"/>
      </w:pPr>
      <w:r>
        <w:rPr>
          <w:rStyle w:val="SectionNumber"/>
        </w:rPr>
        <w:t xml:space="preserve">3.2</w:t>
      </w:r>
      <w:r>
        <w:tab/>
      </w:r>
      <w:r>
        <w:t xml:space="preserve">Multi-dimensional data types</w:t>
      </w:r>
    </w:p>
    <w:bookmarkStart w:id="67"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6">
        <w:r>
          <w:rPr>
            <w:rStyle w:val="Hyperlink"/>
          </w:rPr>
          <w:t xml:space="preserve">Quick-R</w:t>
        </w:r>
      </w:hyperlink>
      <w:r>
        <w:t xml:space="preserve">.</w:t>
      </w:r>
    </w:p>
    <w:bookmarkEnd w:id="67"/>
    <w:bookmarkStart w:id="68"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8"/>
    <w:bookmarkStart w:id="69"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9"/>
    <w:bookmarkStart w:id="70"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0"/>
    <w:bookmarkStart w:id="71"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1"/>
    <w:bookmarkEnd w:id="72"/>
    <w:bookmarkEnd w:id="73"/>
    <w:bookmarkStart w:id="113"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multidemensional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74">
        <w:r>
          <w:rPr>
            <w:rStyle w:val="Hyperlink"/>
          </w:rPr>
          <w:t xml:space="preserve">sf</w:t>
        </w:r>
      </w:hyperlink>
    </w:p>
    <w:p>
      <w:pPr>
        <w:numPr>
          <w:ilvl w:val="0"/>
          <w:numId w:val="1018"/>
        </w:numPr>
        <w:pStyle w:val="Compact"/>
      </w:pPr>
      <w:r>
        <w:t xml:space="preserve">Raster data structures as provided by the package</w:t>
      </w:r>
      <w:r>
        <w:t xml:space="preserve"> </w:t>
      </w:r>
      <w:hyperlink r:id="rId75">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0"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The most common geometry types are points, lines and polygons and their respective</w:t>
      </w:r>
      <w:r>
        <w:t xml:space="preserve"> </w:t>
      </w:r>
      <w:r>
        <w:t xml:space="preserve">“</w:t>
      </w:r>
      <w:r>
        <w:t xml:space="preserve">multi</w:t>
      </w:r>
      <w:r>
        <w:t xml:space="preserve">”</w:t>
      </w:r>
      <w:r>
        <w:t xml:space="preserve"> </w:t>
      </w:r>
      <w:r>
        <w:t xml:space="preserve">versions.</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7" name="Picture"/>
            <a:graphic>
              <a:graphicData uri="http://schemas.openxmlformats.org/drawingml/2006/picture">
                <pic:pic>
                  <pic:nvPicPr>
                    <pic:cNvPr descr="UNIGIS-AppDev-R_files/figure-docx/unnamed-chunk-75-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79">
        <w:r>
          <w:rPr>
            <w:rStyle w:val="Hyperlink"/>
          </w:rPr>
          <w:t xml:space="preserve">here.</w:t>
        </w:r>
      </w:hyperlink>
    </w:p>
    <w:p>
      <w:pPr>
        <w:pStyle w:val="Textkrper"/>
      </w:pPr>
      <w:r>
        <w:t xml:space="preserve">Now we transform the sf-object to</w:t>
      </w:r>
      <w:r>
        <w:t xml:space="preserve"> </w:t>
      </w:r>
      <w:hyperlink r:id="rId80">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2" name="Picture"/>
            <a:graphic>
              <a:graphicData uri="http://schemas.openxmlformats.org/drawingml/2006/picture">
                <pic:pic>
                  <pic:nvPicPr>
                    <pic:cNvPr descr="UNIGIS-AppDev-R_files/figure-docx/unnamed-chunk-81-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5" name="Picture"/>
            <a:graphic>
              <a:graphicData uri="http://schemas.openxmlformats.org/drawingml/2006/picture">
                <pic:pic>
                  <pic:nvPicPr>
                    <pic:cNvPr descr="UNIGIS-AppDev-R_files/figure-docx/unnamed-chunk-82-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8" name="Picture"/>
            <a:graphic>
              <a:graphicData uri="http://schemas.openxmlformats.org/drawingml/2006/picture">
                <pic:pic>
                  <pic:nvPicPr>
                    <pic:cNvPr descr="UNIGIS-AppDev-R_files/figure-docx/unnamed-chunk-83-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p>
      <w:pPr>
        <w:pStyle w:val="Textkrper"/>
      </w:pPr>
    </w:p>
    <w:p>
      <w:pPr>
        <w:pStyle w:val="Textkrper"/>
      </w:pPr>
      <w:r>
        <w:t xml:space="preserve">In practice you will not define vector geometries manually. In lesson Read and Write Data you will learn how to load Shapefile data as sf-object in R.</w:t>
      </w:r>
    </w:p>
    <w:bookmarkEnd w:id="90"/>
    <w:bookmarkStart w:id="105"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w:t>
      </w:r>
      <w:r>
        <w:t xml:space="preserve">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1">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2">
        <w:r>
          <w:rPr>
            <w:rStyle w:val="Hyperlink"/>
          </w:rPr>
          <w:t xml:space="preserve">here</w:t>
        </w:r>
      </w:hyperlink>
      <w:r>
        <w:t xml:space="preserve"> </w:t>
      </w:r>
      <w:r>
        <w:t xml:space="preserve">for more information).</w:t>
      </w:r>
    </w:p>
    <w:p>
      <w:pPr>
        <w:pStyle w:val="Textkrper"/>
      </w:pPr>
      <w:r>
        <w:t xml:space="preserve">Accordingly, in this chapter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3"/>
        </w:numPr>
        <w:pStyle w:val="Compact"/>
      </w:pPr>
      <w:r>
        <w:t xml:space="preserve">Efficiency: Terra is optimized for speed and uses less memory, making it more efficient for large datasets.</w:t>
      </w:r>
    </w:p>
    <w:p>
      <w:pPr>
        <w:numPr>
          <w:ilvl w:val="0"/>
          <w:numId w:val="1023"/>
        </w:numPr>
        <w:pStyle w:val="Compact"/>
      </w:pPr>
      <w:r>
        <w:t xml:space="preserve">Flexibility: It supports raster, vector, and time-series data, providing a one-stop solution for various spatial data types.</w:t>
      </w:r>
    </w:p>
    <w:p>
      <w:pPr>
        <w:numPr>
          <w:ilvl w:val="0"/>
          <w:numId w:val="1023"/>
        </w:numPr>
        <w:pStyle w:val="Compact"/>
      </w:pPr>
      <w:r>
        <w:t xml:space="preserve">Ease of Use: With a simplified and consistent syntax, terra is easier to pick up for newcomers.</w:t>
      </w:r>
    </w:p>
    <w:p>
      <w:pPr>
        <w:numPr>
          <w:ilvl w:val="0"/>
          <w:numId w:val="1023"/>
        </w:numPr>
        <w:pStyle w:val="Compact"/>
      </w:pPr>
      <w:r>
        <w:t xml:space="preserve">Comprehensive Functions: From raster algebra to resampling and reclassification, terra offers a wide array of functionalities.</w:t>
      </w:r>
    </w:p>
    <w:p>
      <w:pPr>
        <w:numPr>
          <w:ilvl w:val="0"/>
          <w:numId w:val="1023"/>
        </w:numPr>
        <w:pStyle w:val="Compact"/>
      </w:pPr>
      <w:r>
        <w:t xml:space="preserve">Integration: It’s designed to work seamlessly with other R packages, making it easier to integrate into larger workflows.</w:t>
      </w:r>
    </w:p>
    <w:bookmarkStart w:id="96" w:name="reading-raster-data"/>
    <w:p>
      <w:pPr>
        <w:pStyle w:val="berschrift3"/>
      </w:pPr>
      <w:r>
        <w:rPr>
          <w:rStyle w:val="SectionNumber"/>
        </w:rPr>
        <w:t xml:space="preserve">4.2.1</w:t>
      </w:r>
      <w:r>
        <w:tab/>
      </w:r>
      <w: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p>
    <w:p>
      <w:pPr>
        <w:pStyle w:val="SourceCode"/>
      </w:pPr>
      <w:r>
        <w:rPr>
          <w:rStyle w:val="VerbatimChar"/>
        </w:rPr>
        <w:t xml:space="preserve">## Warning: Paket 'terra' wurde unter R Version 4.2.3 erstellt</w:t>
      </w:r>
    </w:p>
    <w:p>
      <w:pPr>
        <w:pStyle w:val="SourceCode"/>
      </w:pPr>
      <w:r>
        <w:rPr>
          <w:rStyle w:val="VerbatimChar"/>
        </w:rPr>
        <w:t xml:space="preserve">## terra 1.7.46</w:t>
      </w:r>
    </w:p>
    <w:p>
      <w:pPr>
        <w:pStyle w:val="SourceCode"/>
      </w:pP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86-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24"/>
        </w:numPr>
        <w:pStyle w:val="Compact"/>
      </w:pPr>
      <w:r>
        <w:t xml:space="preserve">ncol(r): Number of columns</w:t>
      </w:r>
    </w:p>
    <w:p>
      <w:pPr>
        <w:numPr>
          <w:ilvl w:val="0"/>
          <w:numId w:val="1024"/>
        </w:numPr>
        <w:pStyle w:val="Compact"/>
      </w:pPr>
      <w:r>
        <w:t xml:space="preserve">nrow(r): Number of rows</w:t>
      </w:r>
    </w:p>
    <w:p>
      <w:pPr>
        <w:numPr>
          <w:ilvl w:val="0"/>
          <w:numId w:val="1024"/>
        </w:numPr>
        <w:pStyle w:val="Compact"/>
      </w:pPr>
      <w:r>
        <w:t xml:space="preserve">res(r): Resolution (pixel size)</w:t>
      </w:r>
    </w:p>
    <w:p>
      <w:pPr>
        <w:numPr>
          <w:ilvl w:val="0"/>
          <w:numId w:val="1024"/>
        </w:numPr>
        <w:pStyle w:val="Compact"/>
      </w:pPr>
      <w:r>
        <w:t xml:space="preserve">crs(r): Coordinate Reference System</w:t>
      </w:r>
    </w:p>
    <w:bookmarkEnd w:id="96"/>
    <w:bookmarkStart w:id="98" w:name="basic-raster-operations"/>
    <w:p>
      <w:pPr>
        <w:pStyle w:val="berschrift3"/>
      </w:pPr>
      <w:r>
        <w:rPr>
          <w:rStyle w:val="SectionNumber"/>
        </w:rPr>
        <w:t xml:space="preserve">4.2.2</w:t>
      </w:r>
      <w:r>
        <w:tab/>
      </w:r>
      <w:r>
        <w:t xml:space="preserve">Basic Raster Operations</w:t>
      </w:r>
    </w:p>
    <w:bookmarkStart w:id="97" w:name="cropping"/>
    <w:p>
      <w:pPr>
        <w:pStyle w:val="berschrift4"/>
      </w:pPr>
      <w:r>
        <w:rPr>
          <w:rStyle w:val="SectionNumber"/>
        </w:rPr>
        <w:t xml:space="preserve">4.2.2.1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SourceCode"/>
      </w:pPr>
      <w:r>
        <w:rPr>
          <w:rStyle w:val="CommentTok"/>
        </w:rPr>
        <w:t xml:space="preserve"># Check the extent of the original raster</w:t>
      </w:r>
      <w:r>
        <w:br/>
      </w:r>
      <w:r>
        <w:rPr>
          <w:rStyle w:val="FunctionTok"/>
        </w:rPr>
        <w:t xml:space="preserve">ext</w:t>
      </w:r>
      <w:r>
        <w:rPr>
          <w:rStyle w:val="NormalTok"/>
        </w:rPr>
        <w:t xml:space="preserve">(elev)</w:t>
      </w:r>
    </w:p>
    <w:p>
      <w:pPr>
        <w:pStyle w:val="SourceCode"/>
      </w:pPr>
      <w:r>
        <w:rPr>
          <w:rStyle w:val="VerbatimChar"/>
        </w:rPr>
        <w:t xml:space="preserve">## SpatExtent : -1.5, 1.5, -1.5, 1.5 (xmin, xmax, ymin, ymax)</w:t>
      </w:r>
    </w:p>
    <w:p>
      <w:pPr>
        <w:numPr>
          <w:ilvl w:val="0"/>
          <w:numId w:val="1025"/>
        </w:numPr>
        <w:pStyle w:val="Compact"/>
      </w:pPr>
      <w:r>
        <w:t xml:space="preserve">How to Crop?</w:t>
      </w:r>
      <w:r>
        <w:t xml:space="preserve"> </w:t>
      </w:r>
      <w:r>
        <w:t xml:space="preserve">Once you know the extent, you can specify a new extent within that range for cropping.</w:t>
      </w:r>
    </w:p>
    <w:p>
      <w:pPr>
        <w:pStyle w:val="SourceCode"/>
      </w:pPr>
      <w:r>
        <w:rPr>
          <w:rStyle w:val="CommentTok"/>
        </w:rPr>
        <w:t xml:space="preserve"># Define a new extent that is within the original raster's extent</w:t>
      </w:r>
      <w:r>
        <w:br/>
      </w:r>
      <w:r>
        <w:rPr>
          <w:rStyle w:val="NormalTok"/>
        </w:rPr>
        <w:t xml:space="preserve">crop_extent </w:t>
      </w:r>
      <w:r>
        <w:rPr>
          <w:rStyle w:val="OtherTok"/>
        </w:rPr>
        <w:t xml:space="preserve">&lt;-</w:t>
      </w:r>
      <w:r>
        <w:rPr>
          <w:rStyle w:val="NormalTok"/>
        </w:rPr>
        <w:t xml:space="preserve"> </w:t>
      </w:r>
      <w:r>
        <w:rPr>
          <w:rStyle w:val="FunctionTok"/>
        </w:rPr>
        <w:t xml:space="preserve">ext</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These coordinates are within the original extent</w:t>
      </w:r>
      <w:r>
        <w:br/>
      </w:r>
      <w:r>
        <w:br/>
      </w:r>
      <w:r>
        <w:rPr>
          <w:rStyle w:val="CommentTok"/>
        </w:rPr>
        <w:t xml:space="preserve"># Crop the raster</w:t>
      </w:r>
      <w:r>
        <w:br/>
      </w:r>
      <w:r>
        <w:rPr>
          <w:rStyle w:val="NormalTok"/>
        </w:rPr>
        <w:t xml:space="preserve">elev_cropped </w:t>
      </w:r>
      <w:r>
        <w:rPr>
          <w:rStyle w:val="OtherTok"/>
        </w:rPr>
        <w:t xml:space="preserve">&lt;-</w:t>
      </w:r>
      <w:r>
        <w:rPr>
          <w:rStyle w:val="NormalTok"/>
        </w:rPr>
        <w:t xml:space="preserve"> </w:t>
      </w:r>
      <w:r>
        <w:rPr>
          <w:rStyle w:val="FunctionTok"/>
        </w:rPr>
        <w:t xml:space="preserve">crop</w:t>
      </w:r>
      <w:r>
        <w:rPr>
          <w:rStyle w:val="NormalTok"/>
        </w:rPr>
        <w:t xml:space="preserve">(elev, crop_extent)</w:t>
      </w:r>
      <w:r>
        <w:br/>
      </w:r>
      <w:r>
        <w:rPr>
          <w:rStyle w:val="NormalTok"/>
        </w:rPr>
        <w:t xml:space="preserve">elev_cropped</w:t>
      </w:r>
    </w:p>
    <w:p>
      <w:pPr>
        <w:pStyle w:val="SourceCode"/>
      </w:pPr>
      <w:r>
        <w:rPr>
          <w:rStyle w:val="VerbatimChar"/>
        </w:rPr>
        <w:t xml:space="preserve">## class       : SpatRaster </w:t>
      </w:r>
      <w:r>
        <w:br/>
      </w:r>
      <w:r>
        <w:rPr>
          <w:rStyle w:val="VerbatimChar"/>
        </w:rPr>
        <w:t xml:space="preserve">## dimensions  : 4, 4, 1  (nrow, ncol, nlyr)</w:t>
      </w:r>
      <w:r>
        <w:br/>
      </w:r>
      <w:r>
        <w:rPr>
          <w:rStyle w:val="VerbatimChar"/>
        </w:rPr>
        <w:t xml:space="preserve">## resolution  : 0.5, 0.5  (x, y)</w:t>
      </w:r>
      <w:r>
        <w:br/>
      </w:r>
      <w:r>
        <w:rPr>
          <w:rStyle w:val="VerbatimChar"/>
        </w:rPr>
        <w:t xml:space="preserve">## extent      : -1, 1, -1, 1  (xmin, xmax, ymin, ymax)</w:t>
      </w:r>
      <w:r>
        <w:br/>
      </w:r>
      <w:r>
        <w:rPr>
          <w:rStyle w:val="VerbatimChar"/>
        </w:rPr>
        <w:t xml:space="preserve">## coord. ref. : lon/lat WGS 84 (EPSG:4326) </w:t>
      </w:r>
      <w:r>
        <w:br/>
      </w:r>
      <w:r>
        <w:rPr>
          <w:rStyle w:val="VerbatimChar"/>
        </w:rPr>
        <w:t xml:space="preserve">## source(s)   : memory</w:t>
      </w:r>
      <w:r>
        <w:br/>
      </w:r>
      <w:r>
        <w:rPr>
          <w:rStyle w:val="VerbatimChar"/>
        </w:rPr>
        <w:t xml:space="preserve">## name        : elev </w:t>
      </w:r>
      <w:r>
        <w:br/>
      </w:r>
      <w:r>
        <w:rPr>
          <w:rStyle w:val="VerbatimChar"/>
        </w:rPr>
        <w:t xml:space="preserve">## min value   :    8 </w:t>
      </w:r>
      <w:r>
        <w:br/>
      </w:r>
      <w:r>
        <w:rPr>
          <w:rStyle w:val="VerbatimChar"/>
        </w:rPr>
        <w:t xml:space="preserve">## max value   :   29</w:t>
      </w:r>
    </w:p>
    <w:bookmarkEnd w:id="97"/>
    <w:bookmarkEnd w:id="98"/>
    <w:bookmarkStart w:id="99" w:name="common-pitfalls"/>
    <w:p>
      <w:pPr>
        <w:pStyle w:val="berschrift3"/>
      </w:pPr>
      <w:r>
        <w:rPr>
          <w:rStyle w:val="SectionNumber"/>
        </w:rPr>
        <w:t xml:space="preserve">4.2.3</w:t>
      </w:r>
      <w:r>
        <w:tab/>
      </w:r>
      <w:r>
        <w:t xml:space="preserve">Common Pitfalls</w:t>
      </w:r>
    </w:p>
    <w:p>
      <w:pPr>
        <w:numPr>
          <w:ilvl w:val="0"/>
          <w:numId w:val="1026"/>
        </w:numPr>
        <w:pStyle w:val="Compact"/>
      </w:pPr>
      <w:r>
        <w:t xml:space="preserve">Non-overlapping Extents: Make sure the cropping extent overlaps with the original raster’s extent, otherwise, you’ll get an error.</w:t>
      </w:r>
    </w:p>
    <w:p>
      <w:pPr>
        <w:numPr>
          <w:ilvl w:val="0"/>
          <w:numId w:val="1026"/>
        </w:numPr>
        <w:pStyle w:val="Compact"/>
      </w:pPr>
      <w:r>
        <w:t xml:space="preserve">Coordinate Systems: Ensure that the raster and the extent are in the same coordinate system!</w:t>
      </w:r>
    </w:p>
    <w:bookmarkEnd w:id="99"/>
    <w:bookmarkStart w:id="104" w:name="resampling-raster-data-in-terra"/>
    <w:p>
      <w:pPr>
        <w:pStyle w:val="berschrift3"/>
      </w:pPr>
      <w:r>
        <w:rPr>
          <w:rStyle w:val="SectionNumber"/>
        </w:rPr>
        <w:t xml:space="preserve">4.2.4</w:t>
      </w:r>
      <w:r>
        <w:tab/>
      </w:r>
      <w:r>
        <w:t xml:space="preserve">Resampling Raster Data in Terra</w:t>
      </w:r>
    </w:p>
    <w:bookmarkStart w:id="103" w:name="what-is-resampling"/>
    <w:p>
      <w:pPr>
        <w:pStyle w:val="berschrift4"/>
      </w:pPr>
      <w:r>
        <w:rPr>
          <w:rStyle w:val="SectionNumber"/>
        </w:rPr>
        <w:t xml:space="preserve">4.2.4.1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SourceCode"/>
      </w:pPr>
      <w:r>
        <w:rPr>
          <w:rStyle w:val="FunctionTok"/>
        </w:rPr>
        <w:t xml:space="preserve">res</w:t>
      </w:r>
      <w:r>
        <w:rPr>
          <w:rStyle w:val="NormalTok"/>
        </w:rPr>
        <w:t xml:space="preserve">(elev) </w:t>
      </w:r>
      <w:r>
        <w:rPr>
          <w:rStyle w:val="CommentTok"/>
        </w:rPr>
        <w:t xml:space="preserve"># shows us the resolution of 0.5. 0.5</w:t>
      </w:r>
    </w:p>
    <w:p>
      <w:pPr>
        <w:pStyle w:val="SourceCode"/>
      </w:pPr>
      <w:r>
        <w:rPr>
          <w:rStyle w:val="VerbatimChar"/>
        </w:rPr>
        <w:t xml:space="preserve">## [1] 0.5 0.5</w:t>
      </w:r>
    </w:p>
    <w:p>
      <w:pPr>
        <w:pStyle w:val="SourceCode"/>
      </w:pPr>
      <w:r>
        <w:rPr>
          <w:rStyle w:val="FunctionTok"/>
        </w:rPr>
        <w:t xml:space="preserve">plot</w:t>
      </w:r>
      <w:r>
        <w:rPr>
          <w:rStyle w:val="NormalTok"/>
        </w:rPr>
        <w:t xml:space="preserve">(elev)</w:t>
      </w:r>
    </w:p>
    <w:p>
      <w:pPr>
        <w:pStyle w:val="FirstParagraph"/>
      </w:pPr>
      <w:r>
        <w:drawing>
          <wp:inline>
            <wp:extent cx="4620126" cy="3696101"/>
            <wp:effectExtent b="0" l="0" r="0" t="0"/>
            <wp:docPr descr="" title="" id="101" name="Picture"/>
            <a:graphic>
              <a:graphicData uri="http://schemas.openxmlformats.org/drawingml/2006/picture">
                <pic:pic>
                  <pic:nvPicPr>
                    <pic:cNvPr descr="UNIGIS-AppDev-R_files/figure-docx/unnamed-chunk-89-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03"/>
    <w:bookmarkEnd w:id="104"/>
    <w:bookmarkEnd w:id="105"/>
    <w:bookmarkStart w:id="106" w:name="multidimensional-data-with-stars"/>
    <w:p>
      <w:pPr>
        <w:pStyle w:val="berschrift2"/>
      </w:pPr>
      <w:r>
        <w:rPr>
          <w:rStyle w:val="SectionNumber"/>
        </w:rPr>
        <w:t xml:space="preserve">4.3</w:t>
      </w:r>
      <w:r>
        <w:tab/>
      </w:r>
      <w:r>
        <w:t xml:space="preserve">Multidimensional Data with stars:</w:t>
      </w:r>
    </w:p>
    <w:p>
      <w:pPr>
        <w:numPr>
          <w:ilvl w:val="0"/>
          <w:numId w:val="1027"/>
        </w:numPr>
        <w:pStyle w:val="Compact"/>
      </w:pPr>
      <w:r>
        <w:t xml:space="preserve">Introduction to stars and its capability to handle multidimensional arrays.</w:t>
      </w:r>
    </w:p>
    <w:p>
      <w:pPr>
        <w:numPr>
          <w:ilvl w:val="0"/>
          <w:numId w:val="1027"/>
        </w:numPr>
        <w:pStyle w:val="Compact"/>
      </w:pPr>
      <w:r>
        <w:t xml:space="preserve">How stars complements</w:t>
      </w:r>
      <w:r>
        <w:t xml:space="preserve"> </w:t>
      </w:r>
      <w:r>
        <w:rPr>
          <w:bCs/>
          <w:b/>
        </w:rPr>
        <w:t xml:space="preserve">sf</w:t>
      </w:r>
      <w:r>
        <w:t xml:space="preserve"> </w:t>
      </w:r>
      <w:r>
        <w:t xml:space="preserve">and</w:t>
      </w:r>
      <w:r>
        <w:t xml:space="preserve"> </w:t>
      </w:r>
      <w:r>
        <w:rPr>
          <w:bCs/>
          <w:b/>
        </w:rPr>
        <w:t xml:space="preserve">terra</w:t>
      </w:r>
      <w:r>
        <w:t xml:space="preserve"> </w:t>
      </w:r>
      <w:r>
        <w:t xml:space="preserve">in the R spatial ecosystem.</w:t>
      </w:r>
    </w:p>
    <w:p>
      <w:pPr>
        <w:numPr>
          <w:ilvl w:val="0"/>
          <w:numId w:val="1027"/>
        </w:numPr>
        <w:pStyle w:val="Compact"/>
      </w:pPr>
      <w:r>
        <w:t xml:space="preserve">Dive Deeper: Handling time series, three-dimensional data, and other multidimensional datasets with</w:t>
      </w:r>
      <w:r>
        <w:t xml:space="preserve"> </w:t>
      </w:r>
      <w:r>
        <w:rPr>
          <w:bCs/>
          <w:b/>
        </w:rPr>
        <w:t xml:space="preserve">stars</w:t>
      </w:r>
      <w:r>
        <w:t xml:space="preserve">.</w:t>
      </w:r>
    </w:p>
    <w:bookmarkEnd w:id="106"/>
    <w:bookmarkStart w:id="107" w:name="spatial-indexing"/>
    <w:p>
      <w:pPr>
        <w:pStyle w:val="berschrift2"/>
      </w:pPr>
      <w:r>
        <w:rPr>
          <w:rStyle w:val="SectionNumber"/>
        </w:rPr>
        <w:t xml:space="preserve">4.4</w:t>
      </w:r>
      <w:r>
        <w:tab/>
      </w:r>
      <w:r>
        <w:t xml:space="preserve">Spatial Indexing</w:t>
      </w:r>
    </w:p>
    <w:p>
      <w:pPr>
        <w:numPr>
          <w:ilvl w:val="0"/>
          <w:numId w:val="1028"/>
        </w:numPr>
        <w:pStyle w:val="Compact"/>
      </w:pPr>
      <w:r>
        <w:t xml:space="preserve">Introduction to spatial indexing and its importance.</w:t>
      </w:r>
    </w:p>
    <w:p>
      <w:pPr>
        <w:numPr>
          <w:ilvl w:val="0"/>
          <w:numId w:val="1028"/>
        </w:numPr>
        <w:pStyle w:val="Compact"/>
      </w:pPr>
      <w:r>
        <w:t xml:space="preserve">Would be pretty Important (Atleast, of what I would see it as.)</w:t>
      </w:r>
    </w:p>
    <w:p>
      <w:pPr>
        <w:numPr>
          <w:ilvl w:val="0"/>
          <w:numId w:val="1028"/>
        </w:numPr>
        <w:pStyle w:val="Compact"/>
      </w:pPr>
      <w:r>
        <w:t xml:space="preserve">Common spatial indexing techniques:</w:t>
      </w:r>
    </w:p>
    <w:p>
      <w:pPr>
        <w:numPr>
          <w:ilvl w:val="0"/>
          <w:numId w:val="1028"/>
        </w:numPr>
        <w:pStyle w:val="Compact"/>
      </w:pPr>
      <w:r>
        <w:t xml:space="preserve">Quadtree</w:t>
      </w:r>
    </w:p>
    <w:p>
      <w:pPr>
        <w:numPr>
          <w:ilvl w:val="0"/>
          <w:numId w:val="1028"/>
        </w:numPr>
        <w:pStyle w:val="Compact"/>
      </w:pPr>
      <w:r>
        <w:t xml:space="preserve">R-tree</w:t>
      </w:r>
    </w:p>
    <w:p>
      <w:pPr>
        <w:numPr>
          <w:ilvl w:val="0"/>
          <w:numId w:val="1028"/>
        </w:numPr>
        <w:pStyle w:val="Compact"/>
      </w:pPr>
      <w:r>
        <w:t xml:space="preserve">KD-tree</w:t>
      </w:r>
    </w:p>
    <w:p>
      <w:pPr>
        <w:numPr>
          <w:ilvl w:val="0"/>
          <w:numId w:val="1028"/>
        </w:numPr>
        <w:pStyle w:val="Compact"/>
      </w:pPr>
      <w:r>
        <w:t xml:space="preserve">How spatial indexing is implemented in R packages.</w:t>
      </w:r>
    </w:p>
    <w:p>
      <w:pPr>
        <w:numPr>
          <w:ilvl w:val="0"/>
          <w:numId w:val="1028"/>
        </w:numPr>
        <w:pStyle w:val="Compact"/>
      </w:pPr>
      <w:r>
        <w:t xml:space="preserve">Dive Deeper: Performance benefits of spatial indexing and real-world use cases.</w:t>
      </w:r>
    </w:p>
    <w:bookmarkEnd w:id="107"/>
    <w:bookmarkStart w:id="108" w:name="topological-relationships"/>
    <w:p>
      <w:pPr>
        <w:pStyle w:val="berschrift2"/>
      </w:pPr>
      <w:r>
        <w:rPr>
          <w:rStyle w:val="SectionNumber"/>
        </w:rPr>
        <w:t xml:space="preserve">4.5</w:t>
      </w:r>
      <w:r>
        <w:tab/>
      </w:r>
      <w:r>
        <w:t xml:space="preserve">Topological Relationships</w:t>
      </w:r>
    </w:p>
    <w:p>
      <w:pPr>
        <w:numPr>
          <w:ilvl w:val="0"/>
          <w:numId w:val="1029"/>
        </w:numPr>
        <w:pStyle w:val="Compact"/>
      </w:pPr>
      <w:r>
        <w:t xml:space="preserve">Discuss spatial relationships like:</w:t>
      </w:r>
    </w:p>
    <w:p>
      <w:pPr>
        <w:numPr>
          <w:ilvl w:val="0"/>
          <w:numId w:val="1029"/>
        </w:numPr>
        <w:pStyle w:val="Compact"/>
      </w:pPr>
      <w:r>
        <w:t xml:space="preserve">Adjacency (what’s next to what)</w:t>
      </w:r>
    </w:p>
    <w:p>
      <w:pPr>
        <w:numPr>
          <w:ilvl w:val="0"/>
          <w:numId w:val="1029"/>
        </w:numPr>
        <w:pStyle w:val="Compact"/>
      </w:pPr>
      <w:r>
        <w:t xml:space="preserve">Connectivity (how things are connected)</w:t>
      </w:r>
    </w:p>
    <w:p>
      <w:pPr>
        <w:numPr>
          <w:ilvl w:val="0"/>
          <w:numId w:val="1029"/>
        </w:numPr>
        <w:pStyle w:val="Compact"/>
      </w:pPr>
      <w:r>
        <w:t xml:space="preserve">Containment (what contains what)</w:t>
      </w:r>
    </w:p>
    <w:p>
      <w:pPr>
        <w:numPr>
          <w:ilvl w:val="0"/>
          <w:numId w:val="1029"/>
        </w:numPr>
        <w:pStyle w:val="Compact"/>
      </w:pPr>
      <w:r>
        <w:t xml:space="preserve">Importance of understanding topological relationships in spatial analysis and how one might implement that in R.</w:t>
      </w:r>
    </w:p>
    <w:bookmarkEnd w:id="108"/>
    <w:bookmarkStart w:id="109" w:name="X8fe45af0e7b476e54784f2a0d51d2bb541ea982"/>
    <w:p>
      <w:pPr>
        <w:pStyle w:val="berschrift2"/>
      </w:pPr>
      <w:r>
        <w:rPr>
          <w:rStyle w:val="SectionNumber"/>
        </w:rPr>
        <w:t xml:space="preserve">4.6</w:t>
      </w:r>
      <w:r>
        <w:tab/>
      </w:r>
      <w:r>
        <w:t xml:space="preserve">Introduction to spatstat for point pattern analysis.(</w:t>
      </w:r>
      <w:r>
        <w:rPr>
          <w:bCs/>
          <w:b/>
        </w:rPr>
        <w:t xml:space="preserve">!!! not recommended.. would be beneficial for Chapter 12.</w:t>
      </w:r>
      <w:r>
        <w:t xml:space="preserve">)</w:t>
      </w:r>
    </w:p>
    <w:p>
      <w:pPr>
        <w:numPr>
          <w:ilvl w:val="0"/>
          <w:numId w:val="1030"/>
        </w:numPr>
        <w:pStyle w:val="Compact"/>
      </w:pPr>
      <w:r>
        <w:t xml:space="preserve">Maybe even as a bridge to</w:t>
      </w:r>
      <w:r>
        <w:t xml:space="preserve"> </w:t>
      </w:r>
      <w:r>
        <w:t xml:space="preserve">“</w:t>
      </w:r>
      <w:r>
        <w:t xml:space="preserve">Spatial Statistics Module</w:t>
      </w:r>
      <w:r>
        <w:t xml:space="preserve">”</w:t>
      </w:r>
      <w:r>
        <w:t xml:space="preserve">? -</w:t>
      </w:r>
      <w:r>
        <w:t xml:space="preserve"> </w:t>
      </w:r>
      <w:r>
        <w:rPr>
          <w:bCs/>
          <w:b/>
        </w:rPr>
        <w:t xml:space="preserve">altough, that could also be a big one in chapter 12 see ( Applied Spatial Statistics with spatstat)</w:t>
      </w:r>
    </w:p>
    <w:p>
      <w:pPr>
        <w:numPr>
          <w:ilvl w:val="0"/>
          <w:numId w:val="1030"/>
        </w:numPr>
        <w:pStyle w:val="Compact"/>
      </w:pPr>
      <w:r>
        <w:t xml:space="preserve">Dive Deeper: Advanced topological operations and their applications in spatial analysis using</w:t>
      </w:r>
      <w:r>
        <w:t xml:space="preserve"> </w:t>
      </w:r>
      <w:r>
        <w:rPr>
          <w:bCs/>
          <w:b/>
        </w:rPr>
        <w:t xml:space="preserve">spatstat</w:t>
      </w:r>
      <w:r>
        <w:t xml:space="preserve">.</w:t>
      </w:r>
    </w:p>
    <w:bookmarkEnd w:id="109"/>
    <w:bookmarkStart w:id="110" w:name="practical-applications-and-exercises"/>
    <w:p>
      <w:pPr>
        <w:pStyle w:val="berschrift2"/>
      </w:pPr>
      <w:r>
        <w:rPr>
          <w:rStyle w:val="SectionNumber"/>
        </w:rPr>
        <w:t xml:space="preserve">4.7</w:t>
      </w:r>
      <w:r>
        <w:tab/>
      </w:r>
      <w:r>
        <w:t xml:space="preserve">Practical Applications and Exercises</w:t>
      </w:r>
    </w:p>
    <w:p>
      <w:pPr>
        <w:pStyle w:val="FirstParagraph"/>
      </w:pPr>
      <w:r>
        <w:t xml:space="preserve">Exercises focusing on understanding spatial data structures in R, leveraging the capabilities of</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altough, this might be a bit too much and should be lowered..</w:t>
      </w:r>
    </w:p>
    <w:bookmarkEnd w:id="110"/>
    <w:bookmarkStart w:id="111" w:name="coordinate-transformations"/>
    <w:p>
      <w:pPr>
        <w:pStyle w:val="berschrift2"/>
      </w:pPr>
      <w:r>
        <w:rPr>
          <w:rStyle w:val="SectionNumber"/>
        </w:rPr>
        <w:t xml:space="preserve">4.8</w:t>
      </w:r>
      <w:r>
        <w:tab/>
      </w:r>
      <w:r>
        <w:t xml:space="preserve">Coordinate Transformations</w:t>
      </w:r>
    </w:p>
    <w:p>
      <w:pPr>
        <w:numPr>
          <w:ilvl w:val="0"/>
          <w:numId w:val="1031"/>
        </w:numPr>
        <w:pStyle w:val="Compact"/>
      </w:pPr>
      <w:r>
        <w:t xml:space="preserve">See Chapter 10 prototype</w:t>
      </w:r>
    </w:p>
    <w:p>
      <w:pPr>
        <w:numPr>
          <w:ilvl w:val="0"/>
          <w:numId w:val="1031"/>
        </w:numPr>
        <w:pStyle w:val="Compact"/>
      </w:pPr>
      <w:r>
        <w:t xml:space="preserve">Changing the spatial reference system of datasets.</w:t>
      </w:r>
    </w:p>
    <w:p>
      <w:pPr>
        <w:numPr>
          <w:ilvl w:val="0"/>
          <w:numId w:val="1031"/>
        </w:numPr>
        <w:pStyle w:val="Compact"/>
      </w:pPr>
      <w:r>
        <w:t xml:space="preserve">Discuss the importance of coordinate transformations in spatial analysis.</w:t>
      </w:r>
    </w:p>
    <w:p>
      <w:pPr>
        <w:numPr>
          <w:ilvl w:val="0"/>
          <w:numId w:val="1031"/>
        </w:numPr>
        <w:pStyle w:val="Compact"/>
      </w:pPr>
      <w:r>
        <w:t xml:space="preserve">Introduce the sf package for these tasks.</w:t>
      </w:r>
    </w:p>
    <w:p>
      <w:pPr>
        <w:numPr>
          <w:ilvl w:val="0"/>
          <w:numId w:val="1031"/>
        </w:numPr>
        <w:pStyle w:val="Compact"/>
      </w:pPr>
      <w:r>
        <w:t xml:space="preserve">Visualizing the results of coordinate transformations.</w:t>
      </w:r>
    </w:p>
    <w:p>
      <w:pPr>
        <w:numPr>
          <w:ilvl w:val="0"/>
          <w:numId w:val="1031"/>
        </w:numPr>
        <w:pStyle w:val="Compact"/>
      </w:pPr>
      <w:r>
        <w:t xml:space="preserve">Then, for example Introduce the ggspatial package for visualizing transformed spatial data in conjunction with ggplot2. (</w:t>
      </w:r>
      <w:r>
        <w:rPr>
          <w:bCs/>
          <w:b/>
        </w:rPr>
        <w:t xml:space="preserve">Note that, ggspatial was introduced in chapter 8. Data Visualisation.. Very, very briefly.</w:t>
      </w:r>
      <w:r>
        <w:t xml:space="preserve">)</w:t>
      </w:r>
    </w:p>
    <w:p>
      <w:pPr>
        <w:pStyle w:val="SourceCode"/>
      </w:pPr>
      <w:r>
        <w:rPr>
          <w:rStyle w:val="CommentTok"/>
        </w:rPr>
        <w:t xml:space="preserve"># Example code for coordinate transformations using sf</w:t>
      </w:r>
    </w:p>
    <w:bookmarkEnd w:id="111"/>
    <w:bookmarkStart w:id="112" w:name="raster-resampling-and-reprojection"/>
    <w:p>
      <w:pPr>
        <w:pStyle w:val="berschrift2"/>
      </w:pPr>
      <w:r>
        <w:rPr>
          <w:rStyle w:val="SectionNumber"/>
        </w:rPr>
        <w:t xml:space="preserve">4.9</w:t>
      </w:r>
      <w:r>
        <w:tab/>
      </w:r>
      <w:r>
        <w:t xml:space="preserve">Raster Resampling and Reprojection</w:t>
      </w:r>
    </w:p>
    <w:p>
      <w:pPr>
        <w:numPr>
          <w:ilvl w:val="0"/>
          <w:numId w:val="1032"/>
        </w:numPr>
        <w:pStyle w:val="Compact"/>
      </w:pPr>
      <w:r>
        <w:t xml:space="preserve">Adjusting the resolution of raster datasets or changing their projection.</w:t>
      </w:r>
    </w:p>
    <w:p>
      <w:pPr>
        <w:numPr>
          <w:ilvl w:val="0"/>
          <w:numId w:val="1032"/>
        </w:numPr>
        <w:pStyle w:val="Compact"/>
      </w:pPr>
      <w:r>
        <w:t xml:space="preserve">Introduce the</w:t>
      </w:r>
      <w:r>
        <w:t xml:space="preserve"> </w:t>
      </w:r>
      <w:r>
        <w:rPr>
          <w:bCs/>
          <w:b/>
        </w:rPr>
        <w:t xml:space="preserve">terra</w:t>
      </w:r>
      <w:r>
        <w:t xml:space="preserve"> </w:t>
      </w:r>
      <w:r>
        <w:t xml:space="preserve">package for these tasks.</w:t>
      </w:r>
    </w:p>
    <w:p>
      <w:pPr>
        <w:pStyle w:val="SourceCode"/>
      </w:pPr>
      <w:r>
        <w:rPr>
          <w:rStyle w:val="CommentTok"/>
        </w:rPr>
        <w:t xml:space="preserve"># Example code for raster resampling and reprojection using terra</w:t>
      </w:r>
    </w:p>
    <w:bookmarkEnd w:id="112"/>
    <w:bookmarkEnd w:id="113"/>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33"/>
        </w:numPr>
      </w:pPr>
      <w:r>
        <w:rPr>
          <w:bCs/>
          <w:b/>
        </w:rPr>
        <w:t xml:space="preserve">Conditional statements</w:t>
      </w:r>
      <w:r>
        <w:t xml:space="preserve">, which allow executing instructions only if a certain condition is satisfied.</w:t>
      </w:r>
    </w:p>
    <w:p>
      <w:pPr>
        <w:numPr>
          <w:ilvl w:val="0"/>
          <w:numId w:val="1033"/>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15"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14">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15"/>
    <w:bookmarkStart w:id="117"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16">
        <w:r>
          <w:rPr>
            <w:rStyle w:val="Hyperlink"/>
          </w:rPr>
          <w:t xml:space="preserve">a forum thread</w:t>
        </w:r>
      </w:hyperlink>
      <w:r>
        <w:t xml:space="preserve">.</w:t>
      </w:r>
    </w:p>
    <w:bookmarkEnd w:id="117"/>
    <w:bookmarkStart w:id="118"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18"/>
    <w:bookmarkStart w:id="121"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34"/>
        </w:numPr>
        <w:pStyle w:val="Compact"/>
      </w:pPr>
      <w:r>
        <w:rPr>
          <w:bCs/>
          <w:b/>
        </w:rPr>
        <w:t xml:space="preserve">conditional</w:t>
      </w:r>
      <w:r>
        <w:t xml:space="preserve"> </w:t>
      </w:r>
      <w:r>
        <w:t xml:space="preserve">loops are executed as long as a defined condition holds true</w:t>
      </w:r>
    </w:p>
    <w:p>
      <w:pPr>
        <w:numPr>
          <w:ilvl w:val="1"/>
          <w:numId w:val="1035"/>
        </w:numPr>
        <w:pStyle w:val="Compact"/>
      </w:pPr>
      <w:r>
        <w:t xml:space="preserve">construct</w:t>
      </w:r>
      <w:r>
        <w:t xml:space="preserve"> </w:t>
      </w:r>
      <w:r>
        <w:rPr>
          <w:rStyle w:val="VerbatimChar"/>
        </w:rPr>
        <w:t xml:space="preserve">while</w:t>
      </w:r>
    </w:p>
    <w:p>
      <w:pPr>
        <w:numPr>
          <w:ilvl w:val="1"/>
          <w:numId w:val="1035"/>
        </w:numPr>
        <w:pStyle w:val="Compact"/>
      </w:pPr>
      <w:r>
        <w:t xml:space="preserve">construct</w:t>
      </w:r>
      <w:r>
        <w:t xml:space="preserve"> </w:t>
      </w:r>
      <w:r>
        <w:rPr>
          <w:rStyle w:val="VerbatimChar"/>
        </w:rPr>
        <w:t xml:space="preserve">repeat</w:t>
      </w:r>
    </w:p>
    <w:p>
      <w:pPr>
        <w:numPr>
          <w:ilvl w:val="0"/>
          <w:numId w:val="1034"/>
        </w:numPr>
        <w:pStyle w:val="Compact"/>
      </w:pPr>
      <w:r>
        <w:rPr>
          <w:bCs/>
          <w:b/>
        </w:rPr>
        <w:t xml:space="preserve">deterministic</w:t>
      </w:r>
      <w:r>
        <w:t xml:space="preserve"> </w:t>
      </w:r>
      <w:r>
        <w:t xml:space="preserve">loops are executed a pre-determined number of times</w:t>
      </w:r>
    </w:p>
    <w:p>
      <w:pPr>
        <w:numPr>
          <w:ilvl w:val="1"/>
          <w:numId w:val="1036"/>
        </w:numPr>
        <w:pStyle w:val="Compact"/>
      </w:pPr>
      <w:r>
        <w:t xml:space="preserve">construct</w:t>
      </w:r>
      <w:r>
        <w:t xml:space="preserve"> </w:t>
      </w:r>
      <w:r>
        <w:rPr>
          <w:rStyle w:val="VerbatimChar"/>
        </w:rPr>
        <w:t xml:space="preserve">for</w:t>
      </w:r>
    </w:p>
    <w:bookmarkStart w:id="119"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7"/>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37"/>
        </w:numPr>
        <w:pStyle w:val="Compact"/>
      </w:pPr>
      <w:r>
        <w:t xml:space="preserve">The condition of the while-loop returns TRUE.</w:t>
      </w:r>
    </w:p>
    <w:p>
      <w:pPr>
        <w:numPr>
          <w:ilvl w:val="0"/>
          <w:numId w:val="1037"/>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37"/>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37"/>
        </w:numPr>
        <w:pStyle w:val="Compact"/>
      </w:pPr>
      <w:r>
        <w:t xml:space="preserve">The condition of the while-loop returns TRUE (current_value = 1), the code block is executed again (see 3 and 4).</w:t>
      </w:r>
    </w:p>
    <w:p>
      <w:pPr>
        <w:numPr>
          <w:ilvl w:val="0"/>
          <w:numId w:val="1037"/>
        </w:numPr>
        <w:pStyle w:val="Compact"/>
      </w:pPr>
      <w:r>
        <w:t xml:space="preserve">current_value = 2, the code block is executed again (see 3 and 4).</w:t>
      </w:r>
    </w:p>
    <w:p>
      <w:pPr>
        <w:numPr>
          <w:ilvl w:val="0"/>
          <w:numId w:val="1037"/>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9"/>
    <w:bookmarkStart w:id="120"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20"/>
    <w:bookmarkEnd w:id="121"/>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122"/>
    <w:bookmarkEnd w:id="123"/>
    <w:bookmarkStart w:id="130"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24"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24"/>
    <w:bookmarkStart w:id="125"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25"/>
    <w:bookmarkStart w:id="126"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26"/>
    <w:bookmarkStart w:id="127"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27"/>
    <w:bookmarkStart w:id="129"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38"/>
        </w:numPr>
        <w:pStyle w:val="Compact"/>
      </w:pPr>
      <w:r>
        <w:t xml:space="preserve">a variable defined in a script (global) can be referred to from within a definition of a function in the same script</w:t>
      </w:r>
    </w:p>
    <w:p>
      <w:pPr>
        <w:numPr>
          <w:ilvl w:val="0"/>
          <w:numId w:val="1038"/>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38"/>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28">
        <w:r>
          <w:rPr>
            <w:rStyle w:val="Hyperlink"/>
          </w:rPr>
          <w:t xml:space="preserve">Base R Cheatsheet</w:t>
        </w:r>
      </w:hyperlink>
      <w:r>
        <w:t xml:space="preserve"> </w:t>
      </w:r>
      <w:r>
        <w:t xml:space="preserve">contains a concise summary of most important operations at a glance.</w:t>
      </w:r>
    </w:p>
    <w:bookmarkEnd w:id="129"/>
    <w:bookmarkEnd w:id="130"/>
    <w:bookmarkStart w:id="154"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31">
        <w:r>
          <w:rPr>
            <w:rStyle w:val="Hyperlink"/>
          </w:rPr>
          <w:t xml:space="preserve">tibbles</w:t>
        </w:r>
      </w:hyperlink>
      <w:r>
        <w:t xml:space="preserve">, which is another data structure in R. Tibbles are basically a lightweight version of data frames (see</w:t>
      </w:r>
      <w:r>
        <w:t xml:space="preserve"> </w:t>
      </w:r>
      <w:hyperlink r:id="rId132">
        <w:r>
          <w:rPr>
            <w:rStyle w:val="Hyperlink"/>
          </w:rPr>
          <w:t xml:space="preserve">Tibbles in R for Data Science</w:t>
        </w:r>
      </w:hyperlink>
      <w:r>
        <w:t xml:space="preserve">).</w:t>
      </w:r>
    </w:p>
    <w:bookmarkStart w:id="133"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31">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3"/>
    <w:bookmarkStart w:id="146"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34">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35"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35"/>
    <w:bookmarkStart w:id="136"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6"/>
    <w:bookmarkStart w:id="137"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37"/>
    <w:bookmarkStart w:id="138"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8"/>
    <w:bookmarkStart w:id="145"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9">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9"/>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9"/>
        </w:numPr>
        <w:pStyle w:val="Compact"/>
      </w:pPr>
      <w:r>
        <w:t xml:space="preserve">Bulk download</w:t>
      </w:r>
      <w:r>
        <w:t xml:space="preserve"> </w:t>
      </w:r>
      <w:hyperlink r:id="rId140">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2" name="Picture"/>
            <a:graphic>
              <a:graphicData uri="http://schemas.openxmlformats.org/drawingml/2006/picture">
                <pic:pic>
                  <pic:nvPicPr>
                    <pic:cNvPr descr="images/FAODataAfrica.png" id="143" name="Picture"/>
                    <pic:cNvPicPr>
                      <a:picLocks noChangeArrowheads="1" noChangeAspect="1"/>
                    </pic:cNvPicPr>
                  </pic:nvPicPr>
                  <pic:blipFill>
                    <a:blip r:embed="rId141"/>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40"/>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41"/>
        </w:numPr>
        <w:pStyle w:val="Compact"/>
      </w:pPr>
      <w:r>
        <w:t xml:space="preserve">Use the pipe operator to perform the following operations:</w:t>
      </w:r>
    </w:p>
    <w:p>
      <w:pPr>
        <w:numPr>
          <w:ilvl w:val="1"/>
          <w:numId w:val="1042"/>
        </w:numPr>
        <w:pStyle w:val="Compact"/>
      </w:pPr>
      <w:r>
        <w:t xml:space="preserve">Select columns Area, Item, Element, Unit and Y2019</w:t>
      </w:r>
    </w:p>
    <w:p>
      <w:pPr>
        <w:numPr>
          <w:ilvl w:val="1"/>
          <w:numId w:val="1042"/>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42"/>
        </w:numPr>
        <w:pStyle w:val="Compact"/>
      </w:pPr>
      <w:r>
        <w:t xml:space="preserve">Sort the table based on yield in descending order (arrange)</w:t>
      </w:r>
    </w:p>
    <w:p>
      <w:pPr>
        <w:numPr>
          <w:ilvl w:val="1"/>
          <w:numId w:val="1042"/>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2"/>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4">
        <w:r>
          <w:rPr>
            <w:rStyle w:val="Hyperlink"/>
          </w:rPr>
          <w:t xml:space="preserve">my solution</w:t>
        </w:r>
      </w:hyperlink>
      <w:r>
        <w:t xml:space="preserve">!</w:t>
      </w:r>
    </w:p>
    <w:bookmarkEnd w:id="145"/>
    <w:bookmarkEnd w:id="146"/>
    <w:bookmarkStart w:id="153"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1">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48" name="Picture"/>
            <a:graphic>
              <a:graphicData uri="http://schemas.openxmlformats.org/drawingml/2006/picture">
                <pic:pic>
                  <pic:nvPicPr>
                    <pic:cNvPr descr="images/joins.png" id="149" name="Picture"/>
                    <pic:cNvPicPr>
                      <a:picLocks noChangeArrowheads="1" noChangeAspect="1"/>
                    </pic:cNvPicPr>
                  </pic:nvPicPr>
                  <pic:blipFill>
                    <a:blip r:embed="rId147"/>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50">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52"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3"/>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3"/>
        </w:numPr>
        <w:pStyle w:val="Compact"/>
      </w:pPr>
      <w:r>
        <w:t xml:space="preserve">Copy the</w:t>
      </w:r>
      <w:r>
        <w:t xml:space="preserve"> </w:t>
      </w:r>
      <w:hyperlink r:id="rId144">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3"/>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44"/>
        </w:numPr>
        <w:pStyle w:val="Compact"/>
      </w:pPr>
      <w:r>
        <w:t xml:space="preserve">Inspect the structure of this data frame. Every row represents a node (defined by long/lat) of a polygon feature (national boundaries).</w:t>
      </w:r>
    </w:p>
    <w:p>
      <w:pPr>
        <w:numPr>
          <w:ilvl w:val="0"/>
          <w:numId w:val="1044"/>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1">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52"/>
    <w:bookmarkEnd w:id="153"/>
    <w:bookmarkEnd w:id="154"/>
    <w:bookmarkStart w:id="179" w:name="spatial-data-manipulation"/>
    <w:p>
      <w:pPr>
        <w:pStyle w:val="berschrift1"/>
      </w:pPr>
      <w:r>
        <w:rPr>
          <w:rStyle w:val="SectionNumber"/>
        </w:rPr>
        <w:t xml:space="preserve">8</w:t>
      </w:r>
      <w:r>
        <w:tab/>
      </w:r>
      <w:r>
        <w:t xml:space="preserve">Spatial Data Manipulation</w:t>
      </w:r>
    </w:p>
    <w:bookmarkStart w:id="155" w:name="introduction"/>
    <w:p>
      <w:pPr>
        <w:pStyle w:val="berschrift2"/>
      </w:pPr>
      <w:r>
        <w:rPr>
          <w:rStyle w:val="SectionNumber"/>
        </w:rPr>
        <w:t xml:space="preserve">8.1</w:t>
      </w:r>
      <w:r>
        <w:tab/>
      </w:r>
      <w:r>
        <w:t xml:space="preserve">Introduction</w:t>
      </w:r>
    </w:p>
    <w:p>
      <w:pPr>
        <w:numPr>
          <w:ilvl w:val="0"/>
          <w:numId w:val="1045"/>
        </w:numPr>
        <w:pStyle w:val="Compact"/>
      </w:pPr>
      <w:r>
        <w:t xml:space="preserve">Briefly discuss the importance of spatial data wrangling in geoinformatics and related fields.</w:t>
      </w:r>
    </w:p>
    <w:p>
      <w:pPr>
        <w:numPr>
          <w:ilvl w:val="0"/>
          <w:numId w:val="1045"/>
        </w:numPr>
        <w:pStyle w:val="Compact"/>
      </w:pPr>
      <w:r>
        <w:t xml:space="preserve">Quick highlight of the difference between traditional data wrangling and spatial data wrangling.</w:t>
      </w:r>
    </w:p>
    <w:bookmarkEnd w:id="155"/>
    <w:bookmarkStart w:id="156" w:name="spatial-aggregation"/>
    <w:p>
      <w:pPr>
        <w:pStyle w:val="berschrift2"/>
      </w:pPr>
      <w:r>
        <w:rPr>
          <w:rStyle w:val="SectionNumber"/>
        </w:rPr>
        <w:t xml:space="preserve">8.2</w:t>
      </w:r>
      <w:r>
        <w:tab/>
      </w:r>
      <w:r>
        <w:t xml:space="preserve">Spatial Aggregation</w:t>
      </w:r>
    </w:p>
    <w:p>
      <w:pPr>
        <w:numPr>
          <w:ilvl w:val="0"/>
          <w:numId w:val="1046"/>
        </w:numPr>
        <w:pStyle w:val="Compact"/>
      </w:pPr>
      <w:r>
        <w:t xml:space="preserve">Aggregating spatial data based on certain attributes or spatial units.</w:t>
      </w:r>
    </w:p>
    <w:p>
      <w:pPr>
        <w:numPr>
          <w:ilvl w:val="0"/>
          <w:numId w:val="1046"/>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56"/>
    <w:bookmarkStart w:id="157" w:name="merging-and-appending-spatial-data"/>
    <w:p>
      <w:pPr>
        <w:pStyle w:val="berschrift2"/>
      </w:pPr>
      <w:r>
        <w:rPr>
          <w:rStyle w:val="SectionNumber"/>
        </w:rPr>
        <w:t xml:space="preserve">8.3</w:t>
      </w:r>
      <w:r>
        <w:tab/>
      </w:r>
      <w:r>
        <w:t xml:space="preserve">Merging and Appending Spatial Data</w:t>
      </w:r>
    </w:p>
    <w:p>
      <w:pPr>
        <w:numPr>
          <w:ilvl w:val="0"/>
          <w:numId w:val="1047"/>
        </w:numPr>
        <w:pStyle w:val="Compact"/>
      </w:pPr>
      <w:r>
        <w:t xml:space="preserve">Combining multiple spatial datasets.</w:t>
      </w:r>
    </w:p>
    <w:p>
      <w:pPr>
        <w:numPr>
          <w:ilvl w:val="0"/>
          <w:numId w:val="1047"/>
        </w:numPr>
        <w:pStyle w:val="Compact"/>
      </w:pPr>
      <w:r>
        <w:t xml:space="preserve">Introduce the sf package for these tasks.</w:t>
      </w:r>
    </w:p>
    <w:p>
      <w:pPr>
        <w:pStyle w:val="SourceCode"/>
      </w:pPr>
      <w:r>
        <w:rPr>
          <w:rStyle w:val="CommentTok"/>
        </w:rPr>
        <w:t xml:space="preserve"># Example code for merging and appending using sf</w:t>
      </w:r>
    </w:p>
    <w:bookmarkEnd w:id="157"/>
    <w:bookmarkStart w:id="158" w:name="handling-missing-data"/>
    <w:p>
      <w:pPr>
        <w:pStyle w:val="berschrift2"/>
      </w:pPr>
      <w:r>
        <w:rPr>
          <w:rStyle w:val="SectionNumber"/>
        </w:rPr>
        <w:t xml:space="preserve">8.4</w:t>
      </w:r>
      <w:r>
        <w:tab/>
      </w:r>
      <w:r>
        <w:t xml:space="preserve">Handling Missing Data</w:t>
      </w:r>
    </w:p>
    <w:p>
      <w:pPr>
        <w:numPr>
          <w:ilvl w:val="0"/>
          <w:numId w:val="1048"/>
        </w:numPr>
        <w:pStyle w:val="Compact"/>
      </w:pPr>
      <w:r>
        <w:t xml:space="preserve">Discuss methods to identify, visualize, and impute missing data.</w:t>
      </w:r>
    </w:p>
    <w:p>
      <w:pPr>
        <w:numPr>
          <w:ilvl w:val="0"/>
          <w:numId w:val="1048"/>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58"/>
    <w:bookmarkStart w:id="159" w:name="spatial-data-cleaning"/>
    <w:p>
      <w:pPr>
        <w:pStyle w:val="berschrift2"/>
      </w:pPr>
      <w:r>
        <w:rPr>
          <w:rStyle w:val="SectionNumber"/>
        </w:rPr>
        <w:t xml:space="preserve">8.5</w:t>
      </w:r>
      <w:r>
        <w:tab/>
      </w:r>
      <w:r>
        <w:t xml:space="preserve">Spatial Data Cleaning</w:t>
      </w:r>
    </w:p>
    <w:p>
      <w:pPr>
        <w:numPr>
          <w:ilvl w:val="0"/>
          <w:numId w:val="1049"/>
        </w:numPr>
        <w:pStyle w:val="Compact"/>
      </w:pPr>
      <w:r>
        <w:t xml:space="preserve">Detecting and correcting topological errors.</w:t>
      </w:r>
    </w:p>
    <w:p>
      <w:pPr>
        <w:numPr>
          <w:ilvl w:val="0"/>
          <w:numId w:val="1049"/>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9"/>
    <w:bookmarkStart w:id="160" w:name="Xe7919565731cdc990efbb79b20b371f16ef4a60"/>
    <w:p>
      <w:pPr>
        <w:pStyle w:val="berschrift2"/>
      </w:pPr>
      <w:r>
        <w:rPr>
          <w:rStyle w:val="SectionNumber"/>
        </w:rPr>
        <w:t xml:space="preserve">8.6</w:t>
      </w:r>
      <w:r>
        <w:tab/>
      </w:r>
      <w:r>
        <w:t xml:space="preserve">Multidimensional Data Wrangling with stars</w:t>
      </w:r>
    </w:p>
    <w:p>
      <w:pPr>
        <w:numPr>
          <w:ilvl w:val="0"/>
          <w:numId w:val="1050"/>
        </w:numPr>
        <w:pStyle w:val="Compact"/>
      </w:pPr>
      <w:r>
        <w:t xml:space="preserve">Handling and manipulating multidimensional arrays.</w:t>
      </w:r>
    </w:p>
    <w:p>
      <w:pPr>
        <w:numPr>
          <w:ilvl w:val="0"/>
          <w:numId w:val="1050"/>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60"/>
    <w:bookmarkStart w:id="161" w:name="challenges-in-spatial-data-structures"/>
    <w:p>
      <w:pPr>
        <w:pStyle w:val="berschrift2"/>
      </w:pPr>
      <w:r>
        <w:rPr>
          <w:rStyle w:val="SectionNumber"/>
        </w:rPr>
        <w:t xml:space="preserve">8.7</w:t>
      </w:r>
      <w:r>
        <w:tab/>
      </w:r>
      <w:r>
        <w:t xml:space="preserve">Challenges in Spatial Data Structures</w:t>
      </w:r>
    </w:p>
    <w:p>
      <w:pPr>
        <w:numPr>
          <w:ilvl w:val="0"/>
          <w:numId w:val="1051"/>
        </w:numPr>
        <w:pStyle w:val="Compact"/>
      </w:pPr>
      <w:r>
        <w:t xml:space="preserve">Issues with data integrity and accuracy.</w:t>
      </w:r>
    </w:p>
    <w:p>
      <w:pPr>
        <w:numPr>
          <w:ilvl w:val="0"/>
          <w:numId w:val="1051"/>
        </w:numPr>
        <w:pStyle w:val="Compact"/>
      </w:pPr>
      <w:r>
        <w:t xml:space="preserve">Handling different coordinate reference systems (CRS). (If you get for example a old or exotic dataset)</w:t>
      </w:r>
    </w:p>
    <w:bookmarkEnd w:id="161"/>
    <w:bookmarkStart w:id="162" w:name="dealing-with-large-spatial-datasets."/>
    <w:p>
      <w:pPr>
        <w:pStyle w:val="berschrift2"/>
      </w:pPr>
      <w:r>
        <w:rPr>
          <w:rStyle w:val="SectionNumber"/>
        </w:rPr>
        <w:t xml:space="preserve">8.8</w:t>
      </w:r>
      <w:r>
        <w:tab/>
      </w:r>
      <w:r>
        <w:t xml:space="preserve">Dealing with large spatial datasets.</w:t>
      </w:r>
    </w:p>
    <w:p>
      <w:pPr>
        <w:numPr>
          <w:ilvl w:val="0"/>
          <w:numId w:val="1052"/>
        </w:numPr>
        <w:pStyle w:val="Compact"/>
      </w:pPr>
      <w:r>
        <w:t xml:space="preserve">Dive Deeper: Strategies for optimizing spatial data structures for large datasets and high-performance computing.</w:t>
      </w:r>
    </w:p>
    <w:bookmarkEnd w:id="162"/>
    <w:bookmarkStart w:id="163"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53"/>
        </w:numPr>
        <w:pStyle w:val="Compact"/>
      </w:pPr>
      <w:r>
        <w:t xml:space="preserve">Would be a quite interesting change of wind: a comprehensive case study integrating various spatial data wrangling techniques…</w:t>
      </w:r>
    </w:p>
    <w:p>
      <w:pPr>
        <w:numPr>
          <w:ilvl w:val="0"/>
          <w:numId w:val="1053"/>
        </w:numPr>
        <w:pStyle w:val="Compact"/>
      </w:pPr>
      <w:r>
        <w:t xml:space="preserve">This could be based on a real-world scenario, such as urban planning, environmental monitoring, or transportation.</w:t>
      </w:r>
    </w:p>
    <w:p>
      <w:pPr>
        <w:numPr>
          <w:ilvl w:val="0"/>
          <w:numId w:val="1053"/>
        </w:numPr>
        <w:pStyle w:val="Compact"/>
      </w:pPr>
      <w:r>
        <w:t xml:space="preserve">Alternatively, a set of exercises allowing our students to apply the techniques learned in the chapter.</w:t>
      </w:r>
    </w:p>
    <w:p>
      <w:r>
        <w:pict>
          <v:rect style="width:0;height:1.5pt" o:hralign="center" o:hrstd="t" o:hr="t"/>
        </w:pict>
      </w:r>
    </w:p>
    <w:bookmarkEnd w:id="163"/>
    <w:bookmarkStart w:id="164" w:name="introduction-1"/>
    <w:p>
      <w:pPr>
        <w:pStyle w:val="berschrift2"/>
      </w:pPr>
      <w:r>
        <w:rPr>
          <w:rStyle w:val="SectionNumber"/>
        </w:rPr>
        <w:t xml:space="preserve">8.10</w:t>
      </w:r>
      <w:r>
        <w:tab/>
      </w:r>
      <w:r>
        <w:t xml:space="preserve">Introduction</w:t>
      </w:r>
    </w:p>
    <w:p>
      <w:pPr>
        <w:numPr>
          <w:ilvl w:val="0"/>
          <w:numId w:val="1054"/>
        </w:numPr>
        <w:pStyle w:val="Compact"/>
      </w:pPr>
      <w:r>
        <w:t xml:space="preserve">Briefly explain the difference between data wrangling and data manipulation in the spatial context.</w:t>
      </w:r>
    </w:p>
    <w:p>
      <w:pPr>
        <w:numPr>
          <w:ilvl w:val="0"/>
          <w:numId w:val="1054"/>
        </w:numPr>
        <w:pStyle w:val="Compact"/>
      </w:pPr>
      <w:r>
        <w:t xml:space="preserve">Highlight the importance of spatial data manipulation in GIS and spatial analysis workflows.</w:t>
      </w:r>
    </w:p>
    <w:p>
      <w:pPr>
        <w:numPr>
          <w:ilvl w:val="0"/>
          <w:numId w:val="1054"/>
        </w:numPr>
        <w:pStyle w:val="Compact"/>
      </w:pPr>
      <w:r>
        <w:t xml:space="preserve">Introduce the primary packages for this chapter: sf, terra, stars, and spatstat.</w:t>
      </w:r>
    </w:p>
    <w:bookmarkEnd w:id="164"/>
    <w:bookmarkStart w:id="165" w:name="filtering-spatial-data"/>
    <w:p>
      <w:pPr>
        <w:pStyle w:val="berschrift2"/>
      </w:pPr>
      <w:r>
        <w:rPr>
          <w:rStyle w:val="SectionNumber"/>
        </w:rPr>
        <w:t xml:space="preserve">8.11</w:t>
      </w:r>
      <w:r>
        <w:tab/>
      </w:r>
      <w:r>
        <w:t xml:space="preserve">Filtering Spatial Data</w:t>
      </w:r>
    </w:p>
    <w:p>
      <w:pPr>
        <w:numPr>
          <w:ilvl w:val="0"/>
          <w:numId w:val="1055"/>
        </w:numPr>
        <w:pStyle w:val="Compact"/>
      </w:pPr>
      <w:r>
        <w:t xml:space="preserve">Filtering sf Objects</w:t>
      </w:r>
    </w:p>
    <w:p>
      <w:pPr>
        <w:numPr>
          <w:ilvl w:val="0"/>
          <w:numId w:val="1055"/>
        </w:numPr>
        <w:pStyle w:val="Compact"/>
      </w:pPr>
      <w:r>
        <w:t xml:space="preserve">Demonstrate how to filter spatial features in sf objects based on attribute conditions.</w:t>
      </w:r>
    </w:p>
    <w:p>
      <w:pPr>
        <w:numPr>
          <w:ilvl w:val="0"/>
          <w:numId w:val="1055"/>
        </w:numPr>
        <w:pStyle w:val="Compact"/>
      </w:pPr>
      <w:r>
        <w:t xml:space="preserve">Introduce the sf package for vector data filtering.</w:t>
      </w:r>
    </w:p>
    <w:p>
      <w:pPr>
        <w:pStyle w:val="SourceCode"/>
      </w:pPr>
      <w:r>
        <w:rPr>
          <w:rStyle w:val="CommentTok"/>
        </w:rPr>
        <w:t xml:space="preserve"># Example code for filtering sf objects</w:t>
      </w:r>
    </w:p>
    <w:bookmarkEnd w:id="165"/>
    <w:bookmarkStart w:id="166" w:name="filtering-rasters-with-terra"/>
    <w:p>
      <w:pPr>
        <w:pStyle w:val="berschrift2"/>
      </w:pPr>
      <w:r>
        <w:rPr>
          <w:rStyle w:val="SectionNumber"/>
        </w:rPr>
        <w:t xml:space="preserve">8.12</w:t>
      </w:r>
      <w:r>
        <w:tab/>
      </w:r>
      <w:r>
        <w:t xml:space="preserve">Filtering Rasters with terra</w:t>
      </w:r>
    </w:p>
    <w:p>
      <w:pPr>
        <w:numPr>
          <w:ilvl w:val="0"/>
          <w:numId w:val="1056"/>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66"/>
    <w:bookmarkStart w:id="167"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57"/>
        </w:numPr>
        <w:pStyle w:val="Compact"/>
      </w:pPr>
      <w:r>
        <w:t xml:space="preserve">Explain the concept of spatial joins.</w:t>
      </w:r>
    </w:p>
    <w:p>
      <w:pPr>
        <w:numPr>
          <w:ilvl w:val="0"/>
          <w:numId w:val="1057"/>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67"/>
    <w:bookmarkStart w:id="171" w:name="geometric-operations-with-sf"/>
    <w:p>
      <w:pPr>
        <w:pStyle w:val="berschrift2"/>
      </w:pPr>
      <w:r>
        <w:rPr>
          <w:rStyle w:val="SectionNumber"/>
        </w:rPr>
        <w:t xml:space="preserve">8.14</w:t>
      </w:r>
      <w:r>
        <w:tab/>
      </w:r>
      <w:r>
        <w:t xml:space="preserve">Geometric Operations with sf</w:t>
      </w:r>
    </w:p>
    <w:bookmarkStart w:id="168" w:name="intersect"/>
    <w:p>
      <w:pPr>
        <w:pStyle w:val="berschrift3"/>
      </w:pPr>
      <w:r>
        <w:rPr>
          <w:rStyle w:val="SectionNumber"/>
        </w:rPr>
        <w:t xml:space="preserve">8.14.1</w:t>
      </w:r>
      <w:r>
        <w:tab/>
      </w:r>
      <w:r>
        <w:t xml:space="preserve">Intersect</w:t>
      </w:r>
    </w:p>
    <w:p>
      <w:pPr>
        <w:numPr>
          <w:ilvl w:val="0"/>
          <w:numId w:val="1058"/>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68"/>
    <w:bookmarkStart w:id="169" w:name="buffer"/>
    <w:p>
      <w:pPr>
        <w:pStyle w:val="berschrift3"/>
      </w:pPr>
      <w:r>
        <w:rPr>
          <w:rStyle w:val="SectionNumber"/>
        </w:rPr>
        <w:t xml:space="preserve">8.14.2</w:t>
      </w:r>
      <w:r>
        <w:tab/>
      </w:r>
      <w:r>
        <w:t xml:space="preserve">Buffer</w:t>
      </w:r>
    </w:p>
    <w:p>
      <w:pPr>
        <w:numPr>
          <w:ilvl w:val="0"/>
          <w:numId w:val="1059"/>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69"/>
    <w:bookmarkStart w:id="170" w:name="union-and-difference"/>
    <w:p>
      <w:pPr>
        <w:pStyle w:val="berschrift3"/>
      </w:pPr>
      <w:r>
        <w:rPr>
          <w:rStyle w:val="SectionNumber"/>
        </w:rPr>
        <w:t xml:space="preserve">8.14.3</w:t>
      </w:r>
      <w:r>
        <w:tab/>
      </w:r>
      <w:r>
        <w:t xml:space="preserve">Union and Difference</w:t>
      </w:r>
    </w:p>
    <w:p>
      <w:pPr>
        <w:numPr>
          <w:ilvl w:val="0"/>
          <w:numId w:val="1060"/>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70"/>
    <w:bookmarkEnd w:id="171"/>
    <w:bookmarkStart w:id="172"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61"/>
        </w:numPr>
        <w:pStyle w:val="Compact"/>
      </w:pPr>
      <w:r>
        <w:t xml:space="preserve">Discuss the importance of having datasets in the same coordinate system.</w:t>
      </w:r>
    </w:p>
    <w:p>
      <w:pPr>
        <w:numPr>
          <w:ilvl w:val="0"/>
          <w:numId w:val="1061"/>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72"/>
    <w:bookmarkStart w:id="175" w:name="raster-operations-with-terra"/>
    <w:p>
      <w:pPr>
        <w:pStyle w:val="berschrift2"/>
      </w:pPr>
      <w:r>
        <w:rPr>
          <w:rStyle w:val="SectionNumber"/>
        </w:rPr>
        <w:t xml:space="preserve">8.16</w:t>
      </w:r>
      <w:r>
        <w:tab/>
      </w:r>
      <w:r>
        <w:t xml:space="preserve">Raster Operations with terra</w:t>
      </w:r>
    </w:p>
    <w:bookmarkStart w:id="173" w:name="resampling"/>
    <w:p>
      <w:pPr>
        <w:pStyle w:val="berschrift3"/>
      </w:pPr>
      <w:r>
        <w:rPr>
          <w:rStyle w:val="SectionNumber"/>
        </w:rPr>
        <w:t xml:space="preserve">8.16.1</w:t>
      </w:r>
      <w:r>
        <w:tab/>
      </w:r>
      <w:r>
        <w:t xml:space="preserve">Resampling</w:t>
      </w:r>
    </w:p>
    <w:p>
      <w:pPr>
        <w:numPr>
          <w:ilvl w:val="0"/>
          <w:numId w:val="1062"/>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73"/>
    <w:bookmarkStart w:id="174" w:name="raster-algebra"/>
    <w:p>
      <w:pPr>
        <w:pStyle w:val="berschrift3"/>
      </w:pPr>
      <w:r>
        <w:rPr>
          <w:rStyle w:val="SectionNumber"/>
        </w:rPr>
        <w:t xml:space="preserve">8.16.2</w:t>
      </w:r>
      <w:r>
        <w:tab/>
      </w:r>
      <w:r>
        <w:t xml:space="preserve">Raster Algebra</w:t>
      </w:r>
    </w:p>
    <w:p>
      <w:pPr>
        <w:numPr>
          <w:ilvl w:val="0"/>
          <w:numId w:val="1063"/>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74"/>
    <w:bookmarkEnd w:id="175"/>
    <w:bookmarkStart w:id="176"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76"/>
    <w:bookmarkStart w:id="177" w:name="comparative-analysis-of-packages"/>
    <w:p>
      <w:pPr>
        <w:pStyle w:val="berschrift2"/>
      </w:pPr>
      <w:r>
        <w:rPr>
          <w:rStyle w:val="SectionNumber"/>
        </w:rPr>
        <w:t xml:space="preserve">8.18</w:t>
      </w:r>
      <w:r>
        <w:tab/>
      </w:r>
      <w:r>
        <w:t xml:space="preserve">Comparative Analysis of Packages</w:t>
      </w:r>
    </w:p>
    <w:p>
      <w:pPr>
        <w:numPr>
          <w:ilvl w:val="0"/>
          <w:numId w:val="1064"/>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77"/>
    <w:bookmarkStart w:id="178" w:name="exercise"/>
    <w:p>
      <w:pPr>
        <w:pStyle w:val="berschrift2"/>
      </w:pPr>
      <w:r>
        <w:rPr>
          <w:rStyle w:val="SectionNumber"/>
        </w:rPr>
        <w:t xml:space="preserve">8.19</w:t>
      </w:r>
      <w:r>
        <w:tab/>
      </w:r>
      <w:r>
        <w:t xml:space="preserve">Exercise</w:t>
      </w:r>
    </w:p>
    <w:p>
      <w:pPr>
        <w:numPr>
          <w:ilvl w:val="0"/>
          <w:numId w:val="1065"/>
        </w:numPr>
        <w:pStyle w:val="Compact"/>
      </w:pPr>
      <w:r>
        <w:t xml:space="preserve">Provide exercises that allow readers to apply the techniques learned in the chapter, ensuring they get hands-on experience with each of the introduced packages.</w:t>
      </w:r>
    </w:p>
    <w:bookmarkEnd w:id="178"/>
    <w:bookmarkEnd w:id="179"/>
    <w:bookmarkStart w:id="223" w:name="read-and-write-data"/>
    <w:p>
      <w:pPr>
        <w:pStyle w:val="berschrift1"/>
      </w:pPr>
      <w:r>
        <w:rPr>
          <w:rStyle w:val="SectionNumber"/>
        </w:rPr>
        <w:t xml:space="preserve">9</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86" w:name="read-and-write-tabular-data"/>
    <w:p>
      <w:pPr>
        <w:pStyle w:val="berschrift2"/>
      </w:pPr>
      <w:r>
        <w:rPr>
          <w:rStyle w:val="SectionNumber"/>
        </w:rPr>
        <w:t xml:space="preserve">9.1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66"/>
        </w:numPr>
        <w:pStyle w:val="Compact"/>
      </w:pPr>
      <w:r>
        <w:t xml:space="preserve">comma-separated values files</w:t>
      </w:r>
      <w:r>
        <w:t xml:space="preserve"> </w:t>
      </w:r>
      <w:r>
        <w:rPr>
          <w:rStyle w:val="VerbatimChar"/>
        </w:rPr>
        <w:t xml:space="preserve">.csv</w:t>
      </w:r>
    </w:p>
    <w:p>
      <w:pPr>
        <w:numPr>
          <w:ilvl w:val="0"/>
          <w:numId w:val="1066"/>
        </w:numPr>
        <w:pStyle w:val="Compact"/>
      </w:pPr>
      <w:r>
        <w:t xml:space="preserve">semi-colon-separated values files</w:t>
      </w:r>
      <w:r>
        <w:t xml:space="preserve"> </w:t>
      </w:r>
      <w:r>
        <w:rPr>
          <w:rStyle w:val="VerbatimChar"/>
        </w:rPr>
        <w:t xml:space="preserve">.csv</w:t>
      </w:r>
    </w:p>
    <w:p>
      <w:pPr>
        <w:numPr>
          <w:ilvl w:val="0"/>
          <w:numId w:val="1066"/>
        </w:numPr>
        <w:pStyle w:val="Compact"/>
      </w:pPr>
      <w:r>
        <w:t xml:space="preserve">tab-separated values files</w:t>
      </w:r>
      <w:r>
        <w:t xml:space="preserve"> </w:t>
      </w:r>
      <w:r>
        <w:rPr>
          <w:rStyle w:val="VerbatimChar"/>
        </w:rPr>
        <w:t xml:space="preserve">.tsv</w:t>
      </w:r>
    </w:p>
    <w:p>
      <w:pPr>
        <w:numPr>
          <w:ilvl w:val="0"/>
          <w:numId w:val="1066"/>
        </w:numPr>
        <w:pStyle w:val="Compact"/>
      </w:pPr>
      <w:r>
        <w:t xml:space="preserve">other formats using custom delimiters</w:t>
      </w:r>
    </w:p>
    <w:p>
      <w:pPr>
        <w:numPr>
          <w:ilvl w:val="0"/>
          <w:numId w:val="1066"/>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0">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1">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2">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3">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4">
        <w:r>
          <w:rPr>
            <w:rStyle w:val="Hyperlink"/>
          </w:rPr>
          <w:t xml:space="preserve">readxl</w:t>
        </w:r>
      </w:hyperlink>
      <w:r>
        <w:t xml:space="preserve"> </w:t>
      </w:r>
      <w:r>
        <w:t xml:space="preserve">for Excel (.xls and .xlsx) and</w:t>
      </w:r>
      <w:r>
        <w:t xml:space="preserve"> </w:t>
      </w:r>
      <w:hyperlink r:id="rId185">
        <w:r>
          <w:rPr>
            <w:rStyle w:val="Hyperlink"/>
          </w:rPr>
          <w:t xml:space="preserve">haven</w:t>
        </w:r>
      </w:hyperlink>
      <w:r>
        <w:t xml:space="preserve"> </w:t>
      </w:r>
      <w:r>
        <w:t xml:space="preserve">for SPSS, Stata and SAS data.</w:t>
      </w:r>
    </w:p>
    <w:bookmarkEnd w:id="186"/>
    <w:bookmarkStart w:id="204" w:name="read-and-write-vector-data"/>
    <w:p>
      <w:pPr>
        <w:pStyle w:val="berschrift2"/>
      </w:pPr>
      <w:r>
        <w:rPr>
          <w:rStyle w:val="SectionNumber"/>
        </w:rPr>
        <w:t xml:space="preserve">9.2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87">
        <w:r>
          <w:rPr>
            <w:rStyle w:val="Hyperlink"/>
          </w:rPr>
          <w:t xml:space="preserve">shapefile</w:t>
        </w:r>
      </w:hyperlink>
      <w:r>
        <w:t xml:space="preserve"> </w:t>
      </w:r>
      <w:r>
        <w:t xml:space="preserve">(</w:t>
      </w:r>
      <w:hyperlink r:id="rId188">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0" name="Picture"/>
            <a:graphic>
              <a:graphicData uri="http://schemas.openxmlformats.org/drawingml/2006/picture">
                <pic:pic>
                  <pic:nvPicPr>
                    <pic:cNvPr descr="UNIGIS-AppDev-R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3" name="Picture"/>
            <a:graphic>
              <a:graphicData uri="http://schemas.openxmlformats.org/drawingml/2006/picture">
                <pic:pic>
                  <pic:nvPicPr>
                    <pic:cNvPr descr="UNIGIS-AppDev-R_files/figure-docx/unnamed-chunk-168-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UNIGIS-AppDev-R_files/figure-docx/unnamed-chunk-170-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9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99">
        <w:r>
          <w:rPr>
            <w:rStyle w:val="Hyperlink"/>
          </w:rPr>
          <w:t xml:space="preserve">sf cheatsheets</w:t>
        </w:r>
      </w:hyperlink>
      <w:r>
        <w:t xml:space="preserve">.</w:t>
      </w:r>
    </w:p>
    <w:p>
      <w:pPr>
        <w:pStyle w:val="Textkrper"/>
      </w:pPr>
      <w:r>
        <w:t xml:space="preserve">In order to test the code on your machine,</w:t>
      </w:r>
      <w:r>
        <w:t xml:space="preserve"> </w:t>
      </w:r>
      <w:hyperlink r:id="rId20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1">
        <w:r>
          <w:rPr>
            <w:rStyle w:val="Hyperlink"/>
          </w:rPr>
          <w:t xml:space="preserve">documentation</w:t>
        </w:r>
      </w:hyperlink>
      <w:r>
        <w:t xml:space="preserve"> </w:t>
      </w:r>
      <w:r>
        <w:t xml:space="preserve">for more information.</w:t>
      </w:r>
    </w:p>
    <w:p>
      <w:pPr>
        <w:pStyle w:val="Textkrper"/>
      </w:pPr>
      <w:r>
        <w:t xml:space="preserve">See</w:t>
      </w:r>
      <w:r>
        <w:t xml:space="preserve"> </w:t>
      </w:r>
      <w:hyperlink r:id="rId202">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3">
        <w:r>
          <w:rPr>
            <w:rStyle w:val="Hyperlink"/>
          </w:rPr>
          <w:t xml:space="preserve">raster: Geographic Data Analysis and Modeling</w:t>
        </w:r>
      </w:hyperlink>
      <w:r>
        <w:t xml:space="preserve">)</w:t>
      </w:r>
    </w:p>
    <w:bookmarkEnd w:id="204"/>
    <w:bookmarkStart w:id="216" w:name="data-api"/>
    <w:p>
      <w:pPr>
        <w:pStyle w:val="berschrift2"/>
      </w:pPr>
      <w:r>
        <w:rPr>
          <w:rStyle w:val="SectionNumber"/>
        </w:rPr>
        <w:t xml:space="preserve">9.3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9.1: Video (3:13 min): REST API concepts and examples.</w:t>
      </w:r>
    </w:p>
    <w:p>
      <w:pPr>
        <w:pStyle w:val="Textkrper"/>
      </w:pPr>
      <w:r>
        <w:t xml:space="preserve">The most important take away messages are:</w:t>
      </w:r>
    </w:p>
    <w:p>
      <w:pPr>
        <w:numPr>
          <w:ilvl w:val="0"/>
          <w:numId w:val="1067"/>
        </w:numPr>
        <w:pStyle w:val="Compact"/>
      </w:pPr>
      <w:r>
        <w:t xml:space="preserve">With a REST API web data is accessible through a URL (Client-Server call via HTTP protocol)</w:t>
      </w:r>
    </w:p>
    <w:p>
      <w:pPr>
        <w:numPr>
          <w:ilvl w:val="0"/>
          <w:numId w:val="1067"/>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67"/>
        </w:numPr>
        <w:pStyle w:val="Compact"/>
      </w:pPr>
      <w:r>
        <w:t xml:space="preserve">URL Parameters are used to filter specific data from a response.</w:t>
      </w:r>
    </w:p>
    <w:p>
      <w:pPr>
        <w:numPr>
          <w:ilvl w:val="0"/>
          <w:numId w:val="1067"/>
        </w:numPr>
        <w:pStyle w:val="Compact"/>
      </w:pPr>
      <w:r>
        <w:t xml:space="preserve">Typically, APIs can return data in a number of different formats.</w:t>
      </w:r>
    </w:p>
    <w:p>
      <w:pPr>
        <w:numPr>
          <w:ilvl w:val="0"/>
          <w:numId w:val="1067"/>
        </w:numPr>
        <w:pStyle w:val="Compact"/>
      </w:pPr>
      <w:r>
        <w:t xml:space="preserve">JSON is a very popular format for transferring web data.</w:t>
      </w:r>
    </w:p>
    <w:p>
      <w:pPr>
        <w:numPr>
          <w:ilvl w:val="0"/>
          <w:numId w:val="1067"/>
        </w:numPr>
        <w:pStyle w:val="Compact"/>
      </w:pPr>
      <w:r>
        <w:t xml:space="preserve">The two primary elements that make up JSON are keys and values.</w:t>
      </w:r>
    </w:p>
    <w:p>
      <w:pPr>
        <w:pStyle w:val="FirstParagraph"/>
      </w:pPr>
      <w:r>
        <w:t xml:space="preserve">The library</w:t>
      </w:r>
      <w:r>
        <w:t xml:space="preserve"> </w:t>
      </w:r>
      <w:hyperlink r:id="rId205">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06">
        <w:r>
          <w:rPr>
            <w:rStyle w:val="Hyperlink"/>
          </w:rPr>
          <w:t xml:space="preserve">APIs</w:t>
        </w:r>
      </w:hyperlink>
      <w:r>
        <w:t xml:space="preserve"> </w:t>
      </w:r>
      <w:r>
        <w:t xml:space="preserve">offered by</w:t>
      </w:r>
      <w:r>
        <w:t xml:space="preserve"> </w:t>
      </w:r>
      <w:hyperlink r:id="rId207">
        <w:r>
          <w:rPr>
            <w:rStyle w:val="Hyperlink"/>
          </w:rPr>
          <w:t xml:space="preserve">OpenWeather Map</w:t>
        </w:r>
      </w:hyperlink>
      <w:r>
        <w:t xml:space="preserve">. that contain historical and real-time weather data for retrieval. In the upcoming example we will make a call to the</w:t>
      </w:r>
      <w:r>
        <w:t xml:space="preserve"> </w:t>
      </w:r>
      <w:hyperlink r:id="rId208">
        <w:r>
          <w:rPr>
            <w:rStyle w:val="Hyperlink"/>
          </w:rPr>
          <w:t xml:space="preserve">Current Weather API</w:t>
        </w:r>
      </w:hyperlink>
      <w:r>
        <w:t xml:space="preserve">, which is one out of currently</w:t>
      </w:r>
      <w:r>
        <w:t xml:space="preserve"> </w:t>
      </w:r>
      <w:hyperlink r:id="rId209">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0">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1">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803</w:t>
      </w:r>
      <w:r>
        <w:br/>
      </w:r>
      <w:r>
        <w:rPr>
          <w:rStyle w:val="VerbatimChar"/>
        </w:rPr>
        <w:t xml:space="preserve">##   .. ..$ main       : chr "Clouds"</w:t>
      </w:r>
      <w:r>
        <w:br/>
      </w:r>
      <w:r>
        <w:rPr>
          <w:rStyle w:val="VerbatimChar"/>
        </w:rPr>
        <w:t xml:space="preserve">##   .. ..$ description: chr "broken clouds"</w:t>
      </w:r>
      <w:r>
        <w:br/>
      </w:r>
      <w:r>
        <w:rPr>
          <w:rStyle w:val="VerbatimChar"/>
        </w:rPr>
        <w:t xml:space="preserve">##   .. ..$ icon       : chr "04d"</w:t>
      </w:r>
      <w:r>
        <w:br/>
      </w:r>
      <w:r>
        <w:rPr>
          <w:rStyle w:val="VerbatimChar"/>
        </w:rPr>
        <w:t xml:space="preserve">##  $ base      : chr "stations"</w:t>
      </w:r>
      <w:r>
        <w:br/>
      </w:r>
      <w:r>
        <w:rPr>
          <w:rStyle w:val="VerbatimChar"/>
        </w:rPr>
        <w:t xml:space="preserve">##  $ main      :List of 6</w:t>
      </w:r>
      <w:r>
        <w:br/>
      </w:r>
      <w:r>
        <w:rPr>
          <w:rStyle w:val="VerbatimChar"/>
        </w:rPr>
        <w:t xml:space="preserve">##   ..$ temp      : num 294</w:t>
      </w:r>
      <w:r>
        <w:br/>
      </w:r>
      <w:r>
        <w:rPr>
          <w:rStyle w:val="VerbatimChar"/>
        </w:rPr>
        <w:t xml:space="preserve">##   ..$ feels_like: num 294</w:t>
      </w:r>
      <w:r>
        <w:br/>
      </w:r>
      <w:r>
        <w:rPr>
          <w:rStyle w:val="VerbatimChar"/>
        </w:rPr>
        <w:t xml:space="preserve">##   ..$ temp_min  : num 294</w:t>
      </w:r>
      <w:r>
        <w:br/>
      </w:r>
      <w:r>
        <w:rPr>
          <w:rStyle w:val="VerbatimChar"/>
        </w:rPr>
        <w:t xml:space="preserve">##   ..$ temp_max  : num 296</w:t>
      </w:r>
      <w:r>
        <w:br/>
      </w:r>
      <w:r>
        <w:rPr>
          <w:rStyle w:val="VerbatimChar"/>
        </w:rPr>
        <w:t xml:space="preserve">##   ..$ pressure  : int 1023</w:t>
      </w:r>
      <w:r>
        <w:br/>
      </w:r>
      <w:r>
        <w:rPr>
          <w:rStyle w:val="VerbatimChar"/>
        </w:rPr>
        <w:t xml:space="preserve">##   ..$ humidity  : int 80</w:t>
      </w:r>
      <w:r>
        <w:br/>
      </w:r>
      <w:r>
        <w:rPr>
          <w:rStyle w:val="VerbatimChar"/>
        </w:rPr>
        <w:t xml:space="preserve">##  $ visibility: int 10000</w:t>
      </w:r>
      <w:r>
        <w:br/>
      </w:r>
      <w:r>
        <w:rPr>
          <w:rStyle w:val="VerbatimChar"/>
        </w:rPr>
        <w:t xml:space="preserve">##  $ wind      :List of 2</w:t>
      </w:r>
      <w:r>
        <w:br/>
      </w:r>
      <w:r>
        <w:rPr>
          <w:rStyle w:val="VerbatimChar"/>
        </w:rPr>
        <w:t xml:space="preserve">##   ..$ speed: num 2.06</w:t>
      </w:r>
      <w:r>
        <w:br/>
      </w:r>
      <w:r>
        <w:rPr>
          <w:rStyle w:val="VerbatimChar"/>
        </w:rPr>
        <w:t xml:space="preserve">##   ..$ deg  : int 30</w:t>
      </w:r>
      <w:r>
        <w:br/>
      </w:r>
      <w:r>
        <w:rPr>
          <w:rStyle w:val="VerbatimChar"/>
        </w:rPr>
        <w:t xml:space="preserve">##  $ clouds    :List of 1</w:t>
      </w:r>
      <w:r>
        <w:br/>
      </w:r>
      <w:r>
        <w:rPr>
          <w:rStyle w:val="VerbatimChar"/>
        </w:rPr>
        <w:t xml:space="preserve">##   ..$ all: int 75</w:t>
      </w:r>
      <w:r>
        <w:br/>
      </w:r>
      <w:r>
        <w:rPr>
          <w:rStyle w:val="VerbatimChar"/>
        </w:rPr>
        <w:t xml:space="preserve">##  $ dt        : int 1696844306</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1696828640</w:t>
      </w:r>
      <w:r>
        <w:br/>
      </w:r>
      <w:r>
        <w:rPr>
          <w:rStyle w:val="VerbatimChar"/>
        </w:rPr>
        <w:t xml:space="preserve">##   ..$ sunset : int 1696869175</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08">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803       Clouds       broken clouds          04d</w:t>
      </w:r>
      <w:r>
        <w:br/>
      </w:r>
      <w:r>
        <w:rPr>
          <w:rStyle w:val="VerbatimChar"/>
        </w:rPr>
        <w:t xml:space="preserve">##       base main.temp main.feels_like main.temp_min main.temp_max main.pressure</w:t>
      </w:r>
      <w:r>
        <w:br/>
      </w:r>
      <w:r>
        <w:rPr>
          <w:rStyle w:val="VerbatimChar"/>
        </w:rPr>
        <w:t xml:space="preserve">## 1 stations     294.2          294.45        293.65        295.76          1023</w:t>
      </w:r>
      <w:r>
        <w:br/>
      </w:r>
      <w:r>
        <w:rPr>
          <w:rStyle w:val="VerbatimChar"/>
        </w:rPr>
        <w:t xml:space="preserve">##   main.humidity visibility wind.speed wind.deg all         dt sys.type sys.id</w:t>
      </w:r>
      <w:r>
        <w:br/>
      </w:r>
      <w:r>
        <w:rPr>
          <w:rStyle w:val="VerbatimChar"/>
        </w:rPr>
        <w:t xml:space="preserve">## 1            80      10000       2.06       30  75 1696844306        1   6877</w:t>
      </w:r>
      <w:r>
        <w:br/>
      </w:r>
      <w:r>
        <w:rPr>
          <w:rStyle w:val="VerbatimChar"/>
        </w:rPr>
        <w:t xml:space="preserve">##   sys.country sys.sunrise sys.sunset timezone      id     name cod</w:t>
      </w:r>
      <w:r>
        <w:br/>
      </w:r>
      <w:r>
        <w:rPr>
          <w:rStyle w:val="VerbatimChar"/>
        </w:rPr>
        <w:t xml:space="preserve">## 1          AT  1696828640 1696869175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2">
        <w:r>
          <w:rPr>
            <w:rStyle w:val="Hyperlink"/>
          </w:rPr>
          <w:t xml:space="preserve">Tidyverse</w:t>
        </w:r>
      </w:hyperlink>
      <w:r>
        <w:t xml:space="preserve"> </w:t>
      </w:r>
      <w:r>
        <w:t xml:space="preserve">also provides other packages for reading data such as</w:t>
      </w:r>
      <w:r>
        <w:t xml:space="preserve"> </w:t>
      </w:r>
      <w:hyperlink r:id="rId213">
        <w:r>
          <w:rPr>
            <w:rStyle w:val="Hyperlink"/>
          </w:rPr>
          <w:t xml:space="preserve">DBI</w:t>
        </w:r>
      </w:hyperlink>
      <w:r>
        <w:t xml:space="preserve"> </w:t>
      </w:r>
      <w:r>
        <w:t xml:space="preserve">for relational databases</w:t>
      </w:r>
      <w:r>
        <w:t xml:space="preserve"> </w:t>
      </w:r>
      <w:hyperlink r:id="rId214">
        <w:r>
          <w:rPr>
            <w:rStyle w:val="Hyperlink"/>
          </w:rPr>
          <w:t xml:space="preserve">jsonlite</w:t>
        </w:r>
      </w:hyperlink>
      <w:r>
        <w:t xml:space="preserve"> </w:t>
      </w:r>
      <w:r>
        <w:t xml:space="preserve">for JSON and</w:t>
      </w:r>
      <w:r>
        <w:t xml:space="preserve"> </w:t>
      </w:r>
      <w:hyperlink r:id="rId215">
        <w:r>
          <w:rPr>
            <w:rStyle w:val="Hyperlink"/>
          </w:rPr>
          <w:t xml:space="preserve">xml2</w:t>
        </w:r>
      </w:hyperlink>
      <w:r>
        <w:t xml:space="preserve"> </w:t>
      </w:r>
      <w:r>
        <w:t xml:space="preserve">for XML.</w:t>
      </w:r>
    </w:p>
    <w:p>
      <w:pPr>
        <w:pStyle w:val="Textkrper"/>
      </w:pPr>
      <w:r>
        <w:t xml:space="preserve">… more to come!</w:t>
      </w:r>
    </w:p>
    <w:bookmarkEnd w:id="216"/>
    <w:bookmarkStart w:id="222" w:name="additional-thoughts-so-far-for-revision"/>
    <w:p>
      <w:pPr>
        <w:pStyle w:val="berschrift2"/>
      </w:pPr>
      <w:r>
        <w:rPr>
          <w:rStyle w:val="SectionNumber"/>
        </w:rPr>
        <w:t xml:space="preserve">9.4</w:t>
      </w:r>
      <w:r>
        <w:tab/>
      </w:r>
      <w:r>
        <w:t xml:space="preserve">Additional Thoughts so far for revision</w:t>
      </w:r>
    </w:p>
    <w:bookmarkStart w:id="217" w:name="advanced-json-handling-with-httr2"/>
    <w:p>
      <w:pPr>
        <w:pStyle w:val="berschrift3"/>
      </w:pPr>
      <w:r>
        <w:rPr>
          <w:rStyle w:val="SectionNumber"/>
        </w:rPr>
        <w:t xml:space="preserve">9.4.1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68"/>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68"/>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17"/>
    <w:bookmarkStart w:id="218" w:name="caching-data-with-httr2"/>
    <w:p>
      <w:pPr>
        <w:pStyle w:val="berschrift3"/>
      </w:pPr>
      <w:r>
        <w:rPr>
          <w:rStyle w:val="SectionNumber"/>
        </w:rPr>
        <w:t xml:space="preserve">9.4.2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69"/>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69"/>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18"/>
    <w:bookmarkStart w:id="219" w:name="error-handling-and-retries-with-httr2"/>
    <w:p>
      <w:pPr>
        <w:pStyle w:val="berschrift3"/>
      </w:pPr>
      <w:r>
        <w:rPr>
          <w:rStyle w:val="SectionNumber"/>
        </w:rPr>
        <w:t xml:space="preserve">9.4.3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70"/>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70"/>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19"/>
    <w:bookmarkStart w:id="220" w:name="advanced-api-techniques"/>
    <w:p>
      <w:pPr>
        <w:pStyle w:val="berschrift3"/>
      </w:pPr>
      <w:r>
        <w:rPr>
          <w:rStyle w:val="SectionNumber"/>
        </w:rPr>
        <w:t xml:space="preserve">9.4.4</w:t>
      </w:r>
      <w:r>
        <w:tab/>
      </w:r>
      <w:r>
        <w:rPr>
          <w:bCs/>
          <w:b/>
        </w:rPr>
        <w:t xml:space="preserve">7.7 Advanced API Techniques</w:t>
      </w:r>
    </w:p>
    <w:p>
      <w:pPr>
        <w:numPr>
          <w:ilvl w:val="0"/>
          <w:numId w:val="1071"/>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71"/>
        </w:numPr>
        <w:pStyle w:val="Compact"/>
      </w:pPr>
      <w:r>
        <w:rPr>
          <w:bCs/>
          <w:b/>
        </w:rPr>
        <w:t xml:space="preserve">Rate Limiting</w:t>
      </w:r>
      <w:r>
        <w:t xml:space="preserve">: Explaining what rate limiting is and how to handle it, possibly by introducing pauses in requests or by using caching.</w:t>
      </w:r>
    </w:p>
    <w:bookmarkEnd w:id="220"/>
    <w:bookmarkStart w:id="221" w:name="X68f7850fe1873b0ba70a8cd185d3e124592f82a"/>
    <w:p>
      <w:pPr>
        <w:pStyle w:val="berschrift3"/>
      </w:pPr>
      <w:r>
        <w:rPr>
          <w:rStyle w:val="SectionNumber"/>
        </w:rPr>
        <w:t xml:space="preserve">9.4.5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72"/>
        </w:numPr>
        <w:pStyle w:val="Compact"/>
      </w:pPr>
      <w:r>
        <w:rPr>
          <w:bCs/>
          <w:b/>
        </w:rPr>
        <w:t xml:space="preserve">What is Web Scraping?</w:t>
      </w:r>
      <w:r>
        <w:t xml:space="preserve">: Briefly explain the concept and why it might be necessary.</w:t>
      </w:r>
    </w:p>
    <w:p>
      <w:pPr>
        <w:numPr>
          <w:ilvl w:val="0"/>
          <w:numId w:val="1072"/>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72"/>
        </w:numPr>
        <w:pStyle w:val="Compact"/>
      </w:pPr>
      <w:r>
        <w:rPr>
          <w:bCs/>
          <w:b/>
        </w:rPr>
        <w:t xml:space="preserve">Morality of Web Scraping</w:t>
      </w:r>
      <w:r>
        <w:t xml:space="preserve">: via. Ethical, Legal, Technical Considerations</w:t>
      </w:r>
    </w:p>
    <w:bookmarkEnd w:id="221"/>
    <w:bookmarkEnd w:id="222"/>
    <w:bookmarkEnd w:id="223"/>
    <w:bookmarkStart w:id="301" w:name="data-visualization"/>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24">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1"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25">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26">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73"/>
        </w:numPr>
        <w:pStyle w:val="Compact"/>
      </w:pPr>
      <w:r>
        <w:t xml:space="preserve">Data - The data element is the dataset itself.</w:t>
      </w:r>
    </w:p>
    <w:p>
      <w:pPr>
        <w:numPr>
          <w:ilvl w:val="0"/>
          <w:numId w:val="1073"/>
        </w:numPr>
        <w:pStyle w:val="Compact"/>
      </w:pPr>
      <w:r>
        <w:t xml:space="preserve">Aesthetics - This layer defines how variables are mapped onto scales (see description below).</w:t>
      </w:r>
    </w:p>
    <w:p>
      <w:pPr>
        <w:numPr>
          <w:ilvl w:val="0"/>
          <w:numId w:val="1073"/>
        </w:numPr>
        <w:pStyle w:val="Compact"/>
      </w:pPr>
      <w:r>
        <w:t xml:space="preserve">Geometries - This element determines how our data is being displayed (e.g. bars, points, lines etc.)</w:t>
      </w:r>
    </w:p>
    <w:p>
      <w:pPr>
        <w:numPr>
          <w:ilvl w:val="0"/>
          <w:numId w:val="1073"/>
        </w:numPr>
        <w:pStyle w:val="Compact"/>
      </w:pPr>
      <w:r>
        <w:t xml:space="preserve">Facets - Faceting splits the data into subset and displays the same graph for every subset.</w:t>
      </w:r>
    </w:p>
    <w:p>
      <w:pPr>
        <w:numPr>
          <w:ilvl w:val="0"/>
          <w:numId w:val="1073"/>
        </w:numPr>
        <w:pStyle w:val="Compact"/>
      </w:pPr>
      <w:r>
        <w:t xml:space="preserve">Statistics - These are statistics derived from the data (add mean, median, quartile, etc.).</w:t>
      </w:r>
    </w:p>
    <w:p>
      <w:pPr>
        <w:numPr>
          <w:ilvl w:val="0"/>
          <w:numId w:val="1073"/>
        </w:numPr>
        <w:pStyle w:val="Compact"/>
      </w:pPr>
      <w:r>
        <w:t xml:space="preserve">Coordinates - This element determines the transformation of axes (e.g. change spacing of displayed data)</w:t>
      </w:r>
    </w:p>
    <w:p>
      <w:pPr>
        <w:numPr>
          <w:ilvl w:val="0"/>
          <w:numId w:val="1073"/>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74"/>
        </w:numPr>
        <w:pStyle w:val="Compact"/>
      </w:pPr>
      <w:r>
        <w:t xml:space="preserve">Size</w:t>
      </w:r>
    </w:p>
    <w:p>
      <w:pPr>
        <w:numPr>
          <w:ilvl w:val="0"/>
          <w:numId w:val="1074"/>
        </w:numPr>
        <w:pStyle w:val="Compact"/>
      </w:pPr>
      <w:r>
        <w:t xml:space="preserve">Shape</w:t>
      </w:r>
    </w:p>
    <w:p>
      <w:pPr>
        <w:numPr>
          <w:ilvl w:val="0"/>
          <w:numId w:val="1074"/>
        </w:numPr>
        <w:pStyle w:val="Compact"/>
      </w:pPr>
      <w:r>
        <w:t xml:space="preserve">Orientation</w:t>
      </w:r>
    </w:p>
    <w:p>
      <w:pPr>
        <w:numPr>
          <w:ilvl w:val="0"/>
          <w:numId w:val="1074"/>
        </w:numPr>
        <w:pStyle w:val="Compact"/>
      </w:pPr>
      <w:r>
        <w:t xml:space="preserve">Colour (hue)</w:t>
      </w:r>
    </w:p>
    <w:p>
      <w:pPr>
        <w:numPr>
          <w:ilvl w:val="0"/>
          <w:numId w:val="1074"/>
        </w:numPr>
        <w:pStyle w:val="Compact"/>
      </w:pPr>
      <w:r>
        <w:t xml:space="preserve">Colour value (brightness)</w:t>
      </w:r>
    </w:p>
    <w:p>
      <w:pPr>
        <w:numPr>
          <w:ilvl w:val="0"/>
          <w:numId w:val="1074"/>
        </w:numPr>
        <w:pStyle w:val="Compact"/>
      </w:pPr>
      <w:r>
        <w:t xml:space="preserve">Texture</w:t>
      </w:r>
    </w:p>
    <w:p>
      <w:pPr>
        <w:numPr>
          <w:ilvl w:val="0"/>
          <w:numId w:val="1074"/>
        </w:numPr>
        <w:pStyle w:val="Compact"/>
      </w:pPr>
      <w:r>
        <w:t xml:space="preserve">Position (map variable to x or y axis)</w:t>
      </w:r>
    </w:p>
    <w:p>
      <w:pPr>
        <w:pStyle w:val="FirstParagraph"/>
      </w:pPr>
      <w:r>
        <w:t xml:space="preserve">For instance, in Figure</w:t>
      </w:r>
      <w:r>
        <w:t xml:space="preserve"> </w:t>
      </w:r>
      <w:r>
        <w:t xml:space="preserve">10.1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0.1: Visual variables color and size" title="" id="228" name="Picture"/>
            <a:graphic>
              <a:graphicData uri="http://schemas.openxmlformats.org/drawingml/2006/picture">
                <pic:pic>
                  <pic:nvPicPr>
                    <pic:cNvPr descr="images/VisualVar.png" id="229" name="Picture"/>
                    <pic:cNvPicPr>
                      <a:picLocks noChangeArrowheads="1" noChangeAspect="1"/>
                    </pic:cNvPicPr>
                  </pic:nvPicPr>
                  <pic:blipFill>
                    <a:blip r:embed="rId227"/>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10.1: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0">
        <w:r>
          <w:rPr>
            <w:rStyle w:val="Hyperlink"/>
          </w:rPr>
          <w:t xml:space="preserve">article</w:t>
        </w:r>
      </w:hyperlink>
      <w:r>
        <w:t xml:space="preserve"> </w:t>
      </w:r>
      <w:r>
        <w:t xml:space="preserve">by Hadley Wickham.</w:t>
      </w:r>
    </w:p>
    <w:bookmarkEnd w:id="231"/>
    <w:bookmarkStart w:id="247" w:name="visualization-of-distributions"/>
    <w:p>
      <w:pPr>
        <w:pStyle w:val="berschrift2"/>
      </w:pPr>
      <w:r>
        <w:rPr>
          <w:rStyle w:val="SectionNumber"/>
        </w:rPr>
        <w:t xml:space="preserve">10.2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2">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75"/>
        </w:numPr>
      </w:pPr>
      <w:r>
        <w:rPr>
          <w:bCs/>
          <w:b/>
        </w:rPr>
        <w:t xml:space="preserve">time</w:t>
      </w:r>
      <w:r>
        <w:t xml:space="preserve"> </w:t>
      </w:r>
      <w:r>
        <w:t xml:space="preserve">of measurement</w:t>
      </w:r>
    </w:p>
    <w:p>
      <w:pPr>
        <w:numPr>
          <w:ilvl w:val="0"/>
          <w:numId w:val="1075"/>
        </w:numPr>
      </w:pPr>
      <w:r>
        <w:t xml:space="preserve">ID of the measuring</w:t>
      </w:r>
      <w:r>
        <w:t xml:space="preserve"> </w:t>
      </w:r>
      <w:r>
        <w:rPr>
          <w:bCs/>
          <w:b/>
        </w:rPr>
        <w:t xml:space="preserve">station</w:t>
      </w:r>
    </w:p>
    <w:p>
      <w:pPr>
        <w:numPr>
          <w:ilvl w:val="0"/>
          <w:numId w:val="1075"/>
        </w:numPr>
      </w:pPr>
      <w:r>
        <w:t xml:space="preserve">measured meteorological</w:t>
      </w:r>
      <w:r>
        <w:t xml:space="preserve"> </w:t>
      </w:r>
      <w:hyperlink r:id="rId233">
        <w:r>
          <w:rPr>
            <w:rStyle w:val="Hyperlink"/>
            <w:bCs/>
            <w:b/>
          </w:rPr>
          <w:t xml:space="preserve">component</w:t>
        </w:r>
      </w:hyperlink>
    </w:p>
    <w:p>
      <w:pPr>
        <w:numPr>
          <w:ilvl w:val="0"/>
          <w:numId w:val="1075"/>
        </w:numPr>
      </w:pPr>
      <w:hyperlink r:id="rId234">
        <w:r>
          <w:rPr>
            <w:rStyle w:val="Hyperlink"/>
            <w:bCs/>
            <w:b/>
          </w:rPr>
          <w:t xml:space="preserve">meantype</w:t>
        </w:r>
      </w:hyperlink>
    </w:p>
    <w:p>
      <w:pPr>
        <w:numPr>
          <w:ilvl w:val="0"/>
          <w:numId w:val="1075"/>
        </w:numPr>
      </w:pPr>
      <w:r>
        <w:rPr>
          <w:bCs/>
          <w:b/>
        </w:rPr>
        <w:t xml:space="preserve">unit</w:t>
      </w:r>
      <w:r>
        <w:t xml:space="preserve"> </w:t>
      </w:r>
      <w:r>
        <w:t xml:space="preserve">of measurement</w:t>
      </w:r>
    </w:p>
    <w:p>
      <w:pPr>
        <w:numPr>
          <w:ilvl w:val="0"/>
          <w:numId w:val="1075"/>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35">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185-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186-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2">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3">
        <w:r>
          <w:rPr>
            <w:rStyle w:val="Hyperlink"/>
          </w:rPr>
          <w:t xml:space="preserve">colors</w:t>
        </w:r>
      </w:hyperlink>
      <w:r>
        <w:t xml:space="preserve"> </w:t>
      </w:r>
      <w:r>
        <w:t xml:space="preserve">grey20, grey50 and grey80. Instead of ggplot colors, you can also use</w:t>
      </w:r>
      <w:r>
        <w:t xml:space="preserve"> </w:t>
      </w:r>
      <w:hyperlink r:id="rId244">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45">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2">
        <w:r>
          <w:rPr>
            <w:rStyle w:val="Hyperlink"/>
          </w:rPr>
          <w:t xml:space="preserve">input data</w:t>
        </w:r>
      </w:hyperlink>
      <w:r>
        <w:t xml:space="preserve">, recreate the histogram and insert one additional line of code to add a plot title (see</w:t>
      </w:r>
      <w:r>
        <w:t xml:space="preserve"> </w:t>
      </w:r>
      <w:hyperlink r:id="rId246">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47"/>
    <w:bookmarkStart w:id="257" w:name="boxplots"/>
    <w:p>
      <w:pPr>
        <w:pStyle w:val="berschrift2"/>
      </w:pPr>
      <w:r>
        <w:rPr>
          <w:rStyle w:val="SectionNumber"/>
        </w:rPr>
        <w:t xml:space="preserve">10.3</w:t>
      </w:r>
      <w:r>
        <w:tab/>
      </w:r>
      <w:r>
        <w:t xml:space="preserve">Boxplots</w:t>
      </w:r>
    </w:p>
    <w:p>
      <w:pPr>
        <w:pStyle w:val="FirstParagraph"/>
      </w:pPr>
      <w:r>
        <w:t xml:space="preserve">The same basic syntax is used to create other types of plots like bar plots (use geometry</w:t>
      </w:r>
      <w:r>
        <w:t xml:space="preserve"> </w:t>
      </w:r>
      <w:hyperlink r:id="rId248">
        <w:r>
          <w:rPr>
            <w:rStyle w:val="VerbatimChar"/>
          </w:rPr>
          <w:t xml:space="preserve">geom_bar()</w:t>
        </w:r>
      </w:hyperlink>
      <w:r>
        <w:t xml:space="preserve"> </w:t>
      </w:r>
      <w:r>
        <w:t xml:space="preserve">or</w:t>
      </w:r>
      <w:r>
        <w:t xml:space="preserve"> </w:t>
      </w:r>
      <w:hyperlink r:id="rId248">
        <w:r>
          <w:rPr>
            <w:rStyle w:val="VerbatimChar"/>
          </w:rPr>
          <w:t xml:space="preserve">geom_col()</w:t>
        </w:r>
      </w:hyperlink>
      <w:r>
        <w:t xml:space="preserve">, line plots (use geometry</w:t>
      </w:r>
      <w:r>
        <w:t xml:space="preserve"> </w:t>
      </w:r>
      <w:hyperlink r:id="rId249">
        <w:r>
          <w:rPr>
            <w:rStyle w:val="VerbatimChar"/>
          </w:rPr>
          <w:t xml:space="preserve">geom_line()</w:t>
        </w:r>
      </w:hyperlink>
      <w:r>
        <w:t xml:space="preserve">) and many</w:t>
      </w:r>
      <w:r>
        <w:t xml:space="preserve"> </w:t>
      </w:r>
      <w:hyperlink r:id="rId250">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2" name="Picture"/>
            <a:graphic>
              <a:graphicData uri="http://schemas.openxmlformats.org/drawingml/2006/picture">
                <pic:pic>
                  <pic:nvPicPr>
                    <pic:cNvPr descr="UNIGIS-AppDev-R_files/figure-docx/unnamed-chunk-188-1.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4">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55">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56">
        <w:r>
          <w:rPr>
            <w:rStyle w:val="Hyperlink"/>
          </w:rPr>
          <w:t xml:space="preserve">my solution</w:t>
        </w:r>
      </w:hyperlink>
      <w:r>
        <w:t xml:space="preserve">!</w:t>
      </w:r>
    </w:p>
    <w:bookmarkEnd w:id="257"/>
    <w:bookmarkStart w:id="263" w:name="scatterplots"/>
    <w:p>
      <w:pPr>
        <w:pStyle w:val="berschrift2"/>
      </w:pPr>
      <w:r>
        <w:rPr>
          <w:rStyle w:val="SectionNumber"/>
        </w:rPr>
        <w:t xml:space="preserve">10.4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59" name="Picture"/>
            <a:graphic>
              <a:graphicData uri="http://schemas.openxmlformats.org/drawingml/2006/picture">
                <pic:pic>
                  <pic:nvPicPr>
                    <pic:cNvPr descr="UNIGIS-AppDev-R_files/figure-docx/unnamed-chunk-191-1.png" id="26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1">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2">
        <w:r>
          <w:rPr>
            <w:rStyle w:val="Hyperlink"/>
          </w:rPr>
          <w:t xml:space="preserve">Complete Script!</w:t>
        </w:r>
      </w:hyperlink>
    </w:p>
    <w:p>
      <w:pPr>
        <w:pStyle w:val="Textkrper"/>
      </w:pPr>
      <w:r>
        <w:t xml:space="preserve">Go through the code example line by line and answer the following questions:</w:t>
      </w:r>
    </w:p>
    <w:p>
      <w:pPr>
        <w:numPr>
          <w:ilvl w:val="0"/>
          <w:numId w:val="1076"/>
        </w:numPr>
        <w:pStyle w:val="Compact"/>
      </w:pPr>
      <w:r>
        <w:t xml:space="preserve">How many measurements (records) are included in the scatterplot?</w:t>
      </w:r>
    </w:p>
    <w:p>
      <w:pPr>
        <w:numPr>
          <w:ilvl w:val="0"/>
          <w:numId w:val="1076"/>
        </w:numPr>
        <w:pStyle w:val="Compact"/>
      </w:pPr>
      <w:r>
        <w:t xml:space="preserve">What is value.x and value.y?</w:t>
      </w:r>
    </w:p>
    <w:p>
      <w:pPr>
        <w:numPr>
          <w:ilvl w:val="0"/>
          <w:numId w:val="1076"/>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77"/>
        </w:numPr>
        <w:pStyle w:val="Compact"/>
      </w:pPr>
      <w:r>
        <w:t xml:space="preserve">Measurements between 21.10.2021 14:00 and 22.10.2021 12:00, half-hourly interval -&gt; 45 records (see environment tab in RStudio)</w:t>
      </w:r>
    </w:p>
    <w:p>
      <w:pPr>
        <w:numPr>
          <w:ilvl w:val="0"/>
          <w:numId w:val="1077"/>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77"/>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3"/>
    <w:bookmarkStart w:id="287" w:name="map-visualization"/>
    <w:p>
      <w:pPr>
        <w:pStyle w:val="berschrift2"/>
      </w:pPr>
      <w:r>
        <w:rPr>
          <w:rStyle w:val="SectionNumber"/>
        </w:rPr>
        <w:t xml:space="preserve">10.5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87">
        <w:r>
          <w:rPr>
            <w:rStyle w:val="Hyperlink"/>
          </w:rPr>
          <w:t xml:space="preserve">North Carolina</w:t>
        </w:r>
      </w:hyperlink>
      <w:r>
        <w:t xml:space="preserve"> </w:t>
      </w:r>
      <w:r>
        <w:t xml:space="preserve">and</w:t>
      </w:r>
      <w:r>
        <w:t xml:space="preserve"> </w:t>
      </w:r>
      <w:hyperlink r:id="rId264">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66" name="Picture"/>
            <a:graphic>
              <a:graphicData uri="http://schemas.openxmlformats.org/drawingml/2006/picture">
                <pic:pic>
                  <pic:nvPicPr>
                    <pic:cNvPr descr="UNIGIS-AppDev-R_files/figure-docx/unnamed-chunk-193-1.png" id="267" name="Picture"/>
                    <pic:cNvPicPr>
                      <a:picLocks noChangeArrowheads="1" noChangeAspect="1"/>
                    </pic:cNvPicPr>
                  </pic:nvPicPr>
                  <pic:blipFill>
                    <a:blip r:embed="rId265"/>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69" name="Picture"/>
            <a:graphic>
              <a:graphicData uri="http://schemas.openxmlformats.org/drawingml/2006/picture">
                <pic:pic>
                  <pic:nvPicPr>
                    <pic:cNvPr descr="UNIGIS-AppDev-R_files/figure-docx/unnamed-chunk-194-1.png" id="270" name="Picture"/>
                    <pic:cNvPicPr>
                      <a:picLocks noChangeArrowheads="1" noChangeAspect="1"/>
                    </pic:cNvPicPr>
                  </pic:nvPicPr>
                  <pic:blipFill>
                    <a:blip r:embed="rId26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2" name="Picture"/>
            <a:graphic>
              <a:graphicData uri="http://schemas.openxmlformats.org/drawingml/2006/picture">
                <pic:pic>
                  <pic:nvPicPr>
                    <pic:cNvPr descr="UNIGIS-AppDev-R_files/figure-docx/unnamed-chunk-195-1.png" id="273" name="Picture"/>
                    <pic:cNvPicPr>
                      <a:picLocks noChangeArrowheads="1" noChangeAspect="1"/>
                    </pic:cNvPicPr>
                  </pic:nvPicPr>
                  <pic:blipFill>
                    <a:blip r:embed="rId27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4">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76" name="Picture"/>
            <a:graphic>
              <a:graphicData uri="http://schemas.openxmlformats.org/drawingml/2006/picture">
                <pic:pic>
                  <pic:nvPicPr>
                    <pic:cNvPr descr="UNIGIS-AppDev-R_files/figure-docx/unnamed-chunk-196-1.png" id="277" name="Picture"/>
                    <pic:cNvPicPr>
                      <a:picLocks noChangeArrowheads="1" noChangeAspect="1"/>
                    </pic:cNvPicPr>
                  </pic:nvPicPr>
                  <pic:blipFill>
                    <a:blip r:embed="rId27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79" name="Picture"/>
            <a:graphic>
              <a:graphicData uri="http://schemas.openxmlformats.org/drawingml/2006/picture">
                <pic:pic>
                  <pic:nvPicPr>
                    <pic:cNvPr descr="UNIGIS-AppDev-R_files/figure-docx/unnamed-chunk-197-1.png" id="280" name="Picture"/>
                    <pic:cNvPicPr>
                      <a:picLocks noChangeArrowheads="1" noChangeAspect="1"/>
                    </pic:cNvPicPr>
                  </pic:nvPicPr>
                  <pic:blipFill>
                    <a:blip r:embed="rId27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2" name="Picture"/>
            <a:graphic>
              <a:graphicData uri="http://schemas.openxmlformats.org/drawingml/2006/picture">
                <pic:pic>
                  <pic:nvPicPr>
                    <pic:cNvPr descr="UNIGIS-AppDev-R_files/figure-docx/unnamed-chunk-200-1.png" id="283" name="Picture"/>
                    <pic:cNvPicPr>
                      <a:picLocks noChangeArrowheads="1" noChangeAspect="1"/>
                    </pic:cNvPicPr>
                  </pic:nvPicPr>
                  <pic:blipFill>
                    <a:blip r:embed="rId28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85" name="Picture"/>
            <a:graphic>
              <a:graphicData uri="http://schemas.openxmlformats.org/drawingml/2006/picture">
                <pic:pic>
                  <pic:nvPicPr>
                    <pic:cNvPr descr="UNIGIS-AppDev-R_files/figure-docx/unnamed-chunk-201-1.png" id="286" name="Picture"/>
                    <pic:cNvPicPr>
                      <a:picLocks noChangeArrowheads="1" noChangeAspect="1"/>
                    </pic:cNvPicPr>
                  </pic:nvPicPr>
                  <pic:blipFill>
                    <a:blip r:embed="rId284"/>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87"/>
    <w:bookmarkStart w:id="300" w:name="interactive-maps"/>
    <w:p>
      <w:pPr>
        <w:pStyle w:val="berschrift2"/>
      </w:pPr>
      <w:r>
        <w:rPr>
          <w:rStyle w:val="SectionNumber"/>
        </w:rPr>
        <w:t xml:space="preserve">10.6</w:t>
      </w:r>
      <w:r>
        <w:tab/>
      </w:r>
      <w:r>
        <w:t xml:space="preserve">Interactive Maps</w:t>
      </w:r>
    </w:p>
    <w:p>
      <w:pPr>
        <w:pStyle w:val="FirstParagraph"/>
      </w:pPr>
      <w:r>
        <w:t xml:space="preserve">The</w:t>
      </w:r>
      <w:r>
        <w:t xml:space="preserve"> </w:t>
      </w:r>
      <w:hyperlink r:id="rId288">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89">
        <w:r>
          <w:rPr>
            <w:rStyle w:val="Hyperlink"/>
          </w:rPr>
          <w:t xml:space="preserve">The New York Times</w:t>
        </w:r>
      </w:hyperlink>
      <w:r>
        <w:t xml:space="preserve">,</w:t>
      </w:r>
      <w:r>
        <w:t xml:space="preserve"> </w:t>
      </w:r>
      <w:hyperlink r:id="rId290">
        <w:r>
          <w:rPr>
            <w:rStyle w:val="Hyperlink"/>
          </w:rPr>
          <w:t xml:space="preserve">Flickr</w:t>
        </w:r>
      </w:hyperlink>
      <w:r>
        <w:t xml:space="preserve"> </w:t>
      </w:r>
      <w:r>
        <w:t xml:space="preserve">or</w:t>
      </w:r>
      <w:r>
        <w:t xml:space="preserve"> </w:t>
      </w:r>
      <w:hyperlink r:id="rId291">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2">
        <w:r>
          <w:rPr>
            <w:rStyle w:val="Hyperlink"/>
          </w:rPr>
          <w:t xml:space="preserve">basemap layers</w:t>
        </w:r>
      </w:hyperlink>
      <w:r>
        <w:t xml:space="preserve">.</w:t>
      </w:r>
    </w:p>
    <w:p>
      <w:pPr>
        <w:pStyle w:val="Textkrper"/>
      </w:pPr>
      <w:r>
        <w:t xml:space="preserve">The same pipe-syntax can be used to add</w:t>
      </w:r>
      <w:r>
        <w:t xml:space="preserve"> </w:t>
      </w:r>
      <w:hyperlink r:id="rId293">
        <w:r>
          <w:rPr>
            <w:rStyle w:val="Hyperlink"/>
          </w:rPr>
          <w:t xml:space="preserve">Markers</w:t>
        </w:r>
      </w:hyperlink>
      <w:r>
        <w:t xml:space="preserve"> </w:t>
      </w:r>
      <w:r>
        <w:t xml:space="preserve">and HTML</w:t>
      </w:r>
      <w:r>
        <w:t xml:space="preserve"> </w:t>
      </w:r>
      <w:hyperlink r:id="rId294">
        <w:r>
          <w:rPr>
            <w:rStyle w:val="Hyperlink"/>
          </w:rPr>
          <w:t xml:space="preserve">Labels</w:t>
        </w:r>
      </w:hyperlink>
      <w:r>
        <w:t xml:space="preserve"> </w:t>
      </w:r>
      <w:r>
        <w:t xml:space="preserve">or</w:t>
      </w:r>
      <w:r>
        <w:t xml:space="preserve"> </w:t>
      </w:r>
      <w:hyperlink r:id="rId294">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95">
        <w:r>
          <w:rPr>
            <w:rStyle w:val="Hyperlink"/>
          </w:rPr>
          <w:t xml:space="preserve">manipulating the map widget</w:t>
        </w:r>
      </w:hyperlink>
      <w:r>
        <w:t xml:space="preserve"> </w:t>
      </w:r>
      <w:r>
        <w:t xml:space="preserve">and integrating</w:t>
      </w:r>
      <w:r>
        <w:t xml:space="preserve"> </w:t>
      </w:r>
      <w:hyperlink r:id="rId296">
        <w:r>
          <w:rPr>
            <w:rStyle w:val="Hyperlink"/>
          </w:rPr>
          <w:t xml:space="preserve">lines and shapes</w:t>
        </w:r>
      </w:hyperlink>
      <w:r>
        <w:t xml:space="preserve">,</w:t>
      </w:r>
      <w:r>
        <w:t xml:space="preserve"> </w:t>
      </w:r>
      <w:hyperlink r:id="rId297">
        <w:r>
          <w:rPr>
            <w:rStyle w:val="Hyperlink"/>
          </w:rPr>
          <w:t xml:space="preserve">GeoJSON</w:t>
        </w:r>
      </w:hyperlink>
      <w:r>
        <w:t xml:space="preserve"> </w:t>
      </w:r>
      <w:r>
        <w:t xml:space="preserve">and</w:t>
      </w:r>
      <w:r>
        <w:t xml:space="preserve"> </w:t>
      </w:r>
      <w:hyperlink r:id="rId298">
        <w:r>
          <w:rPr>
            <w:rStyle w:val="Hyperlink"/>
          </w:rPr>
          <w:t xml:space="preserve">Raster Images</w:t>
        </w:r>
      </w:hyperlink>
      <w:r>
        <w:t xml:space="preserve">. To get more information on creating interactive maps with R and leaflet, turn to the</w:t>
      </w:r>
      <w:r>
        <w:t xml:space="preserve"> </w:t>
      </w:r>
      <w:hyperlink r:id="rId299">
        <w:r>
          <w:rPr>
            <w:rStyle w:val="Hyperlink"/>
          </w:rPr>
          <w:t xml:space="preserve">Documentation</w:t>
        </w:r>
      </w:hyperlink>
      <w:r>
        <w:t xml:space="preserve">.</w:t>
      </w:r>
    </w:p>
    <w:bookmarkEnd w:id="300"/>
    <w:bookmarkEnd w:id="301"/>
    <w:bookmarkStart w:id="390" w:name="r-markdown"/>
    <w:p>
      <w:pPr>
        <w:pStyle w:val="berschrift1"/>
      </w:pPr>
      <w:r>
        <w:rPr>
          <w:rStyle w:val="SectionNumber"/>
        </w:rPr>
        <w:t xml:space="preserve">11</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2">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3">
        <w:r>
          <w:rPr>
            <w:rStyle w:val="Hyperlink"/>
          </w:rPr>
          <w:t xml:space="preserve">GitHub</w:t>
        </w:r>
      </w:hyperlink>
      <w:r>
        <w:t xml:space="preserve">,</w:t>
      </w:r>
      <w:r>
        <w:t xml:space="preserve"> </w:t>
      </w:r>
      <w:hyperlink r:id="rId304">
        <w:r>
          <w:rPr>
            <w:rStyle w:val="Hyperlink"/>
          </w:rPr>
          <w:t xml:space="preserve">Jupyter</w:t>
        </w:r>
      </w:hyperlink>
      <w:r>
        <w:t xml:space="preserve">,</w:t>
      </w:r>
      <w:r>
        <w:t xml:space="preserve"> </w:t>
      </w:r>
      <w:hyperlink r:id="rId305">
        <w:r>
          <w:rPr>
            <w:rStyle w:val="Hyperlink"/>
          </w:rPr>
          <w:t xml:space="preserve">Docker</w:t>
        </w:r>
      </w:hyperlink>
      <w:r>
        <w:t xml:space="preserve"> </w:t>
      </w:r>
      <w:r>
        <w:t xml:space="preserve">or preprint servers such as</w:t>
      </w:r>
      <w:r>
        <w:t xml:space="preserve"> </w:t>
      </w:r>
      <w:hyperlink r:id="rId306">
        <w:r>
          <w:rPr>
            <w:rStyle w:val="Hyperlink"/>
          </w:rPr>
          <w:t xml:space="preserve">ArXiv</w:t>
        </w:r>
      </w:hyperlink>
      <w:r>
        <w:t xml:space="preserve"> </w:t>
      </w:r>
      <w:r>
        <w:t xml:space="preserve">or</w:t>
      </w:r>
      <w:r>
        <w:t xml:space="preserve"> </w:t>
      </w:r>
      <w:hyperlink r:id="rId307">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08">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3">
        <w:r>
          <w:rPr>
            <w:rStyle w:val="Hyperlink"/>
          </w:rPr>
          <w:t xml:space="preserve">GitHub</w:t>
        </w:r>
      </w:hyperlink>
      <w:r>
        <w:t xml:space="preserve"> </w:t>
      </w:r>
      <w:r>
        <w:t xml:space="preserve">to safely store, share and administer our results.</w:t>
      </w:r>
    </w:p>
    <w:bookmarkStart w:id="315" w:name="set-up-your-work-environment"/>
    <w:p>
      <w:pPr>
        <w:pStyle w:val="berschrift2"/>
      </w:pPr>
      <w:r>
        <w:rPr>
          <w:rStyle w:val="SectionNumber"/>
        </w:rPr>
        <w:t xml:space="preserve">11.1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78"/>
        </w:numPr>
        <w:pStyle w:val="Compact"/>
      </w:pPr>
      <w:r>
        <w:t xml:space="preserve">Read through the</w:t>
      </w:r>
      <w:r>
        <w:t xml:space="preserve"> </w:t>
      </w:r>
      <w:hyperlink r:id="rId309">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78"/>
        </w:numPr>
        <w:pStyle w:val="Compact"/>
      </w:pPr>
      <w:hyperlink r:id="rId303">
        <w:r>
          <w:rPr>
            <w:rStyle w:val="Hyperlink"/>
          </w:rPr>
          <w:t xml:space="preserve">Create a GitHub account</w:t>
        </w:r>
      </w:hyperlink>
      <w:r>
        <w:t xml:space="preserve">.</w:t>
      </w:r>
    </w:p>
    <w:p>
      <w:pPr>
        <w:numPr>
          <w:ilvl w:val="0"/>
          <w:numId w:val="1078"/>
        </w:numPr>
        <w:pStyle w:val="Compact"/>
      </w:pPr>
      <w:hyperlink r:id="rId310">
        <w:r>
          <w:rPr>
            <w:rStyle w:val="Hyperlink"/>
          </w:rPr>
          <w:t xml:space="preserve">Download and install Git</w:t>
        </w:r>
      </w:hyperlink>
      <w:r>
        <w:t xml:space="preserve">.</w:t>
      </w:r>
      <w:r>
        <w:t xml:space="preserve"> </w:t>
      </w:r>
      <w:hyperlink r:id="rId311">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2">
        <w:r>
          <w:rPr>
            <w:rStyle w:val="Hyperlink"/>
          </w:rPr>
          <w:t xml:space="preserve">video</w:t>
        </w:r>
      </w:hyperlink>
      <w:r>
        <w:t xml:space="preserve"> </w:t>
      </w:r>
      <w:r>
        <w:t xml:space="preserve">gives a very nice explanation of core concepts in Git.</w:t>
      </w:r>
    </w:p>
    <w:p>
      <w:pPr>
        <w:numPr>
          <w:ilvl w:val="0"/>
          <w:numId w:val="1078"/>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78"/>
        </w:numPr>
        <w:pStyle w:val="Compact"/>
      </w:pPr>
      <w:hyperlink r:id="rId313">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78"/>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09">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4">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15"/>
    <w:bookmarkStart w:id="332"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11.1</w:t>
      </w:r>
      <w:r>
        <w:t xml:space="preserve">).</w:t>
      </w:r>
    </w:p>
    <w:p>
      <w:pPr>
        <w:pStyle w:val="CaptionedFigure"/>
      </w:pPr>
      <w:r>
        <w:drawing>
          <wp:inline>
            <wp:extent cx="5698155" cy="4052235"/>
            <wp:effectExtent b="0" l="0" r="0" t="0"/>
            <wp:docPr descr="Figure 11.1: Clone GitHub Repository" title="" id="317" name="Picture"/>
            <a:graphic>
              <a:graphicData uri="http://schemas.openxmlformats.org/drawingml/2006/picture">
                <pic:pic>
                  <pic:nvPicPr>
                    <pic:cNvPr descr="images/Gitclone.png" id="318" name="Picture"/>
                    <pic:cNvPicPr>
                      <a:picLocks noChangeArrowheads="1" noChangeAspect="1"/>
                    </pic:cNvPicPr>
                  </pic:nvPicPr>
                  <pic:blipFill>
                    <a:blip r:embed="rId316"/>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5969000" cy="4959748"/>
            <wp:effectExtent b="0" l="0" r="0" t="0"/>
            <wp:docPr descr="Figure 11.2: New features in RStudio" title="" id="320" name="Picture"/>
            <a:graphic>
              <a:graphicData uri="http://schemas.openxmlformats.org/drawingml/2006/picture">
                <pic:pic>
                  <pic:nvPicPr>
                    <pic:cNvPr descr="images/NewFeatures.png" id="321" name="Picture"/>
                    <pic:cNvPicPr>
                      <a:picLocks noChangeArrowheads="1" noChangeAspect="1"/>
                    </pic:cNvPicPr>
                  </pic:nvPicPr>
                  <pic:blipFill>
                    <a:blip r:embed="rId31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Per default the repository contains three files:</w:t>
      </w:r>
    </w:p>
    <w:p>
      <w:pPr>
        <w:numPr>
          <w:ilvl w:val="0"/>
          <w:numId w:val="1079"/>
        </w:numPr>
        <w:pStyle w:val="Compact"/>
      </w:pPr>
      <w:hyperlink r:id="rId322">
        <w:r>
          <w:rPr>
            <w:rStyle w:val="VerbatimChar"/>
          </w:rPr>
          <w:t xml:space="preserve">gitignore</w:t>
        </w:r>
      </w:hyperlink>
    </w:p>
    <w:p>
      <w:pPr>
        <w:numPr>
          <w:ilvl w:val="0"/>
          <w:numId w:val="1079"/>
        </w:numPr>
        <w:pStyle w:val="Compact"/>
      </w:pPr>
      <w:r>
        <w:t xml:space="preserve">An</w:t>
      </w:r>
      <w:r>
        <w:t xml:space="preserve"> </w:t>
      </w:r>
      <w:hyperlink r:id="rId323">
        <w:r>
          <w:rPr>
            <w:rStyle w:val="Hyperlink"/>
          </w:rPr>
          <w:t xml:space="preserve">RStudio Project File</w:t>
        </w:r>
      </w:hyperlink>
      <w:r>
        <w:t xml:space="preserve"> </w:t>
      </w:r>
      <w:r>
        <w:t xml:space="preserve">(.Rproj)</w:t>
      </w:r>
    </w:p>
    <w:p>
      <w:pPr>
        <w:numPr>
          <w:ilvl w:val="0"/>
          <w:numId w:val="1079"/>
        </w:numPr>
        <w:pStyle w:val="Compact"/>
      </w:pPr>
      <w:r>
        <w:t xml:space="preserve">A</w:t>
      </w:r>
      <w:r>
        <w:t xml:space="preserve"> </w:t>
      </w:r>
      <w:hyperlink r:id="rId324">
        <w:r>
          <w:rPr>
            <w:rStyle w:val="Hyperlink"/>
          </w:rPr>
          <w:t xml:space="preserve">ReadMe File</w:t>
        </w:r>
      </w:hyperlink>
      <w:r>
        <w:t xml:space="preserve"> </w:t>
      </w:r>
      <w:r>
        <w:t xml:space="preserve">(.md = pure markdown)</w:t>
      </w:r>
    </w:p>
    <w:p>
      <w:pPr>
        <w:pStyle w:val="FirstParagraph"/>
      </w:pPr>
      <w:hyperlink r:id="rId322">
        <w:r>
          <w:rPr>
            <w:rStyle w:val="VerbatimChar"/>
          </w:rPr>
          <w:t xml:space="preserve">gitignore</w:t>
        </w:r>
      </w:hyperlink>
      <w:r>
        <w:t xml:space="preserve"> </w:t>
      </w:r>
      <w:r>
        <w:t xml:space="preserve">and the</w:t>
      </w:r>
      <w:r>
        <w:t xml:space="preserve"> </w:t>
      </w:r>
      <w:hyperlink r:id="rId323">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11.3</w:t>
      </w:r>
      <w:r>
        <w:t xml:space="preserve">).</w:t>
      </w:r>
    </w:p>
    <w:p>
      <w:pPr>
        <w:pStyle w:val="CaptionedFigure"/>
      </w:pPr>
      <w:r>
        <w:drawing>
          <wp:inline>
            <wp:extent cx="5969000" cy="4959748"/>
            <wp:effectExtent b="0" l="0" r="0" t="0"/>
            <wp:docPr descr="Figure 11.3: Changes in Git tab" title="" id="326" name="Picture"/>
            <a:graphic>
              <a:graphicData uri="http://schemas.openxmlformats.org/drawingml/2006/picture">
                <pic:pic>
                  <pic:nvPicPr>
                    <pic:cNvPr descr="images/Changes.png" id="327" name="Picture"/>
                    <pic:cNvPicPr>
                      <a:picLocks noChangeArrowheads="1" noChangeAspect="1"/>
                    </pic:cNvPicPr>
                  </pic:nvPicPr>
                  <pic:blipFill>
                    <a:blip r:embed="rId32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11.4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1.4: Switch branch" title="" id="329" name="Picture"/>
            <a:graphic>
              <a:graphicData uri="http://schemas.openxmlformats.org/drawingml/2006/picture">
                <pic:pic>
                  <pic:nvPicPr>
                    <pic:cNvPr descr="images/Branches.png" id="330" name="Picture"/>
                    <pic:cNvPicPr>
                      <a:picLocks noChangeArrowheads="1" noChangeAspect="1"/>
                    </pic:cNvPicPr>
                  </pic:nvPicPr>
                  <pic:blipFill>
                    <a:blip r:embed="rId328"/>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1">
        <w:r>
          <w:rPr>
            <w:rStyle w:val="Hyperlink"/>
          </w:rPr>
          <w:t xml:space="preserve">Opening a pull request</w:t>
        </w:r>
      </w:hyperlink>
      <w:r>
        <w:t xml:space="preserve">).</w:t>
      </w:r>
    </w:p>
    <w:bookmarkEnd w:id="332"/>
    <w:bookmarkStart w:id="346" w:name="create-a-first-rmarkdown-document"/>
    <w:p>
      <w:pPr>
        <w:pStyle w:val="berschrift2"/>
      </w:pPr>
      <w:r>
        <w:rPr>
          <w:rStyle w:val="SectionNumber"/>
        </w:rPr>
        <w:t xml:space="preserve">11.3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5969000" cy="2315972"/>
            <wp:effectExtent b="0" l="0" r="0" t="0"/>
            <wp:docPr descr="Figure 11.5: R Markdown sample file" title="" id="334" name="Picture"/>
            <a:graphic>
              <a:graphicData uri="http://schemas.openxmlformats.org/drawingml/2006/picture">
                <pic:pic>
                  <pic:nvPicPr>
                    <pic:cNvPr descr="images/SampleFile.png" id="335" name="Picture"/>
                    <pic:cNvPicPr>
                      <a:picLocks noChangeArrowheads="1" noChangeAspect="1"/>
                    </pic:cNvPicPr>
                  </pic:nvPicPr>
                  <pic:blipFill>
                    <a:blip r:embed="rId333"/>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syntax for the metadata is</w:t>
      </w:r>
      <w:r>
        <w:t xml:space="preserve"> </w:t>
      </w:r>
      <w:hyperlink r:id="rId336">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37">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969000" cy="1254501"/>
            <wp:effectExtent b="0" l="0" r="0" t="0"/>
            <wp:docPr descr="Figure 11.6: Python Example" title="" id="339" name="Picture"/>
            <a:graphic>
              <a:graphicData uri="http://schemas.openxmlformats.org/drawingml/2006/picture">
                <pic:pic>
                  <pic:nvPicPr>
                    <pic:cNvPr descr="images/pyexample.png" id="340" name="Picture"/>
                    <pic:cNvPicPr>
                      <a:picLocks noChangeArrowheads="1" noChangeAspect="1"/>
                    </pic:cNvPicPr>
                  </pic:nvPicPr>
                  <pic:blipFill>
                    <a:blip r:embed="rId338"/>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1">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5969000" cy="2886967"/>
            <wp:effectExtent b="0" l="0" r="0" t="0"/>
            <wp:docPr descr="Figure 11.7: Knit HTML Output" title="" id="343" name="Picture"/>
            <a:graphic>
              <a:graphicData uri="http://schemas.openxmlformats.org/drawingml/2006/picture">
                <pic:pic>
                  <pic:nvPicPr>
                    <pic:cNvPr descr="images/knit.png" id="344" name="Picture"/>
                    <pic:cNvPicPr>
                      <a:picLocks noChangeArrowheads="1" noChangeAspect="1"/>
                    </pic:cNvPicPr>
                  </pic:nvPicPr>
                  <pic:blipFill>
                    <a:blip r:embed="rId342"/>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45">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46"/>
    <w:bookmarkStart w:id="360" w:name="synchronize-with-github"/>
    <w:p>
      <w:pPr>
        <w:pStyle w:val="berschrift2"/>
      </w:pPr>
      <w:r>
        <w:rPr>
          <w:rStyle w:val="SectionNumber"/>
        </w:rPr>
        <w:t xml:space="preserve">11.4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1.8: Make Pull" title="" id="348" name="Picture"/>
            <a:graphic>
              <a:graphicData uri="http://schemas.openxmlformats.org/drawingml/2006/picture">
                <pic:pic>
                  <pic:nvPicPr>
                    <pic:cNvPr descr="images/pull.png" id="349" name="Picture"/>
                    <pic:cNvPicPr>
                      <a:picLocks noChangeArrowheads="1" noChangeAspect="1"/>
                    </pic:cNvPicPr>
                  </pic:nvPicPr>
                  <pic:blipFill>
                    <a:blip r:embed="rId347"/>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0">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11.9</w:t>
      </w:r>
    </w:p>
    <w:p>
      <w:pPr>
        <w:pStyle w:val="Textkrper"/>
      </w:pPr>
      <w:r>
        <w:drawing>
          <wp:inline>
            <wp:extent cx="5969000" cy="4910064"/>
            <wp:effectExtent b="0" l="0" r="0" t="0"/>
            <wp:docPr descr="Figure 11.9: Make Commit" title="" id="352" name="Picture"/>
            <a:graphic>
              <a:graphicData uri="http://schemas.openxmlformats.org/drawingml/2006/picture">
                <pic:pic>
                  <pic:nvPicPr>
                    <pic:cNvPr descr="images/commit.png" id="353" name="Picture"/>
                    <pic:cNvPicPr>
                      <a:picLocks noChangeArrowheads="1" noChangeAspect="1"/>
                    </pic:cNvPicPr>
                  </pic:nvPicPr>
                  <pic:blipFill>
                    <a:blip r:embed="rId351"/>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11.10</w:t>
      </w:r>
      <w:r>
        <w:t xml:space="preserve">).</w:t>
      </w:r>
    </w:p>
    <w:p>
      <w:pPr>
        <w:pStyle w:val="Textkrper"/>
      </w:pPr>
      <w:r>
        <w:drawing>
          <wp:inline>
            <wp:extent cx="5958037" cy="394635"/>
            <wp:effectExtent b="0" l="0" r="0" t="0"/>
            <wp:docPr descr="Figure 11.10: Make Push" title="" id="355" name="Picture"/>
            <a:graphic>
              <a:graphicData uri="http://schemas.openxmlformats.org/drawingml/2006/picture">
                <pic:pic>
                  <pic:nvPicPr>
                    <pic:cNvPr descr="images/Push.png" id="356" name="Picture"/>
                    <pic:cNvPicPr>
                      <a:picLocks noChangeArrowheads="1" noChangeAspect="1"/>
                    </pic:cNvPicPr>
                  </pic:nvPicPr>
                  <pic:blipFill>
                    <a:blip r:embed="rId354"/>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969000" cy="1186535"/>
            <wp:effectExtent b="0" l="0" r="0" t="0"/>
            <wp:docPr descr="Figure 11.11: Commit with message ‘describe sync process in github’ was pushed to the developer branch a minute ago" title="" id="358" name="Picture"/>
            <a:graphic>
              <a:graphicData uri="http://schemas.openxmlformats.org/drawingml/2006/picture">
                <pic:pic>
                  <pic:nvPicPr>
                    <pic:cNvPr descr="images/CommitFinished.png" id="359" name="Picture"/>
                    <pic:cNvPicPr>
                      <a:picLocks noChangeArrowheads="1" noChangeAspect="1"/>
                    </pic:cNvPicPr>
                  </pic:nvPicPr>
                  <pic:blipFill>
                    <a:blip r:embed="rId357"/>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0"/>
    <w:bookmarkStart w:id="380" w:name="basic-rmarkdown-syntax"/>
    <w:p>
      <w:pPr>
        <w:pStyle w:val="berschrift2"/>
      </w:pPr>
      <w:r>
        <w:rPr>
          <w:rStyle w:val="SectionNumber"/>
        </w:rPr>
        <w:t xml:space="preserve">11.5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11.12</w:t>
      </w:r>
      <w:r>
        <w:t xml:space="preserve"> </w:t>
      </w:r>
      <w:r>
        <w:t xml:space="preserve">illustrates the RMarkdown syntax being used to create this table.</w:t>
      </w:r>
    </w:p>
    <w:p>
      <w:pPr>
        <w:pStyle w:val="CaptionedFigure"/>
      </w:pPr>
      <w:r>
        <w:drawing>
          <wp:inline>
            <wp:extent cx="5969000" cy="1444306"/>
            <wp:effectExtent b="0" l="0" r="0" t="0"/>
            <wp:docPr descr="Figure 11.12: How Tables are made in Markdown" title="" id="362" name="Picture"/>
            <a:graphic>
              <a:graphicData uri="http://schemas.openxmlformats.org/drawingml/2006/picture">
                <pic:pic>
                  <pic:nvPicPr>
                    <pic:cNvPr descr="images/tables.png" id="363" name="Picture"/>
                    <pic:cNvPicPr>
                      <a:picLocks noChangeArrowheads="1" noChangeAspect="1"/>
                    </pic:cNvPicPr>
                  </pic:nvPicPr>
                  <pic:blipFill>
                    <a:blip r:embed="rId361"/>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80"/>
        </w:numPr>
        <w:pStyle w:val="Compact"/>
      </w:pPr>
      <w:r>
        <w:t xml:space="preserve">Item 1</w:t>
      </w:r>
    </w:p>
    <w:p>
      <w:pPr>
        <w:numPr>
          <w:ilvl w:val="0"/>
          <w:numId w:val="1080"/>
        </w:numPr>
        <w:pStyle w:val="Compact"/>
      </w:pPr>
      <w:r>
        <w:t xml:space="preserve">Item 2</w:t>
      </w:r>
    </w:p>
    <w:p>
      <w:pPr>
        <w:numPr>
          <w:ilvl w:val="0"/>
          <w:numId w:val="1080"/>
        </w:numPr>
        <w:pStyle w:val="Compact"/>
      </w:pPr>
      <w:r>
        <w:t xml:space="preserve">Item 3</w:t>
      </w:r>
    </w:p>
    <w:p>
      <w:pPr>
        <w:numPr>
          <w:ilvl w:val="1"/>
          <w:numId w:val="1081"/>
        </w:numPr>
        <w:pStyle w:val="Compact"/>
      </w:pPr>
      <w:r>
        <w:t xml:space="preserve">Item 3a</w:t>
      </w:r>
    </w:p>
    <w:p>
      <w:pPr>
        <w:numPr>
          <w:ilvl w:val="1"/>
          <w:numId w:val="1081"/>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82"/>
        </w:numPr>
        <w:pStyle w:val="Compact"/>
      </w:pPr>
      <w:r>
        <w:t xml:space="preserve">Item 1</w:t>
      </w:r>
    </w:p>
    <w:p>
      <w:pPr>
        <w:numPr>
          <w:ilvl w:val="0"/>
          <w:numId w:val="1082"/>
        </w:numPr>
        <w:pStyle w:val="Compact"/>
      </w:pPr>
      <w:r>
        <w:t xml:space="preserve">Item 2</w:t>
      </w:r>
    </w:p>
    <w:p>
      <w:pPr>
        <w:numPr>
          <w:ilvl w:val="1"/>
          <w:numId w:val="1083"/>
        </w:numPr>
        <w:pStyle w:val="Compact"/>
      </w:pPr>
      <w:r>
        <w:t xml:space="preserve">Item 2a</w:t>
      </w:r>
    </w:p>
    <w:p>
      <w:pPr>
        <w:numPr>
          <w:ilvl w:val="1"/>
          <w:numId w:val="1083"/>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3">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4">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79" w:name="references-in-rmarkdown"/>
    <w:p>
      <w:pPr>
        <w:pStyle w:val="berschrift3"/>
      </w:pPr>
      <w:r>
        <w:rPr>
          <w:rStyle w:val="SectionNumber"/>
        </w:rPr>
        <w:t xml:space="preserve">11.5.1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11.13</w:t>
      </w:r>
      <w:r>
        <w:t xml:space="preserve">).</w:t>
      </w:r>
    </w:p>
    <w:p>
      <w:pPr>
        <w:pStyle w:val="CaptionedFigure"/>
      </w:pPr>
      <w:r>
        <w:drawing>
          <wp:inline>
            <wp:extent cx="5587320" cy="5388537"/>
            <wp:effectExtent b="0" l="0" r="0" t="0"/>
            <wp:docPr descr="Figure 11.13: Enable BibTeX in Firefox 106.0.1" title="" id="366" name="Picture"/>
            <a:graphic>
              <a:graphicData uri="http://schemas.openxmlformats.org/drawingml/2006/picture">
                <pic:pic>
                  <pic:nvPicPr>
                    <pic:cNvPr descr="images/ScholarSettings.png" id="367" name="Picture"/>
                    <pic:cNvPicPr>
                      <a:picLocks noChangeArrowheads="1" noChangeAspect="1"/>
                    </pic:cNvPicPr>
                  </pic:nvPicPr>
                  <pic:blipFill>
                    <a:blip r:embed="rId365"/>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11.14</w:t>
      </w:r>
      <w:r>
        <w:t xml:space="preserve">).</w:t>
      </w:r>
    </w:p>
    <w:p>
      <w:pPr>
        <w:pStyle w:val="CaptionedFigure"/>
      </w:pPr>
      <w:r>
        <w:drawing>
          <wp:inline>
            <wp:extent cx="5969000" cy="2352432"/>
            <wp:effectExtent b="0" l="0" r="0" t="0"/>
            <wp:docPr descr="Figure 11.14: BibTeX Link in Firefox 106.0.1" title="" id="369" name="Picture"/>
            <a:graphic>
              <a:graphicData uri="http://schemas.openxmlformats.org/drawingml/2006/picture">
                <pic:pic>
                  <pic:nvPicPr>
                    <pic:cNvPr descr="images/bibtexoption.png" id="370" name="Picture"/>
                    <pic:cNvPicPr>
                      <a:picLocks noChangeArrowheads="1" noChangeAspect="1"/>
                    </pic:cNvPicPr>
                  </pic:nvPicPr>
                  <pic:blipFill>
                    <a:blip r:embed="rId368"/>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11.15</w:t>
      </w:r>
      <w:r>
        <w:t xml:space="preserve">).</w:t>
      </w:r>
    </w:p>
    <w:p>
      <w:pPr>
        <w:pStyle w:val="CaptionedFigure"/>
      </w:pPr>
      <w:r>
        <w:drawing>
          <wp:inline>
            <wp:extent cx="5969000" cy="3075790"/>
            <wp:effectExtent b="0" l="0" r="0" t="0"/>
            <wp:docPr descr="Figure 11.15: Integrate BibTeX reference in RMarkdown document" title="" id="372" name="Picture"/>
            <a:graphic>
              <a:graphicData uri="http://schemas.openxmlformats.org/drawingml/2006/picture">
                <pic:pic>
                  <pic:nvPicPr>
                    <pic:cNvPr descr="images/refs.png" id="373" name="Picture"/>
                    <pic:cNvPicPr>
                      <a:picLocks noChangeArrowheads="1" noChangeAspect="1"/>
                    </pic:cNvPicPr>
                  </pic:nvPicPr>
                  <pic:blipFill>
                    <a:blip r:embed="rId371"/>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11.16</w:t>
      </w:r>
      <w:r>
        <w:t xml:space="preserve">).</w:t>
      </w:r>
    </w:p>
    <w:p>
      <w:pPr>
        <w:pStyle w:val="CaptionedFigure"/>
      </w:pPr>
      <w:r>
        <w:drawing>
          <wp:inline>
            <wp:extent cx="5969000" cy="3925192"/>
            <wp:effectExtent b="0" l="0" r="0" t="0"/>
            <wp:docPr descr="Figure 11.16: Knit R Markdown as PDF" title="" id="375" name="Picture"/>
            <a:graphic>
              <a:graphicData uri="http://schemas.openxmlformats.org/drawingml/2006/picture">
                <pic:pic>
                  <pic:nvPicPr>
                    <pic:cNvPr descr="images/knit_pdf.png" id="376" name="Picture"/>
                    <pic:cNvPicPr>
                      <a:picLocks noChangeArrowheads="1" noChangeAspect="1"/>
                    </pic:cNvPicPr>
                  </pic:nvPicPr>
                  <pic:blipFill>
                    <a:blip r:embed="rId374"/>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hyperlink r:id="rId377">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78">
        <w:r>
          <w:rPr>
            <w:rStyle w:val="Hyperlink"/>
          </w:rPr>
          <w:t xml:space="preserve">RMarkdown Cheatsheet</w:t>
        </w:r>
      </w:hyperlink>
      <w:r>
        <w:t xml:space="preserve">.</w:t>
      </w:r>
    </w:p>
    <w:bookmarkEnd w:id="379"/>
    <w:bookmarkEnd w:id="380"/>
    <w:bookmarkStart w:id="385" w:name="speed-up-your-workflows"/>
    <w:p>
      <w:pPr>
        <w:pStyle w:val="berschrift2"/>
      </w:pPr>
      <w:r>
        <w:rPr>
          <w:rStyle w:val="SectionNumber"/>
        </w:rPr>
        <w:t xml:space="preserve">11.6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1">
        <w:r>
          <w:rPr>
            <w:rStyle w:val="Hyperlink"/>
          </w:rPr>
          <w:t xml:space="preserve">Alpha Ventage</w:t>
        </w:r>
      </w:hyperlink>
      <w:r>
        <w:t xml:space="preserve">. Alpha Ventage provides financial market data through the</w:t>
      </w:r>
      <w:r>
        <w:t xml:space="preserve"> </w:t>
      </w:r>
      <w:hyperlink r:id="rId382">
        <w:r>
          <w:rPr>
            <w:rStyle w:val="Hyperlink"/>
          </w:rPr>
          <w:t xml:space="preserve">Alpha Ventage Rest API</w:t>
        </w:r>
      </w:hyperlink>
      <w:r>
        <w:t xml:space="preserve">. To access the API in R, we can use the R library</w:t>
      </w:r>
      <w:r>
        <w:t xml:space="preserve"> </w:t>
      </w:r>
      <w:hyperlink r:id="rId383">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4">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85"/>
    <w:bookmarkStart w:id="389" w:name="self-study"/>
    <w:p>
      <w:pPr>
        <w:pStyle w:val="berschrift2"/>
      </w:pPr>
      <w:r>
        <w:rPr>
          <w:rStyle w:val="SectionNumber"/>
        </w:rPr>
        <w:t xml:space="preserve">11.7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86">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87">
        <w:r>
          <w:rPr>
            <w:rStyle w:val="Hyperlink"/>
          </w:rPr>
          <w:t xml:space="preserve">BookDown</w:t>
        </w:r>
      </w:hyperlink>
      <w:r>
        <w:t xml:space="preserve"> </w:t>
      </w:r>
      <w:r>
        <w:t xml:space="preserve">or</w:t>
      </w:r>
      <w:r>
        <w:t xml:space="preserve"> </w:t>
      </w:r>
      <w:hyperlink r:id="rId388">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89"/>
    <w:bookmarkEnd w:id="390"/>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51" Target="media/rId251.png" /><Relationship Type="http://schemas.openxmlformats.org/officeDocument/2006/relationships/image" Id="rId258" Target="media/rId258.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29" Target="media/rId29.jpg" /><Relationship Type="http://schemas.openxmlformats.org/officeDocument/2006/relationships/image" Id="rId328" Target="media/rId328.png" /><Relationship Type="http://schemas.openxmlformats.org/officeDocument/2006/relationships/image" Id="rId325" Target="media/rId325.png" /><Relationship Type="http://schemas.openxmlformats.org/officeDocument/2006/relationships/image" Id="rId357" Target="media/rId357.png" /><Relationship Type="http://schemas.openxmlformats.org/officeDocument/2006/relationships/image" Id="rId33" Target="media/rId33.png" /><Relationship Type="http://schemas.openxmlformats.org/officeDocument/2006/relationships/image" Id="rId141" Target="media/rId141.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54" Target="media/rId354.png" /><Relationship Type="http://schemas.openxmlformats.org/officeDocument/2006/relationships/image" Id="rId333" Target="media/rId333.png" /><Relationship Type="http://schemas.openxmlformats.org/officeDocument/2006/relationships/image" Id="rId365" Target="media/rId365.png" /><Relationship Type="http://schemas.openxmlformats.org/officeDocument/2006/relationships/image" Id="rId227" Target="media/rId227.png" /><Relationship Type="http://schemas.openxmlformats.org/officeDocument/2006/relationships/image" Id="rId368" Target="media/rId368.png" /><Relationship Type="http://schemas.openxmlformats.org/officeDocument/2006/relationships/image" Id="rId351" Target="media/rId351.png" /><Relationship Type="http://schemas.openxmlformats.org/officeDocument/2006/relationships/image" Id="rId147" Target="media/rId147.png" /><Relationship Type="http://schemas.openxmlformats.org/officeDocument/2006/relationships/image" Id="rId342" Target="media/rId342.png" /><Relationship Type="http://schemas.openxmlformats.org/officeDocument/2006/relationships/image" Id="rId374" Target="media/rId374.png" /><Relationship Type="http://schemas.openxmlformats.org/officeDocument/2006/relationships/image" Id="rId347" Target="media/rId347.png" /><Relationship Type="http://schemas.openxmlformats.org/officeDocument/2006/relationships/image" Id="rId338" Target="media/rId338.png" /><Relationship Type="http://schemas.openxmlformats.org/officeDocument/2006/relationships/image" Id="rId371" Target="media/rId371.png" /><Relationship Type="http://schemas.openxmlformats.org/officeDocument/2006/relationships/image" Id="rId361" Target="media/rId361.png" /><Relationship Type="http://schemas.openxmlformats.org/officeDocument/2006/relationships/hyperlink" Id="rId144" Target="Solution_Exercise_DataWrangling1.R" TargetMode="External" /><Relationship Type="http://schemas.openxmlformats.org/officeDocument/2006/relationships/hyperlink" Id="rId151" Target="Solution_Exercise_DataWrangling2.R" TargetMode="External" /><Relationship Type="http://schemas.openxmlformats.org/officeDocument/2006/relationships/hyperlink" Id="rId256" Target="Solution_Exercise_boxplots.R" TargetMode="External" /><Relationship Type="http://schemas.openxmlformats.org/officeDocument/2006/relationships/hyperlink" Id="rId202" Target="Solution_Miniexercise_plot.R" TargetMode="External" /><Relationship Type="http://schemas.openxmlformats.org/officeDocument/2006/relationships/hyperlink" Id="rId262" Target="Solution_Scatterplot.R" TargetMode="External" /><Relationship Type="http://schemas.openxmlformats.org/officeDocument/2006/relationships/hyperlink" Id="rId232" Target="data/AirQualityUpperAut.csv" TargetMode="External" /><Relationship Type="http://schemas.openxmlformats.org/officeDocument/2006/relationships/hyperlink" Id="rId233" Target="data/MetadataAirqual.xlsx" TargetMode="External" /><Relationship Type="http://schemas.openxmlformats.org/officeDocument/2006/relationships/hyperlink" Id="rId234" Target="data/MetadataAirqual2.xlsx" TargetMode="External" /><Relationship Type="http://schemas.openxmlformats.org/officeDocument/2006/relationships/hyperlink" Id="rId384" Target="data/RMarkdownFinanceData.zip" TargetMode="External" /><Relationship Type="http://schemas.openxmlformats.org/officeDocument/2006/relationships/hyperlink" Id="rId377" Target="data/ReferencesInRMarkdown.zip" TargetMode="External" /><Relationship Type="http://schemas.openxmlformats.org/officeDocument/2006/relationships/hyperlink" Id="rId183" Target="data/capture-fisheries-vs-aquaculture.csv" TargetMode="External" /><Relationship Type="http://schemas.openxmlformats.org/officeDocument/2006/relationships/hyperlink" Id="rId200" Target="data/nc-centroids.zip" TargetMode="External" /><Relationship Type="http://schemas.openxmlformats.org/officeDocument/2006/relationships/hyperlink" Id="rId187" Target="data/nc.zip" TargetMode="External" /><Relationship Type="http://schemas.openxmlformats.org/officeDocument/2006/relationships/hyperlink" Id="rId264" Target="data/us-states.zip" TargetMode="External" /><Relationship Type="http://schemas.openxmlformats.org/officeDocument/2006/relationships/hyperlink" Id="rId27" Target="http://cran.r-project.org" TargetMode="External" /><Relationship Type="http://schemas.openxmlformats.org/officeDocument/2006/relationships/hyperlink" Id="rId292" Target="http://leaflet-extras.github.io/leaflet-providers/preview/" TargetMode="External" /><Relationship Type="http://schemas.openxmlformats.org/officeDocument/2006/relationships/hyperlink" Id="rId243"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06" Target="https://arxiv.org/" TargetMode="External" /><Relationship Type="http://schemas.openxmlformats.org/officeDocument/2006/relationships/hyperlink" Id="rId387"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6" Target="https://bookdown.org/yihui/rmarkdown/" TargetMode="External" /><Relationship Type="http://schemas.openxmlformats.org/officeDocument/2006/relationships/hyperlink" Id="rId314" Target="https://bookdown.org/yihui/rmarkdown/installation.html" TargetMode="External" /><Relationship Type="http://schemas.openxmlformats.org/officeDocument/2006/relationships/hyperlink" Id="rId230" Target="https://byrneslab.net/classes/biol607/readings/wickham_layered-grammar.pdf" TargetMode="External" /><Relationship Type="http://schemas.openxmlformats.org/officeDocument/2006/relationships/hyperlink" Id="rId58" Target="https://cran.r-project.org/" TargetMode="External" /><Relationship Type="http://schemas.openxmlformats.org/officeDocument/2006/relationships/hyperlink" Id="rId213" Target="https://cran.r-project.org/web/packages/DBI/" TargetMode="External" /><Relationship Type="http://schemas.openxmlformats.org/officeDocument/2006/relationships/hyperlink" Id="rId383" Target="https://cran.r-project.org/web/packages/alphavantager/index.html" TargetMode="External" /><Relationship Type="http://schemas.openxmlformats.org/officeDocument/2006/relationships/hyperlink" Id="rId214" Target="https://cran.r-project.org/web/packages/jsonlite/" TargetMode="External" /><Relationship Type="http://schemas.openxmlformats.org/officeDocument/2006/relationships/hyperlink" Id="rId288" Target="https://cran.r-project.org/web/packages/leaflet/index.html" TargetMode="External" /><Relationship Type="http://schemas.openxmlformats.org/officeDocument/2006/relationships/hyperlink" Id="rId91" Target="https://cran.r-project.org/web/packages/raster/index.html" TargetMode="External" /><Relationship Type="http://schemas.openxmlformats.org/officeDocument/2006/relationships/hyperlink" Id="rId203" Target="https://cran.r-project.org/web/packages/raster/raster.pdf" TargetMode="External" /><Relationship Type="http://schemas.openxmlformats.org/officeDocument/2006/relationships/hyperlink" Id="rId215" Target="https://cran.r-project.org/web/packages/xml2/" TargetMode="External" /><Relationship Type="http://schemas.openxmlformats.org/officeDocument/2006/relationships/hyperlink" Id="rId337" Target="https://cran.r-project.org/web/packages/ymlthis/vignettes/yaml-overview.html" TargetMode="External" /><Relationship Type="http://schemas.openxmlformats.org/officeDocument/2006/relationships/hyperlink" Id="rId182" Target="https://datacatalog.worldbank.org/dataset/world-development-indicators" TargetMode="External" /><Relationship Type="http://schemas.openxmlformats.org/officeDocument/2006/relationships/hyperlink" Id="rId313" Target="https://docs.github.com/en/get-started/quickstart/create-a-repo" TargetMode="External" /><Relationship Type="http://schemas.openxmlformats.org/officeDocument/2006/relationships/hyperlink" Id="rId309" Target="https://docs.github.com/en/get-started/quickstart/hello-world" TargetMode="External" /><Relationship Type="http://schemas.openxmlformats.org/officeDocument/2006/relationships/hyperlink" Id="rId331" Target="https://docs.github.com/en/get-started/quickstart/hello-world#opening-a-pull-request" TargetMode="External" /><Relationship Type="http://schemas.openxmlformats.org/officeDocument/2006/relationships/hyperlink" Id="rId311" Target="https://docs.github.com/en/get-started/quickstart/set-up-git" TargetMode="External" /><Relationship Type="http://schemas.openxmlformats.org/officeDocument/2006/relationships/hyperlink" Id="rId324" Target="https://docs.github.com/en/repositories/managing-your-repositorys-settings-and-features/customizing-your-repository/about-readmes" TargetMode="External" /><Relationship Type="http://schemas.openxmlformats.org/officeDocument/2006/relationships/hyperlink" Id="rId226" Target="https://en.wikipedia.org/wiki/Leland_Wilkinson" TargetMode="External" /><Relationship Type="http://schemas.openxmlformats.org/officeDocument/2006/relationships/hyperlink" Id="rId57" Target="https://en.wikipedia.org/wiki/Simple_Features" TargetMode="External" /><Relationship Type="http://schemas.openxmlformats.org/officeDocument/2006/relationships/hyperlink" Id="rId336" Target="https://en.wikipedia.org/wiki/YAML" TargetMode="External" /><Relationship Type="http://schemas.openxmlformats.org/officeDocument/2006/relationships/hyperlink" Id="rId274" Target="https://epsg.io/" TargetMode="External" /><Relationship Type="http://schemas.openxmlformats.org/officeDocument/2006/relationships/hyperlink" Id="rId308"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8" Target="https://ggplot2.tidyverse.org/reference/geom_bar.html" TargetMode="External" /><Relationship Type="http://schemas.openxmlformats.org/officeDocument/2006/relationships/hyperlink" Id="rId254" Target="https://ggplot2.tidyverse.org/reference/geom_boxplot.html" TargetMode="External" /><Relationship Type="http://schemas.openxmlformats.org/officeDocument/2006/relationships/hyperlink" Id="rId249" Target="https://ggplot2.tidyverse.org/reference/geom_path.html" TargetMode="External" /><Relationship Type="http://schemas.openxmlformats.org/officeDocument/2006/relationships/hyperlink" Id="rId245" Target="https://ggplot2.tidyverse.org/reference/gg-add.html" TargetMode="External" /><Relationship Type="http://schemas.openxmlformats.org/officeDocument/2006/relationships/hyperlink" Id="rId235" Target="https://ggplot2.tidyverse.org/reference/ggtheme.html" TargetMode="External" /><Relationship Type="http://schemas.openxmlformats.org/officeDocument/2006/relationships/hyperlink" Id="rId250" Target="https://ggplot2.tidyverse.org/reference/index.html" TargetMode="External" /><Relationship Type="http://schemas.openxmlformats.org/officeDocument/2006/relationships/hyperlink" Id="rId246" Target="https://ggplot2.tidyverse.org/reference/labs.html" TargetMode="External" /><Relationship Type="http://schemas.openxmlformats.org/officeDocument/2006/relationships/hyperlink" Id="rId242" Target="https://ggplot2.tidyverse.org/reference/scale_manual.html" TargetMode="External" /><Relationship Type="http://schemas.openxmlformats.org/officeDocument/2006/relationships/hyperlink" Id="rId322" Target="https://git-scm.com/docs/gitignore" TargetMode="External" /><Relationship Type="http://schemas.openxmlformats.org/officeDocument/2006/relationships/hyperlink" Id="rId310" Target="https://git-scm.com/downloads" TargetMode="External" /><Relationship Type="http://schemas.openxmlformats.org/officeDocument/2006/relationships/hyperlink" Id="rId303" Target="https://github.com/" TargetMode="External" /><Relationship Type="http://schemas.openxmlformats.org/officeDocument/2006/relationships/hyperlink" Id="rId388" Target="https://github.com/ismayc/thesisdown" TargetMode="External" /><Relationship Type="http://schemas.openxmlformats.org/officeDocument/2006/relationships/hyperlink" Id="rId350"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199"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5" Target="https://haven.tidyverse.org/" TargetMode="External" /><Relationship Type="http://schemas.openxmlformats.org/officeDocument/2006/relationships/hyperlink" Id="rId244" Target="https://htmlcolorcodes.com/" TargetMode="External" /><Relationship Type="http://schemas.openxmlformats.org/officeDocument/2006/relationships/hyperlink" Id="rId205"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4"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07" Target="https://openweathermap.org/" TargetMode="External" /><Relationship Type="http://schemas.openxmlformats.org/officeDocument/2006/relationships/hyperlink" Id="rId206" Target="https://openweathermap.org/api" TargetMode="External" /><Relationship Type="http://schemas.openxmlformats.org/officeDocument/2006/relationships/hyperlink" Id="rId210" Target="https://openweathermap.org/appid" TargetMode="External" /><Relationship Type="http://schemas.openxmlformats.org/officeDocument/2006/relationships/hyperlink" Id="rId208" Target="https://openweathermap.org/current" TargetMode="External" /><Relationship Type="http://schemas.openxmlformats.org/officeDocument/2006/relationships/hyperlink" Id="rId211" Target="https://openweathermap.org/faq" TargetMode="External" /><Relationship Type="http://schemas.openxmlformats.org/officeDocument/2006/relationships/hyperlink" Id="rId209"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2" Target="https://psfaculty.plantsciences.ucdavis.edu/plant/AdditionalTopics_Transition.pdf" TargetMode="External" /><Relationship Type="http://schemas.openxmlformats.org/officeDocument/2006/relationships/hyperlink" Id="rId74" Target="https://r-spatial.github.io/sf/" TargetMode="External" /><Relationship Type="http://schemas.openxmlformats.org/officeDocument/2006/relationships/hyperlink" Id="rId188" Target="https://r-spatial.github.io/sf/reference/nc.html" TargetMode="External" /><Relationship Type="http://schemas.openxmlformats.org/officeDocument/2006/relationships/hyperlink" Id="rId201" Target="https://r-spatial.github.io/sf/reference/plot.html" TargetMode="External" /><Relationship Type="http://schemas.openxmlformats.org/officeDocument/2006/relationships/hyperlink" Id="rId198" Target="https://r.geocompx.org/" TargetMode="External" /><Relationship Type="http://schemas.openxmlformats.org/officeDocument/2006/relationships/hyperlink" Id="rId45"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80" Target="https://readr.tidyverse.org/" TargetMode="External" /><Relationship Type="http://schemas.openxmlformats.org/officeDocument/2006/relationships/hyperlink" Id="rId184" Target="https://readxl.tidyverse.org/" TargetMode="External" /><Relationship Type="http://schemas.openxmlformats.org/officeDocument/2006/relationships/hyperlink" Id="rId302" Target="https://rmarkdown.rstudio.com/" TargetMode="External" /><Relationship Type="http://schemas.openxmlformats.org/officeDocument/2006/relationships/hyperlink" Id="rId345" Target="https://rmarkdown.rstudio.com/lesson-9.html" TargetMode="External" /><Relationship Type="http://schemas.openxmlformats.org/officeDocument/2006/relationships/hyperlink" Id="rId364" Target="https://rpruim.github.io/s341/S19/from-class/MathinRmd.html" TargetMode="External" /><Relationship Type="http://schemas.openxmlformats.org/officeDocument/2006/relationships/hyperlink" Id="rId75" Target="https://rspatial.org/pkg/" TargetMode="External" /><Relationship Type="http://schemas.openxmlformats.org/officeDocument/2006/relationships/hyperlink" Id="rId299" Target="https://rstudio.github.io/leaflet/" TargetMode="External" /><Relationship Type="http://schemas.openxmlformats.org/officeDocument/2006/relationships/hyperlink" Id="rId297" Target="https://rstudio.github.io/leaflet/json.html" TargetMode="External" /><Relationship Type="http://schemas.openxmlformats.org/officeDocument/2006/relationships/hyperlink" Id="rId295" Target="https://rstudio.github.io/leaflet/map_widget.html" TargetMode="External" /><Relationship Type="http://schemas.openxmlformats.org/officeDocument/2006/relationships/hyperlink" Id="rId293" Target="https://rstudio.github.io/leaflet/markers.html" TargetMode="External" /><Relationship Type="http://schemas.openxmlformats.org/officeDocument/2006/relationships/hyperlink" Id="rId294" Target="https://rstudio.github.io/leaflet/popups.html" TargetMode="External" /><Relationship Type="http://schemas.openxmlformats.org/officeDocument/2006/relationships/hyperlink" Id="rId298" Target="https://rstudio.github.io/leaflet/raster.html" TargetMode="External" /><Relationship Type="http://schemas.openxmlformats.org/officeDocument/2006/relationships/hyperlink" Id="rId296"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80" Target="https://spatialreference.org/ref/epsg/3416/" TargetMode="External" /><Relationship Type="http://schemas.openxmlformats.org/officeDocument/2006/relationships/hyperlink" Id="rId79" Target="https://spatialreference.org/ref/epsg/?search=4326&amp;srtext=Search" TargetMode="External" /><Relationship Type="http://schemas.openxmlformats.org/officeDocument/2006/relationships/hyperlink" Id="rId116"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3" Target="https://support.rstudio.com/hc/en-us/articles/200526207-Using-RStudio-Projects" TargetMode="External" /><Relationship Type="http://schemas.openxmlformats.org/officeDocument/2006/relationships/hyperlink" Id="rId63"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31"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1" Target="https://www.alphavantage.co/" TargetMode="External" /><Relationship Type="http://schemas.openxmlformats.org/officeDocument/2006/relationships/hyperlink" Id="rId382" Target="https://www.alphavantage.co/documentation/" TargetMode="External" /><Relationship Type="http://schemas.openxmlformats.org/officeDocument/2006/relationships/hyperlink" Id="rId307"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5" Target="https://www.docker.com/" TargetMode="External" /><Relationship Type="http://schemas.openxmlformats.org/officeDocument/2006/relationships/hyperlink" Id="rId290" Target="https://www.flickr.com/map" TargetMode="External" /><Relationship Type="http://schemas.openxmlformats.org/officeDocument/2006/relationships/hyperlink" Id="rId289" Target="https://www.nytimes.com/projects/elections/2013/nyc-primary/mayor/map.html" TargetMode="External" /><Relationship Type="http://schemas.openxmlformats.org/officeDocument/2006/relationships/hyperlink" Id="rId291"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4" Target="https://www.r-graph-gallery.com/" TargetMode="External" /><Relationship Type="http://schemas.openxmlformats.org/officeDocument/2006/relationships/hyperlink" Id="rId114" Target="https://www.rdocumentation.org/packages/base/versions/3.6.2/topics/cat" TargetMode="External" /><Relationship Type="http://schemas.openxmlformats.org/officeDocument/2006/relationships/hyperlink" Id="rId59" Target="https://www.rdocumentation.org/packages/base/versions/3.6.2/topics/ls" TargetMode="External" /><Relationship Type="http://schemas.openxmlformats.org/officeDocument/2006/relationships/hyperlink" Id="rId150"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78" Target="https://www.rstudio.com/wp-content/uploads/2015/02/rmarkdown-cheatsheet.pdf" TargetMode="External" /><Relationship Type="http://schemas.openxmlformats.org/officeDocument/2006/relationships/hyperlink" Id="rId255" Target="https://www.statisticshowto.com/probability-and-statistics/statistics-definitions/what-are-quartiles/" TargetMode="External" /><Relationship Type="http://schemas.openxmlformats.org/officeDocument/2006/relationships/hyperlink" Id="rId66" Target="https://www.statmethods.net/advstats/matrix.html" TargetMode="External" /><Relationship Type="http://schemas.openxmlformats.org/officeDocument/2006/relationships/hyperlink" Id="rId225" Target="https://www.tidyverse.org/" TargetMode="External" /><Relationship Type="http://schemas.openxmlformats.org/officeDocument/2006/relationships/hyperlink" Id="rId212" Target="https://www.tidyverse.org/packages/" TargetMode="External" /><Relationship Type="http://schemas.openxmlformats.org/officeDocument/2006/relationships/hyperlink" Id="rId181" Target="https://www.tidyverse.org/packages/#import" TargetMode="External" /><Relationship Type="http://schemas.openxmlformats.org/officeDocument/2006/relationships/hyperlink" Id="rId261"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12" Target="https://www.youtube.com/watch?v=uR6G2v_WsRA" TargetMode="External" /><Relationship Type="http://schemas.openxmlformats.org/officeDocument/2006/relationships/hyperlink" Id="rId341"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4" Target="Solution_Exercise_DataWrangling1.R" TargetMode="External" /><Relationship Type="http://schemas.openxmlformats.org/officeDocument/2006/relationships/hyperlink" Id="rId151" Target="Solution_Exercise_DataWrangling2.R" TargetMode="External" /><Relationship Type="http://schemas.openxmlformats.org/officeDocument/2006/relationships/hyperlink" Id="rId256" Target="Solution_Exercise_boxplots.R" TargetMode="External" /><Relationship Type="http://schemas.openxmlformats.org/officeDocument/2006/relationships/hyperlink" Id="rId202" Target="Solution_Miniexercise_plot.R" TargetMode="External" /><Relationship Type="http://schemas.openxmlformats.org/officeDocument/2006/relationships/hyperlink" Id="rId262" Target="Solution_Scatterplot.R" TargetMode="External" /><Relationship Type="http://schemas.openxmlformats.org/officeDocument/2006/relationships/hyperlink" Id="rId232" Target="data/AirQualityUpperAut.csv" TargetMode="External" /><Relationship Type="http://schemas.openxmlformats.org/officeDocument/2006/relationships/hyperlink" Id="rId233" Target="data/MetadataAirqual.xlsx" TargetMode="External" /><Relationship Type="http://schemas.openxmlformats.org/officeDocument/2006/relationships/hyperlink" Id="rId234" Target="data/MetadataAirqual2.xlsx" TargetMode="External" /><Relationship Type="http://schemas.openxmlformats.org/officeDocument/2006/relationships/hyperlink" Id="rId384" Target="data/RMarkdownFinanceData.zip" TargetMode="External" /><Relationship Type="http://schemas.openxmlformats.org/officeDocument/2006/relationships/hyperlink" Id="rId377" Target="data/ReferencesInRMarkdown.zip" TargetMode="External" /><Relationship Type="http://schemas.openxmlformats.org/officeDocument/2006/relationships/hyperlink" Id="rId183" Target="data/capture-fisheries-vs-aquaculture.csv" TargetMode="External" /><Relationship Type="http://schemas.openxmlformats.org/officeDocument/2006/relationships/hyperlink" Id="rId200" Target="data/nc-centroids.zip" TargetMode="External" /><Relationship Type="http://schemas.openxmlformats.org/officeDocument/2006/relationships/hyperlink" Id="rId187" Target="data/nc.zip" TargetMode="External" /><Relationship Type="http://schemas.openxmlformats.org/officeDocument/2006/relationships/hyperlink" Id="rId264" Target="data/us-states.zip" TargetMode="External" /><Relationship Type="http://schemas.openxmlformats.org/officeDocument/2006/relationships/hyperlink" Id="rId27" Target="http://cran.r-project.org" TargetMode="External" /><Relationship Type="http://schemas.openxmlformats.org/officeDocument/2006/relationships/hyperlink" Id="rId292" Target="http://leaflet-extras.github.io/leaflet-providers/preview/" TargetMode="External" /><Relationship Type="http://schemas.openxmlformats.org/officeDocument/2006/relationships/hyperlink" Id="rId243"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06" Target="https://arxiv.org/" TargetMode="External" /><Relationship Type="http://schemas.openxmlformats.org/officeDocument/2006/relationships/hyperlink" Id="rId387"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6" Target="https://bookdown.org/yihui/rmarkdown/" TargetMode="External" /><Relationship Type="http://schemas.openxmlformats.org/officeDocument/2006/relationships/hyperlink" Id="rId314" Target="https://bookdown.org/yihui/rmarkdown/installation.html" TargetMode="External" /><Relationship Type="http://schemas.openxmlformats.org/officeDocument/2006/relationships/hyperlink" Id="rId230" Target="https://byrneslab.net/classes/biol607/readings/wickham_layered-grammar.pdf" TargetMode="External" /><Relationship Type="http://schemas.openxmlformats.org/officeDocument/2006/relationships/hyperlink" Id="rId58" Target="https://cran.r-project.org/" TargetMode="External" /><Relationship Type="http://schemas.openxmlformats.org/officeDocument/2006/relationships/hyperlink" Id="rId213" Target="https://cran.r-project.org/web/packages/DBI/" TargetMode="External" /><Relationship Type="http://schemas.openxmlformats.org/officeDocument/2006/relationships/hyperlink" Id="rId383" Target="https://cran.r-project.org/web/packages/alphavantager/index.html" TargetMode="External" /><Relationship Type="http://schemas.openxmlformats.org/officeDocument/2006/relationships/hyperlink" Id="rId214" Target="https://cran.r-project.org/web/packages/jsonlite/" TargetMode="External" /><Relationship Type="http://schemas.openxmlformats.org/officeDocument/2006/relationships/hyperlink" Id="rId288" Target="https://cran.r-project.org/web/packages/leaflet/index.html" TargetMode="External" /><Relationship Type="http://schemas.openxmlformats.org/officeDocument/2006/relationships/hyperlink" Id="rId91" Target="https://cran.r-project.org/web/packages/raster/index.html" TargetMode="External" /><Relationship Type="http://schemas.openxmlformats.org/officeDocument/2006/relationships/hyperlink" Id="rId203" Target="https://cran.r-project.org/web/packages/raster/raster.pdf" TargetMode="External" /><Relationship Type="http://schemas.openxmlformats.org/officeDocument/2006/relationships/hyperlink" Id="rId215" Target="https://cran.r-project.org/web/packages/xml2/" TargetMode="External" /><Relationship Type="http://schemas.openxmlformats.org/officeDocument/2006/relationships/hyperlink" Id="rId337" Target="https://cran.r-project.org/web/packages/ymlthis/vignettes/yaml-overview.html" TargetMode="External" /><Relationship Type="http://schemas.openxmlformats.org/officeDocument/2006/relationships/hyperlink" Id="rId182" Target="https://datacatalog.worldbank.org/dataset/world-development-indicators" TargetMode="External" /><Relationship Type="http://schemas.openxmlformats.org/officeDocument/2006/relationships/hyperlink" Id="rId313" Target="https://docs.github.com/en/get-started/quickstart/create-a-repo" TargetMode="External" /><Relationship Type="http://schemas.openxmlformats.org/officeDocument/2006/relationships/hyperlink" Id="rId309" Target="https://docs.github.com/en/get-started/quickstart/hello-world" TargetMode="External" /><Relationship Type="http://schemas.openxmlformats.org/officeDocument/2006/relationships/hyperlink" Id="rId331" Target="https://docs.github.com/en/get-started/quickstart/hello-world#opening-a-pull-request" TargetMode="External" /><Relationship Type="http://schemas.openxmlformats.org/officeDocument/2006/relationships/hyperlink" Id="rId311" Target="https://docs.github.com/en/get-started/quickstart/set-up-git" TargetMode="External" /><Relationship Type="http://schemas.openxmlformats.org/officeDocument/2006/relationships/hyperlink" Id="rId324" Target="https://docs.github.com/en/repositories/managing-your-repositorys-settings-and-features/customizing-your-repository/about-readmes" TargetMode="External" /><Relationship Type="http://schemas.openxmlformats.org/officeDocument/2006/relationships/hyperlink" Id="rId226" Target="https://en.wikipedia.org/wiki/Leland_Wilkinson" TargetMode="External" /><Relationship Type="http://schemas.openxmlformats.org/officeDocument/2006/relationships/hyperlink" Id="rId57" Target="https://en.wikipedia.org/wiki/Simple_Features" TargetMode="External" /><Relationship Type="http://schemas.openxmlformats.org/officeDocument/2006/relationships/hyperlink" Id="rId336" Target="https://en.wikipedia.org/wiki/YAML" TargetMode="External" /><Relationship Type="http://schemas.openxmlformats.org/officeDocument/2006/relationships/hyperlink" Id="rId274" Target="https://epsg.io/" TargetMode="External" /><Relationship Type="http://schemas.openxmlformats.org/officeDocument/2006/relationships/hyperlink" Id="rId308"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8" Target="https://ggplot2.tidyverse.org/reference/geom_bar.html" TargetMode="External" /><Relationship Type="http://schemas.openxmlformats.org/officeDocument/2006/relationships/hyperlink" Id="rId254" Target="https://ggplot2.tidyverse.org/reference/geom_boxplot.html" TargetMode="External" /><Relationship Type="http://schemas.openxmlformats.org/officeDocument/2006/relationships/hyperlink" Id="rId249" Target="https://ggplot2.tidyverse.org/reference/geom_path.html" TargetMode="External" /><Relationship Type="http://schemas.openxmlformats.org/officeDocument/2006/relationships/hyperlink" Id="rId245" Target="https://ggplot2.tidyverse.org/reference/gg-add.html" TargetMode="External" /><Relationship Type="http://schemas.openxmlformats.org/officeDocument/2006/relationships/hyperlink" Id="rId235" Target="https://ggplot2.tidyverse.org/reference/ggtheme.html" TargetMode="External" /><Relationship Type="http://schemas.openxmlformats.org/officeDocument/2006/relationships/hyperlink" Id="rId250" Target="https://ggplot2.tidyverse.org/reference/index.html" TargetMode="External" /><Relationship Type="http://schemas.openxmlformats.org/officeDocument/2006/relationships/hyperlink" Id="rId246" Target="https://ggplot2.tidyverse.org/reference/labs.html" TargetMode="External" /><Relationship Type="http://schemas.openxmlformats.org/officeDocument/2006/relationships/hyperlink" Id="rId242" Target="https://ggplot2.tidyverse.org/reference/scale_manual.html" TargetMode="External" /><Relationship Type="http://schemas.openxmlformats.org/officeDocument/2006/relationships/hyperlink" Id="rId322" Target="https://git-scm.com/docs/gitignore" TargetMode="External" /><Relationship Type="http://schemas.openxmlformats.org/officeDocument/2006/relationships/hyperlink" Id="rId310" Target="https://git-scm.com/downloads" TargetMode="External" /><Relationship Type="http://schemas.openxmlformats.org/officeDocument/2006/relationships/hyperlink" Id="rId303" Target="https://github.com/" TargetMode="External" /><Relationship Type="http://schemas.openxmlformats.org/officeDocument/2006/relationships/hyperlink" Id="rId388" Target="https://github.com/ismayc/thesisdown" TargetMode="External" /><Relationship Type="http://schemas.openxmlformats.org/officeDocument/2006/relationships/hyperlink" Id="rId350"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199"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5" Target="https://haven.tidyverse.org/" TargetMode="External" /><Relationship Type="http://schemas.openxmlformats.org/officeDocument/2006/relationships/hyperlink" Id="rId244" Target="https://htmlcolorcodes.com/" TargetMode="External" /><Relationship Type="http://schemas.openxmlformats.org/officeDocument/2006/relationships/hyperlink" Id="rId205"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4"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07" Target="https://openweathermap.org/" TargetMode="External" /><Relationship Type="http://schemas.openxmlformats.org/officeDocument/2006/relationships/hyperlink" Id="rId206" Target="https://openweathermap.org/api" TargetMode="External" /><Relationship Type="http://schemas.openxmlformats.org/officeDocument/2006/relationships/hyperlink" Id="rId210" Target="https://openweathermap.org/appid" TargetMode="External" /><Relationship Type="http://schemas.openxmlformats.org/officeDocument/2006/relationships/hyperlink" Id="rId208" Target="https://openweathermap.org/current" TargetMode="External" /><Relationship Type="http://schemas.openxmlformats.org/officeDocument/2006/relationships/hyperlink" Id="rId211" Target="https://openweathermap.org/faq" TargetMode="External" /><Relationship Type="http://schemas.openxmlformats.org/officeDocument/2006/relationships/hyperlink" Id="rId209"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2" Target="https://psfaculty.plantsciences.ucdavis.edu/plant/AdditionalTopics_Transition.pdf" TargetMode="External" /><Relationship Type="http://schemas.openxmlformats.org/officeDocument/2006/relationships/hyperlink" Id="rId74" Target="https://r-spatial.github.io/sf/" TargetMode="External" /><Relationship Type="http://schemas.openxmlformats.org/officeDocument/2006/relationships/hyperlink" Id="rId188" Target="https://r-spatial.github.io/sf/reference/nc.html" TargetMode="External" /><Relationship Type="http://schemas.openxmlformats.org/officeDocument/2006/relationships/hyperlink" Id="rId201" Target="https://r-spatial.github.io/sf/reference/plot.html" TargetMode="External" /><Relationship Type="http://schemas.openxmlformats.org/officeDocument/2006/relationships/hyperlink" Id="rId198" Target="https://r.geocompx.org/" TargetMode="External" /><Relationship Type="http://schemas.openxmlformats.org/officeDocument/2006/relationships/hyperlink" Id="rId45"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80" Target="https://readr.tidyverse.org/" TargetMode="External" /><Relationship Type="http://schemas.openxmlformats.org/officeDocument/2006/relationships/hyperlink" Id="rId184" Target="https://readxl.tidyverse.org/" TargetMode="External" /><Relationship Type="http://schemas.openxmlformats.org/officeDocument/2006/relationships/hyperlink" Id="rId302" Target="https://rmarkdown.rstudio.com/" TargetMode="External" /><Relationship Type="http://schemas.openxmlformats.org/officeDocument/2006/relationships/hyperlink" Id="rId345" Target="https://rmarkdown.rstudio.com/lesson-9.html" TargetMode="External" /><Relationship Type="http://schemas.openxmlformats.org/officeDocument/2006/relationships/hyperlink" Id="rId364" Target="https://rpruim.github.io/s341/S19/from-class/MathinRmd.html" TargetMode="External" /><Relationship Type="http://schemas.openxmlformats.org/officeDocument/2006/relationships/hyperlink" Id="rId75" Target="https://rspatial.org/pkg/" TargetMode="External" /><Relationship Type="http://schemas.openxmlformats.org/officeDocument/2006/relationships/hyperlink" Id="rId299" Target="https://rstudio.github.io/leaflet/" TargetMode="External" /><Relationship Type="http://schemas.openxmlformats.org/officeDocument/2006/relationships/hyperlink" Id="rId297" Target="https://rstudio.github.io/leaflet/json.html" TargetMode="External" /><Relationship Type="http://schemas.openxmlformats.org/officeDocument/2006/relationships/hyperlink" Id="rId295" Target="https://rstudio.github.io/leaflet/map_widget.html" TargetMode="External" /><Relationship Type="http://schemas.openxmlformats.org/officeDocument/2006/relationships/hyperlink" Id="rId293" Target="https://rstudio.github.io/leaflet/markers.html" TargetMode="External" /><Relationship Type="http://schemas.openxmlformats.org/officeDocument/2006/relationships/hyperlink" Id="rId294" Target="https://rstudio.github.io/leaflet/popups.html" TargetMode="External" /><Relationship Type="http://schemas.openxmlformats.org/officeDocument/2006/relationships/hyperlink" Id="rId298" Target="https://rstudio.github.io/leaflet/raster.html" TargetMode="External" /><Relationship Type="http://schemas.openxmlformats.org/officeDocument/2006/relationships/hyperlink" Id="rId296"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80" Target="https://spatialreference.org/ref/epsg/3416/" TargetMode="External" /><Relationship Type="http://schemas.openxmlformats.org/officeDocument/2006/relationships/hyperlink" Id="rId79" Target="https://spatialreference.org/ref/epsg/?search=4326&amp;srtext=Search" TargetMode="External" /><Relationship Type="http://schemas.openxmlformats.org/officeDocument/2006/relationships/hyperlink" Id="rId116"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3" Target="https://support.rstudio.com/hc/en-us/articles/200526207-Using-RStudio-Projects" TargetMode="External" /><Relationship Type="http://schemas.openxmlformats.org/officeDocument/2006/relationships/hyperlink" Id="rId63"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31"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1" Target="https://www.alphavantage.co/" TargetMode="External" /><Relationship Type="http://schemas.openxmlformats.org/officeDocument/2006/relationships/hyperlink" Id="rId382" Target="https://www.alphavantage.co/documentation/" TargetMode="External" /><Relationship Type="http://schemas.openxmlformats.org/officeDocument/2006/relationships/hyperlink" Id="rId307"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5" Target="https://www.docker.com/" TargetMode="External" /><Relationship Type="http://schemas.openxmlformats.org/officeDocument/2006/relationships/hyperlink" Id="rId290" Target="https://www.flickr.com/map" TargetMode="External" /><Relationship Type="http://schemas.openxmlformats.org/officeDocument/2006/relationships/hyperlink" Id="rId289" Target="https://www.nytimes.com/projects/elections/2013/nyc-primary/mayor/map.html" TargetMode="External" /><Relationship Type="http://schemas.openxmlformats.org/officeDocument/2006/relationships/hyperlink" Id="rId291"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4" Target="https://www.r-graph-gallery.com/" TargetMode="External" /><Relationship Type="http://schemas.openxmlformats.org/officeDocument/2006/relationships/hyperlink" Id="rId114" Target="https://www.rdocumentation.org/packages/base/versions/3.6.2/topics/cat" TargetMode="External" /><Relationship Type="http://schemas.openxmlformats.org/officeDocument/2006/relationships/hyperlink" Id="rId59" Target="https://www.rdocumentation.org/packages/base/versions/3.6.2/topics/ls" TargetMode="External" /><Relationship Type="http://schemas.openxmlformats.org/officeDocument/2006/relationships/hyperlink" Id="rId150"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78" Target="https://www.rstudio.com/wp-content/uploads/2015/02/rmarkdown-cheatsheet.pdf" TargetMode="External" /><Relationship Type="http://schemas.openxmlformats.org/officeDocument/2006/relationships/hyperlink" Id="rId255" Target="https://www.statisticshowto.com/probability-and-statistics/statistics-definitions/what-are-quartiles/" TargetMode="External" /><Relationship Type="http://schemas.openxmlformats.org/officeDocument/2006/relationships/hyperlink" Id="rId66" Target="https://www.statmethods.net/advstats/matrix.html" TargetMode="External" /><Relationship Type="http://schemas.openxmlformats.org/officeDocument/2006/relationships/hyperlink" Id="rId225" Target="https://www.tidyverse.org/" TargetMode="External" /><Relationship Type="http://schemas.openxmlformats.org/officeDocument/2006/relationships/hyperlink" Id="rId212" Target="https://www.tidyverse.org/packages/" TargetMode="External" /><Relationship Type="http://schemas.openxmlformats.org/officeDocument/2006/relationships/hyperlink" Id="rId181" Target="https://www.tidyverse.org/packages/#import" TargetMode="External" /><Relationship Type="http://schemas.openxmlformats.org/officeDocument/2006/relationships/hyperlink" Id="rId261"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12" Target="https://www.youtube.com/watch?v=uR6G2v_WsRA" TargetMode="External" /><Relationship Type="http://schemas.openxmlformats.org/officeDocument/2006/relationships/hyperlink" Id="rId341"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2023-10-09T09:39:33Z</dcterms:created>
  <dcterms:modified xsi:type="dcterms:W3CDTF">2023-10-09T09:39:33Z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09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