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D7" w:rsidRDefault="00831F28">
      <w:pPr>
        <w:pStyle w:val="Ttulo1"/>
      </w:pPr>
      <w:bookmarkStart w:id="0" w:name="_GoBack"/>
      <w:bookmarkEnd w:id="0"/>
      <w:r>
        <w:t>4. Relatório das Entrevistas Individuais</w:t>
      </w:r>
    </w:p>
    <w:p w:rsidR="00AD6BD7" w:rsidRDefault="00831F28">
      <w:pPr>
        <w:pStyle w:val="Ttulo2"/>
      </w:pPr>
      <w:r>
        <w:t>4.1 Planejamento</w:t>
      </w:r>
    </w:p>
    <w:p w:rsidR="00AD6BD7" w:rsidRDefault="00831F28">
      <w:r>
        <w:t>- Amostra: 3 entrevistados (clientes de estacionamento).</w:t>
      </w:r>
    </w:p>
    <w:p w:rsidR="00AD6BD7" w:rsidRDefault="00831F28">
      <w:r>
        <w:t>- Consentimento: os participantes autorizaram uso anônimo das respostas.</w:t>
      </w:r>
    </w:p>
    <w:p w:rsidR="00AD6BD7" w:rsidRDefault="00831F28">
      <w:r>
        <w:t>- Roteiro com pelo menos 10 perguntas fechadas/abertas.</w:t>
      </w:r>
    </w:p>
    <w:p w:rsidR="00AD6BD7" w:rsidRDefault="00831F28">
      <w:pPr>
        <w:pStyle w:val="Ttulo2"/>
      </w:pPr>
      <w:r>
        <w:t>4.2 Roteiro</w:t>
      </w:r>
      <w:r>
        <w:t xml:space="preserve"> de Perguntas</w:t>
      </w:r>
    </w:p>
    <w:p w:rsidR="00AD6BD7" w:rsidRDefault="00831F28">
      <w:r>
        <w:t>1) O que mais incomoda na experiência atual?</w:t>
      </w:r>
    </w:p>
    <w:p w:rsidR="00AD6BD7" w:rsidRDefault="00831F28">
      <w:r>
        <w:t>2) Qual o tempo aceitável para entrar/retirar o veículo?</w:t>
      </w:r>
    </w:p>
    <w:p w:rsidR="00AD6BD7" w:rsidRDefault="00831F28">
      <w:r>
        <w:t>3) Preferência de pagamento (Pix, cartão, dinheiro)? Por quê?</w:t>
      </w:r>
    </w:p>
    <w:p w:rsidR="00AD6BD7" w:rsidRDefault="00831F28">
      <w:r>
        <w:t>4) Usaria reserva de vagas pelo celular?</w:t>
      </w:r>
    </w:p>
    <w:p w:rsidR="00AD6BD7" w:rsidRDefault="00831F28">
      <w:r>
        <w:t>5) Já teve problemas com danos no veí</w:t>
      </w:r>
      <w:r>
        <w:t>culo? Como foi resolvido?</w:t>
      </w:r>
    </w:p>
    <w:p w:rsidR="00AD6BD7" w:rsidRDefault="00831F28">
      <w:r>
        <w:t>6) Quais informações deseja ver no comprovante/recibo?</w:t>
      </w:r>
    </w:p>
    <w:p w:rsidR="00AD6BD7" w:rsidRDefault="00831F28">
      <w:r>
        <w:t>7) O que faria confiar mais no serviço?</w:t>
      </w:r>
    </w:p>
    <w:p w:rsidR="00AD6BD7" w:rsidRDefault="00831F28">
      <w:r>
        <w:t>8) Notificações de tempo de permanência seriam úteis?</w:t>
      </w:r>
    </w:p>
    <w:p w:rsidR="00AD6BD7" w:rsidRDefault="00831F28">
      <w:r>
        <w:t>9) Avalie a importância de preço x rapidez x segurança.</w:t>
      </w:r>
    </w:p>
    <w:p w:rsidR="00AD6BD7" w:rsidRDefault="00831F28">
      <w:r>
        <w:t>10) O que tornaria você c</w:t>
      </w:r>
      <w:r>
        <w:t>liente fiel deste estacionamento?</w:t>
      </w:r>
    </w:p>
    <w:p w:rsidR="00AD6BD7" w:rsidRDefault="00831F28">
      <w:r>
        <w:t>11) Sugestões livres:</w:t>
      </w:r>
    </w:p>
    <w:p w:rsidR="00AD6BD7" w:rsidRDefault="00831F28">
      <w:pPr>
        <w:pStyle w:val="Ttulo2"/>
      </w:pPr>
      <w:r>
        <w:t>4.3 Sumário das Entrevistas (com respostas)</w:t>
      </w:r>
    </w:p>
    <w:p w:rsidR="00AD6BD7" w:rsidRDefault="00831F28">
      <w:pPr>
        <w:pStyle w:val="Ttulo3"/>
      </w:pPr>
      <w:r>
        <w:t>Entrevistado A – Cliente eventual</w:t>
      </w:r>
    </w:p>
    <w:p w:rsidR="00AD6BD7" w:rsidRDefault="00831F28">
      <w:r>
        <w:t>Perfil: Usa o estacionamento 2 a 3 vezes por semana, em horários de pico.</w:t>
      </w:r>
    </w:p>
    <w:p w:rsidR="00AD6BD7" w:rsidRDefault="00831F28">
      <w:r>
        <w:t>Cenários de Uso: Entrada rápida para reuniões no</w:t>
      </w:r>
      <w:r>
        <w:t xml:space="preserve"> centro, geralmente permanece 1 a 2 horas.</w:t>
      </w:r>
    </w:p>
    <w:p w:rsidR="00AD6BD7" w:rsidRDefault="00831F28">
      <w:r>
        <w:t>Principais Dores: Filas longas na saída e demora no pagamento.</w:t>
      </w:r>
    </w:p>
    <w:p w:rsidR="00AD6BD7" w:rsidRDefault="00831F28">
      <w:r>
        <w:t>Requisitos Derivados: Necessidade de pagamento rápido via Pix/cartão, checkout em menos de 1 minuto.</w:t>
      </w:r>
    </w:p>
    <w:p w:rsidR="00AD6BD7" w:rsidRDefault="00831F28">
      <w:pPr>
        <w:pStyle w:val="Ttulo3"/>
      </w:pPr>
      <w:r>
        <w:t>Entrevistado B – Mensalista</w:t>
      </w:r>
    </w:p>
    <w:p w:rsidR="00AD6BD7" w:rsidRDefault="00831F28">
      <w:r>
        <w:t xml:space="preserve">Perfil: Cliente fixo </w:t>
      </w:r>
      <w:r>
        <w:t>mensalista, deixa o carro todos os dias úteis.</w:t>
      </w:r>
    </w:p>
    <w:p w:rsidR="00AD6BD7" w:rsidRDefault="00831F28">
      <w:r>
        <w:lastRenderedPageBreak/>
        <w:t>Cenários de Uso: Entrada pela manhã, saída no final da tarde.</w:t>
      </w:r>
    </w:p>
    <w:p w:rsidR="00AD6BD7" w:rsidRDefault="00831F28">
      <w:r>
        <w:t>Principais Dores: Dificuldade em encontrar vaga disponível e falta de organização na alocação.</w:t>
      </w:r>
    </w:p>
    <w:p w:rsidR="00AD6BD7" w:rsidRDefault="00831F28">
      <w:r>
        <w:t>Requisitos Derivados: Painel digital em tempo real i</w:t>
      </w:r>
      <w:r>
        <w:t>ndicando vagas livres, reserva antecipada de vagas.</w:t>
      </w:r>
    </w:p>
    <w:p w:rsidR="00AD6BD7" w:rsidRDefault="00831F28">
      <w:pPr>
        <w:pStyle w:val="Ttulo3"/>
      </w:pPr>
      <w:r>
        <w:t>Entrevistado C – Cliente de longo prazo</w:t>
      </w:r>
    </w:p>
    <w:p w:rsidR="00AD6BD7" w:rsidRDefault="00831F28">
      <w:r>
        <w:t>Perfil: Usa o estacionamento há mais de 2 anos, geralmente em viagens longas.</w:t>
      </w:r>
    </w:p>
    <w:p w:rsidR="00AD6BD7" w:rsidRDefault="00831F28">
      <w:r>
        <w:t>Cenários de Uso: Deixa o carro por períodos de 2 a 3 dias.</w:t>
      </w:r>
    </w:p>
    <w:p w:rsidR="00AD6BD7" w:rsidRDefault="00831F28">
      <w:r>
        <w:t xml:space="preserve">Principais Dores: Danos no </w:t>
      </w:r>
      <w:r>
        <w:t>carro sem comprovação clara e insegurança no processo manual.</w:t>
      </w:r>
    </w:p>
    <w:p w:rsidR="00AD6BD7" w:rsidRDefault="00831F28">
      <w:r>
        <w:t>Requisitos Derivados: Registro fotográfico 360º no check-in, recibo digital com evidências anexadas.</w:t>
      </w:r>
    </w:p>
    <w:p w:rsidR="00AD6BD7" w:rsidRDefault="00831F28">
      <w:pPr>
        <w:pStyle w:val="Ttulo2"/>
      </w:pPr>
      <w:r>
        <w:t>4.4 Matriz de Convergência de Requisitos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D6BD7">
        <w:tc>
          <w:tcPr>
            <w:tcW w:w="1728" w:type="dxa"/>
          </w:tcPr>
          <w:p w:rsidR="00AD6BD7" w:rsidRDefault="00831F28">
            <w:r>
              <w:t>Requisito</w:t>
            </w:r>
          </w:p>
        </w:tc>
        <w:tc>
          <w:tcPr>
            <w:tcW w:w="1728" w:type="dxa"/>
          </w:tcPr>
          <w:p w:rsidR="00AD6BD7" w:rsidRDefault="00831F28">
            <w:r>
              <w:t>A</w:t>
            </w:r>
          </w:p>
        </w:tc>
        <w:tc>
          <w:tcPr>
            <w:tcW w:w="1728" w:type="dxa"/>
          </w:tcPr>
          <w:p w:rsidR="00AD6BD7" w:rsidRDefault="00831F28">
            <w:r>
              <w:t>B</w:t>
            </w:r>
          </w:p>
        </w:tc>
        <w:tc>
          <w:tcPr>
            <w:tcW w:w="1728" w:type="dxa"/>
          </w:tcPr>
          <w:p w:rsidR="00AD6BD7" w:rsidRDefault="00831F28">
            <w:r>
              <w:t>C</w:t>
            </w:r>
          </w:p>
        </w:tc>
        <w:tc>
          <w:tcPr>
            <w:tcW w:w="1728" w:type="dxa"/>
          </w:tcPr>
          <w:p w:rsidR="00AD6BD7" w:rsidRDefault="00831F28">
            <w:r>
              <w:t>Observações</w:t>
            </w:r>
          </w:p>
        </w:tc>
      </w:tr>
      <w:tr w:rsidR="00AD6BD7">
        <w:tc>
          <w:tcPr>
            <w:tcW w:w="1728" w:type="dxa"/>
          </w:tcPr>
          <w:p w:rsidR="00AD6BD7" w:rsidRDefault="00831F28">
            <w:r>
              <w:t>OCR/QR para check-in/ou</w:t>
            </w:r>
            <w:r>
              <w:t>t</w:t>
            </w:r>
          </w:p>
        </w:tc>
        <w:tc>
          <w:tcPr>
            <w:tcW w:w="1728" w:type="dxa"/>
          </w:tcPr>
          <w:p w:rsidR="00AD6BD7" w:rsidRDefault="00831F28">
            <w:r>
              <w:t>✓</w:t>
            </w:r>
          </w:p>
        </w:tc>
        <w:tc>
          <w:tcPr>
            <w:tcW w:w="1728" w:type="dxa"/>
          </w:tcPr>
          <w:p w:rsidR="00AD6BD7" w:rsidRDefault="00831F28">
            <w:r>
              <w:t>✓</w:t>
            </w:r>
          </w:p>
        </w:tc>
        <w:tc>
          <w:tcPr>
            <w:tcW w:w="1728" w:type="dxa"/>
          </w:tcPr>
          <w:p w:rsidR="00AD6BD7" w:rsidRDefault="00831F28">
            <w:r>
              <w:t>✓</w:t>
            </w:r>
          </w:p>
        </w:tc>
        <w:tc>
          <w:tcPr>
            <w:tcW w:w="1728" w:type="dxa"/>
          </w:tcPr>
          <w:p w:rsidR="00AD6BD7" w:rsidRDefault="00831F28">
            <w:r>
              <w:t>Todos concordam com a automação de entrada/saída.</w:t>
            </w:r>
          </w:p>
        </w:tc>
      </w:tr>
      <w:tr w:rsidR="00AD6BD7">
        <w:tc>
          <w:tcPr>
            <w:tcW w:w="1728" w:type="dxa"/>
          </w:tcPr>
          <w:p w:rsidR="00AD6BD7" w:rsidRDefault="00831F28">
            <w:r>
              <w:t>Pagamento digital</w:t>
            </w:r>
          </w:p>
        </w:tc>
        <w:tc>
          <w:tcPr>
            <w:tcW w:w="1728" w:type="dxa"/>
          </w:tcPr>
          <w:p w:rsidR="00AD6BD7" w:rsidRDefault="00831F28">
            <w:r>
              <w:t>✓</w:t>
            </w:r>
          </w:p>
        </w:tc>
        <w:tc>
          <w:tcPr>
            <w:tcW w:w="1728" w:type="dxa"/>
          </w:tcPr>
          <w:p w:rsidR="00AD6BD7" w:rsidRDefault="00831F28">
            <w:r>
              <w:t>✓</w:t>
            </w:r>
          </w:p>
        </w:tc>
        <w:tc>
          <w:tcPr>
            <w:tcW w:w="1728" w:type="dxa"/>
          </w:tcPr>
          <w:p w:rsidR="00AD6BD7" w:rsidRDefault="00831F28">
            <w:r>
              <w:t>✓</w:t>
            </w:r>
          </w:p>
        </w:tc>
        <w:tc>
          <w:tcPr>
            <w:tcW w:w="1728" w:type="dxa"/>
          </w:tcPr>
          <w:p w:rsidR="00AD6BD7" w:rsidRDefault="00831F28">
            <w:r>
              <w:t>Pix é preferência unânime.</w:t>
            </w:r>
          </w:p>
        </w:tc>
      </w:tr>
      <w:tr w:rsidR="00AD6BD7">
        <w:tc>
          <w:tcPr>
            <w:tcW w:w="1728" w:type="dxa"/>
          </w:tcPr>
          <w:p w:rsidR="00AD6BD7" w:rsidRDefault="00831F28">
            <w:r>
              <w:t>Mapa de ocupação</w:t>
            </w:r>
          </w:p>
        </w:tc>
        <w:tc>
          <w:tcPr>
            <w:tcW w:w="1728" w:type="dxa"/>
          </w:tcPr>
          <w:p w:rsidR="00AD6BD7" w:rsidRDefault="00831F28">
            <w:r>
              <w:t>–</w:t>
            </w:r>
          </w:p>
        </w:tc>
        <w:tc>
          <w:tcPr>
            <w:tcW w:w="1728" w:type="dxa"/>
          </w:tcPr>
          <w:p w:rsidR="00AD6BD7" w:rsidRDefault="00831F28">
            <w:r>
              <w:t>✓</w:t>
            </w:r>
          </w:p>
        </w:tc>
        <w:tc>
          <w:tcPr>
            <w:tcW w:w="1728" w:type="dxa"/>
          </w:tcPr>
          <w:p w:rsidR="00AD6BD7" w:rsidRDefault="00831F28">
            <w:r>
              <w:t>–</w:t>
            </w:r>
          </w:p>
        </w:tc>
        <w:tc>
          <w:tcPr>
            <w:tcW w:w="1728" w:type="dxa"/>
          </w:tcPr>
          <w:p w:rsidR="00AD6BD7" w:rsidRDefault="00831F28">
            <w:r>
              <w:t>Mensalista prioriza essa função.</w:t>
            </w:r>
          </w:p>
        </w:tc>
      </w:tr>
      <w:tr w:rsidR="00AD6BD7">
        <w:tc>
          <w:tcPr>
            <w:tcW w:w="1728" w:type="dxa"/>
          </w:tcPr>
          <w:p w:rsidR="00AD6BD7" w:rsidRDefault="00831F28">
            <w:r>
              <w:t>Foto 360º</w:t>
            </w:r>
          </w:p>
        </w:tc>
        <w:tc>
          <w:tcPr>
            <w:tcW w:w="1728" w:type="dxa"/>
          </w:tcPr>
          <w:p w:rsidR="00AD6BD7" w:rsidRDefault="00831F28">
            <w:r>
              <w:t>–</w:t>
            </w:r>
          </w:p>
        </w:tc>
        <w:tc>
          <w:tcPr>
            <w:tcW w:w="1728" w:type="dxa"/>
          </w:tcPr>
          <w:p w:rsidR="00AD6BD7" w:rsidRDefault="00831F28">
            <w:r>
              <w:t>–</w:t>
            </w:r>
          </w:p>
        </w:tc>
        <w:tc>
          <w:tcPr>
            <w:tcW w:w="1728" w:type="dxa"/>
          </w:tcPr>
          <w:p w:rsidR="00AD6BD7" w:rsidRDefault="00831F28">
            <w:r>
              <w:t>✓</w:t>
            </w:r>
          </w:p>
        </w:tc>
        <w:tc>
          <w:tcPr>
            <w:tcW w:w="1728" w:type="dxa"/>
          </w:tcPr>
          <w:p w:rsidR="00AD6BD7" w:rsidRDefault="00831F28">
            <w:r>
              <w:t>Cliente de longo prazo prioriza segurança.</w:t>
            </w:r>
          </w:p>
        </w:tc>
      </w:tr>
      <w:tr w:rsidR="00AD6BD7">
        <w:tc>
          <w:tcPr>
            <w:tcW w:w="1728" w:type="dxa"/>
          </w:tcPr>
          <w:p w:rsidR="00AD6BD7" w:rsidRDefault="00831F28">
            <w:r>
              <w:t>Recibo digital detalhado</w:t>
            </w:r>
          </w:p>
        </w:tc>
        <w:tc>
          <w:tcPr>
            <w:tcW w:w="1728" w:type="dxa"/>
          </w:tcPr>
          <w:p w:rsidR="00AD6BD7" w:rsidRDefault="00831F28">
            <w:r>
              <w:t>✓</w:t>
            </w:r>
          </w:p>
        </w:tc>
        <w:tc>
          <w:tcPr>
            <w:tcW w:w="1728" w:type="dxa"/>
          </w:tcPr>
          <w:p w:rsidR="00AD6BD7" w:rsidRDefault="00831F28">
            <w:r>
              <w:t>✓</w:t>
            </w:r>
          </w:p>
        </w:tc>
        <w:tc>
          <w:tcPr>
            <w:tcW w:w="1728" w:type="dxa"/>
          </w:tcPr>
          <w:p w:rsidR="00AD6BD7" w:rsidRDefault="00831F28">
            <w:r>
              <w:t>✓</w:t>
            </w:r>
          </w:p>
        </w:tc>
        <w:tc>
          <w:tcPr>
            <w:tcW w:w="1728" w:type="dxa"/>
          </w:tcPr>
          <w:p w:rsidR="00AD6BD7" w:rsidRDefault="00831F28">
            <w:r>
              <w:t>Todos valorizam transparência.</w:t>
            </w:r>
          </w:p>
        </w:tc>
      </w:tr>
    </w:tbl>
    <w:p w:rsidR="00831F28" w:rsidRDefault="00831F28"/>
    <w:sectPr w:rsidR="00831F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1F28"/>
    <w:rsid w:val="00AA1D8D"/>
    <w:rsid w:val="00AD6BD7"/>
    <w:rsid w:val="00B47730"/>
    <w:rsid w:val="00CB0664"/>
    <w:rsid w:val="00F033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3F2A18F-711F-4EAA-813D-849C8CB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F222EC-5F61-4852-AEE8-E843EFE1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Geovane Soares Da Silva </cp:lastModifiedBy>
  <cp:revision>2</cp:revision>
  <dcterms:created xsi:type="dcterms:W3CDTF">2025-09-24T23:14:00Z</dcterms:created>
  <dcterms:modified xsi:type="dcterms:W3CDTF">2025-09-24T23:14:00Z</dcterms:modified>
  <cp:category/>
</cp:coreProperties>
</file>