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BC1B8A">
        <w:rPr>
          <w:highlight w:val="yellow"/>
        </w:rPr>
        <w:t>№</w:t>
      </w:r>
      <w:r w:rsidRPr="0098331E">
        <w:t xml:space="preserve">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Num</w:t>
      </w:r>
      <w:r w:rsidR="00BC1B8A" w:rsidRPr="000E6D5C">
        <w:t>&gt;</w:t>
      </w:r>
      <w:r w:rsidR="00BC1B8A">
        <w:t xml:space="preserve"> </w:t>
      </w:r>
      <w:r w:rsidRPr="0098331E">
        <w:t xml:space="preserve">от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Date</w:t>
      </w:r>
      <w:r w:rsidR="00BC1B8A" w:rsidRPr="000E6D5C">
        <w:t>&gt;</w:t>
      </w:r>
      <w:r w:rsidR="00BC1B8A" w:rsidRPr="00C306DF">
        <w:t xml:space="preserve"> </w:t>
      </w:r>
      <w:r w:rsidRPr="0098331E">
        <w:t>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BC1B8A" w:rsidP="002D3096">
      <w:pPr>
        <w:rPr>
          <w:noProof/>
        </w:rPr>
      </w:pPr>
      <w:bookmarkStart w:id="3" w:name="ClientName"/>
      <w:r w:rsidRPr="000E6D5C">
        <w:rPr>
          <w:noProof/>
        </w:rPr>
        <w:t>&lt;</w:t>
      </w:r>
      <w:r>
        <w:rPr>
          <w:noProof/>
          <w:lang w:val="en-US"/>
        </w:rPr>
        <w:t>Vendors</w:t>
      </w:r>
      <w:r w:rsidRPr="000E6D5C">
        <w:rPr>
          <w:noProof/>
        </w:rPr>
        <w:t>.</w:t>
      </w:r>
      <w:r>
        <w:rPr>
          <w:noProof/>
          <w:lang w:val="en-US"/>
        </w:rPr>
        <w:t>Name</w:t>
      </w:r>
      <w:r w:rsidRPr="000E6D5C">
        <w:rPr>
          <w:noProof/>
        </w:rPr>
        <w:t>&gt;</w:t>
      </w:r>
      <w:r w:rsidRPr="00BC1B8A">
        <w:rPr>
          <w:noProof/>
        </w:rPr>
        <w:t xml:space="preserve"> </w:t>
      </w:r>
      <w:r w:rsidR="00F96801" w:rsidRPr="00BC1B8A">
        <w:rPr>
          <w:noProof/>
          <w:highlight w:val="yellow"/>
        </w:rPr>
        <w:t>ИНН 2463043654</w:t>
      </w:r>
      <w:bookmarkEnd w:id="3"/>
      <w:r w:rsidR="00F96801" w:rsidRPr="00F96801">
        <w:rPr>
          <w:noProof/>
        </w:rPr>
        <w:t xml:space="preserve">, именуемое в дальнейшем «Заказчик», в лице </w:t>
      </w:r>
      <w:bookmarkStart w:id="4" w:name="ClientRepresentative"/>
      <w:bookmarkEnd w:id="4"/>
      <w:r w:rsidR="00F96801" w:rsidRPr="00F96801">
        <w:rPr>
          <w:noProof/>
        </w:rPr>
        <w:t xml:space="preserve">, действующего на основании </w:t>
      </w:r>
      <w:bookmarkStart w:id="5" w:name="ClientDocument"/>
      <w:bookmarkEnd w:id="5"/>
      <w:r w:rsidR="00F96801" w:rsidRPr="00F96801">
        <w:rPr>
          <w:noProof/>
        </w:rPr>
        <w:t xml:space="preserve">, с одной стороны, и </w:t>
      </w:r>
      <w:r>
        <w:rPr>
          <w:noProof/>
        </w:rPr>
        <w:t>&lt;Entities.Name</w:t>
      </w:r>
      <w:r w:rsidRPr="00014400">
        <w:rPr>
          <w:noProof/>
        </w:rPr>
        <w:t>&gt;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6" w:name="CompanyRepresentative"/>
      <w:bookmarkEnd w:id="6"/>
      <w:r w:rsidR="00F96801" w:rsidRPr="00F96801">
        <w:rPr>
          <w:noProof/>
        </w:rPr>
        <w:t xml:space="preserve">, действующего на основании </w:t>
      </w:r>
      <w:bookmarkStart w:id="7" w:name="CompanyDocument"/>
      <w:bookmarkEnd w:id="7"/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8"/>
        <w:gridCol w:w="3973"/>
        <w:gridCol w:w="2401"/>
        <w:gridCol w:w="1871"/>
        <w:gridCol w:w="1859"/>
        <w:gridCol w:w="1653"/>
        <w:gridCol w:w="2145"/>
      </w:tblGrid>
      <w:tr w:rsidR="0098331E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BC1B8A" w:rsidRPr="0098331E" w:rsidTr="00A42185">
        <w:tc>
          <w:tcPr>
            <w:tcW w:w="704" w:type="dxa"/>
          </w:tcPr>
          <w:p w:rsidR="00BC1B8A" w:rsidRPr="0098331E" w:rsidRDefault="00BC1B8A" w:rsidP="00BC1B8A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BC1B8A" w:rsidRPr="006F5E30" w:rsidRDefault="00BC1B8A" w:rsidP="00BC1B8A">
            <w:pPr>
              <w:pStyle w:val="a7"/>
              <w:rPr>
                <w:lang w:val="ru-RU"/>
              </w:rPr>
            </w:pPr>
            <w:r w:rsidRPr="00BC1B8A">
              <w:rPr>
                <w:highlight w:val="yellow"/>
                <w:lang w:val="ru-RU"/>
              </w:rPr>
              <w:t>Размещение стандартного дополнительного оборудования для выкладки товара в торговых объектахторец 0,72кв.м.</w:t>
            </w:r>
          </w:p>
        </w:tc>
        <w:tc>
          <w:tcPr>
            <w:tcW w:w="1756" w:type="dxa"/>
            <w:vAlign w:val="center"/>
          </w:tcPr>
          <w:p w:rsidR="00BC1B8A" w:rsidRPr="00BC1B8A" w:rsidRDefault="00BC1B8A" w:rsidP="00BC1B8A">
            <w:pPr>
              <w:pStyle w:val="ae"/>
              <w:rPr>
                <w:lang w:val="en-US"/>
              </w:rPr>
            </w:pPr>
            <w:r w:rsidRPr="00BC1B8A">
              <w:rPr>
                <w:lang w:val="en-US"/>
              </w:rPr>
              <w:t>&lt;KU_graph.Date_from&gt; - &lt;KU_graph.Date_to&gt;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25 000,00 руб.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1 278 096,09 руб.</w:t>
            </w:r>
          </w:p>
        </w:tc>
        <w:tc>
          <w:tcPr>
            <w:tcW w:w="1761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01.07.2021 - 30.09.2021</w:t>
            </w:r>
          </w:p>
        </w:tc>
        <w:tc>
          <w:tcPr>
            <w:tcW w:w="1512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lang w:val="en-US"/>
              </w:rPr>
              <w:t>&lt;KU_graph.Date_to&gt;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BC1B8A" w:rsidTr="00C5173C">
        <w:tc>
          <w:tcPr>
            <w:tcW w:w="704" w:type="dxa"/>
          </w:tcPr>
          <w:p w:rsidR="00942117" w:rsidRPr="00BC1B8A" w:rsidRDefault="00942117" w:rsidP="00C5173C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lastRenderedPageBreak/>
              <w:t>1</w:t>
            </w:r>
          </w:p>
        </w:tc>
        <w:tc>
          <w:tcPr>
            <w:tcW w:w="13873" w:type="dxa"/>
          </w:tcPr>
          <w:p w:rsidR="00942117" w:rsidRPr="00BC1B8A" w:rsidRDefault="00942117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Продукция категории ТОВАРЫ ДЛЯ ЖИВОТНЫХ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BC1B8A" w:rsidRDefault="002D3096" w:rsidP="0098331E">
      <w:pPr>
        <w:pStyle w:val="a"/>
        <w:keepNext/>
        <w:tabs>
          <w:tab w:val="left" w:pos="567"/>
        </w:tabs>
        <w:ind w:left="0" w:firstLine="0"/>
        <w:rPr>
          <w:highlight w:val="yellow"/>
          <w:lang w:val="ru-RU"/>
        </w:rPr>
      </w:pPr>
      <w:r w:rsidRPr="00BC1B8A">
        <w:rPr>
          <w:highlight w:val="yellow"/>
          <w:lang w:val="ru-RU"/>
        </w:rPr>
        <w:t>Распределение услуг по местам их оказания (за весь период оказания услуг):</w:t>
      </w:r>
    </w:p>
    <w:p w:rsidR="002D3096" w:rsidRPr="00BC1B8A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208"/>
        <w:gridCol w:w="1843"/>
      </w:tblGrid>
      <w:tr w:rsidR="0098331E" w:rsidRPr="00BC1B8A" w:rsidTr="00994597">
        <w:tc>
          <w:tcPr>
            <w:tcW w:w="513" w:type="dxa"/>
            <w:vAlign w:val="center"/>
          </w:tcPr>
          <w:p w:rsidR="0098331E" w:rsidRPr="00BC1B8A" w:rsidRDefault="00A776F5" w:rsidP="00C5173C">
            <w:pPr>
              <w:pStyle w:val="a7"/>
              <w:jc w:val="center"/>
              <w:rPr>
                <w:highlight w:val="yellow"/>
              </w:rPr>
            </w:pPr>
            <w:r w:rsidRPr="00BC1B8A">
              <w:rPr>
                <w:highlight w:val="yellow"/>
              </w:rPr>
              <w:t>№ п/п</w:t>
            </w:r>
          </w:p>
        </w:tc>
        <w:tc>
          <w:tcPr>
            <w:tcW w:w="1052" w:type="dxa"/>
            <w:vAlign w:val="center"/>
          </w:tcPr>
          <w:p w:rsidR="0098331E" w:rsidRPr="00BC1B8A" w:rsidRDefault="00A776F5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BC1B8A" w:rsidRDefault="0098331E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Размещение стандартного дополнительного оборудования для выкладки товара в торговых объектахторец 0,72кв.м. (шт)</w:t>
            </w:r>
          </w:p>
        </w:tc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1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Бирюкова, 8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26,00</w:t>
            </w:r>
          </w:p>
        </w:tc>
        <w:bookmarkStart w:id="8" w:name="_GoBack"/>
        <w:bookmarkEnd w:id="8"/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2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Бела Куна ,26/1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25,12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BC1B8A" w:rsidRDefault="002D3096" w:rsidP="0098331E">
      <w:pPr>
        <w:pStyle w:val="a"/>
        <w:keepNext/>
        <w:tabs>
          <w:tab w:val="left" w:pos="567"/>
        </w:tabs>
        <w:ind w:left="0" w:firstLine="0"/>
        <w:rPr>
          <w:highlight w:val="yellow"/>
          <w:lang w:val="ru-RU"/>
        </w:rPr>
      </w:pPr>
      <w:r w:rsidRPr="00BC1B8A">
        <w:rPr>
          <w:highlight w:val="yellow"/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98331E" w:rsidRDefault="00BC1B8A" w:rsidP="00763086">
            <w:pPr>
              <w:ind w:firstLine="0"/>
              <w:rPr>
                <w:noProof/>
              </w:rPr>
            </w:pPr>
            <w:bookmarkStart w:id="9" w:name="ClientData1"/>
            <w:r w:rsidRPr="000E6D5C">
              <w:rPr>
                <w:noProof/>
              </w:rPr>
              <w:t>&lt;</w:t>
            </w:r>
            <w:r>
              <w:rPr>
                <w:noProof/>
                <w:lang w:val="en-US"/>
              </w:rPr>
              <w:t>Vendors</w:t>
            </w:r>
            <w:r w:rsidRPr="000E6D5C">
              <w:rPr>
                <w:noProof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0E6D5C">
              <w:rPr>
                <w:noProof/>
              </w:rPr>
              <w:t>&gt;</w:t>
            </w:r>
            <w:r w:rsidR="00763086" w:rsidRPr="0098331E">
              <w:rPr>
                <w:noProof/>
              </w:rPr>
              <w:t xml:space="preserve"> ИНН 2463043654</w:t>
            </w:r>
            <w:bookmarkEnd w:id="9"/>
          </w:p>
          <w:p w:rsidR="00763086" w:rsidRPr="0098331E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BC1B8A" w:rsidP="00763086">
            <w:pPr>
              <w:ind w:firstLine="0"/>
              <w:rPr>
                <w:noProof/>
              </w:rPr>
            </w:pPr>
            <w:r w:rsidRPr="000E6D5C">
              <w:rPr>
                <w:noProof/>
              </w:rPr>
              <w:t>&lt;</w:t>
            </w:r>
            <w:r>
              <w:rPr>
                <w:noProof/>
                <w:lang w:val="en-US"/>
              </w:rPr>
              <w:t>Entities</w:t>
            </w:r>
            <w:r w:rsidRPr="000E6D5C">
              <w:rPr>
                <w:noProof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0E6D5C">
              <w:rPr>
                <w:noProof/>
              </w:rPr>
              <w:t>&gt;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0" w:name="ClientRep"/>
            <w:bookmarkEnd w:id="10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1" w:name="CompanyRep"/>
            <w:bookmarkEnd w:id="11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2D3096"/>
    <w:rsid w:val="002E0B07"/>
    <w:rsid w:val="004F7295"/>
    <w:rsid w:val="005F2469"/>
    <w:rsid w:val="006F5E30"/>
    <w:rsid w:val="00763086"/>
    <w:rsid w:val="00942117"/>
    <w:rsid w:val="0098331E"/>
    <w:rsid w:val="00994597"/>
    <w:rsid w:val="009A7D59"/>
    <w:rsid w:val="00A776F5"/>
    <w:rsid w:val="00A870B9"/>
    <w:rsid w:val="00BC1B8A"/>
    <w:rsid w:val="00C5173C"/>
    <w:rsid w:val="00C70E67"/>
    <w:rsid w:val="00D272C0"/>
    <w:rsid w:val="00D56BEA"/>
    <w:rsid w:val="00E83B6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9833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Молдован Николай Александрович</dc:creator>
  <cp:keywords/>
  <dc:description/>
  <cp:lastModifiedBy>Скорб Дмитрий Сергеевич</cp:lastModifiedBy>
  <cp:revision>2</cp:revision>
  <dcterms:created xsi:type="dcterms:W3CDTF">2021-10-18T04:39:00Z</dcterms:created>
  <dcterms:modified xsi:type="dcterms:W3CDTF">2021-11-01T04:50:00Z</dcterms:modified>
</cp:coreProperties>
</file>