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D989" w14:textId="32B74ADD" w:rsidR="008F3B04" w:rsidRPr="008F3B04" w:rsidRDefault="008F3B04" w:rsidP="008F3B04">
      <w:pPr>
        <w:jc w:val="center"/>
        <w:rPr>
          <w:b/>
          <w:bCs/>
        </w:rPr>
      </w:pPr>
      <w:r w:rsidRPr="008F3B04">
        <w:rPr>
          <w:b/>
          <w:bCs/>
        </w:rPr>
        <w:t>Ferramentas para a construção de fluxogramas</w:t>
      </w:r>
    </w:p>
    <w:p w14:paraId="43C62E6D" w14:textId="7FB46C12" w:rsidR="008F3B04" w:rsidRDefault="008F3B04" w:rsidP="008F3B04">
      <w:r>
        <w:t>1-</w:t>
      </w:r>
      <w:r>
        <w:t xml:space="preserve">LucidChart. </w:t>
      </w:r>
    </w:p>
    <w:p w14:paraId="24EFD9D3" w14:textId="73929B49" w:rsidR="008F3B04" w:rsidRDefault="008F3B04" w:rsidP="008F3B04">
      <w:r>
        <w:t>2-</w:t>
      </w:r>
      <w:r>
        <w:t xml:space="preserve">Draw.io. </w:t>
      </w:r>
    </w:p>
    <w:p w14:paraId="20843F68" w14:textId="273F6DE0" w:rsidR="008F3B04" w:rsidRDefault="008F3B04" w:rsidP="008F3B04">
      <w:r>
        <w:t>3-</w:t>
      </w:r>
      <w:r>
        <w:t>HEFLO</w:t>
      </w:r>
      <w:r>
        <w:t>.</w:t>
      </w:r>
    </w:p>
    <w:p w14:paraId="0C8144C3" w14:textId="3CBFDAF3" w:rsidR="008F3B04" w:rsidRDefault="008F3B04" w:rsidP="008F3B04">
      <w:r>
        <w:t>4-</w:t>
      </w:r>
      <w:r>
        <w:t>Coggle</w:t>
      </w:r>
      <w:r>
        <w:t>.</w:t>
      </w:r>
    </w:p>
    <w:p w14:paraId="5637A75C" w14:textId="4766FCCC" w:rsidR="008F3B04" w:rsidRDefault="008F3B04" w:rsidP="008F3B04">
      <w:r>
        <w:t>5-</w:t>
      </w:r>
      <w:r>
        <w:t xml:space="preserve">Bizagi </w:t>
      </w:r>
      <w:proofErr w:type="spellStart"/>
      <w:r>
        <w:t>Modeler</w:t>
      </w:r>
      <w:proofErr w:type="spellEnd"/>
      <w:r>
        <w:t>.</w:t>
      </w:r>
    </w:p>
    <w:p w14:paraId="301C48F1" w14:textId="416AB54B" w:rsidR="008F3B04" w:rsidRDefault="008F3B04" w:rsidP="008F3B04">
      <w:r>
        <w:t>6-</w:t>
      </w:r>
      <w:r>
        <w:t xml:space="preserve">MindMeister. </w:t>
      </w:r>
    </w:p>
    <w:p w14:paraId="48271B32" w14:textId="54FCF074" w:rsidR="008F3B04" w:rsidRDefault="008F3B04" w:rsidP="008F3B04">
      <w:r>
        <w:t>7-</w:t>
      </w:r>
      <w:r>
        <w:t xml:space="preserve">Funnelytics. </w:t>
      </w:r>
    </w:p>
    <w:p w14:paraId="06A183E3" w14:textId="5CAF416C" w:rsidR="008F3B04" w:rsidRDefault="008F3B04" w:rsidP="008F3B04">
      <w:r>
        <w:t>8-Gliffy</w:t>
      </w:r>
    </w:p>
    <w:p w14:paraId="4A6DAD57" w14:textId="29E90AE3" w:rsidR="008F3B04" w:rsidRDefault="008F3B04" w:rsidP="008F3B04">
      <w:r>
        <w:t>9-Visio</w:t>
      </w:r>
    </w:p>
    <w:p w14:paraId="6C5368C6" w14:textId="0C4599B7" w:rsidR="008F3B04" w:rsidRDefault="008F3B04" w:rsidP="008F3B04">
      <w:r>
        <w:t>10-SmartDraw</w:t>
      </w:r>
    </w:p>
    <w:p w14:paraId="306EAE73" w14:textId="77777777" w:rsidR="008F3B04" w:rsidRDefault="008F3B04" w:rsidP="008F3B04"/>
    <w:sectPr w:rsidR="008F3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3FBFD" w14:textId="77777777" w:rsidR="00563110" w:rsidRDefault="00563110" w:rsidP="008F3B04">
      <w:pPr>
        <w:spacing w:after="0" w:line="240" w:lineRule="auto"/>
      </w:pPr>
      <w:r>
        <w:separator/>
      </w:r>
    </w:p>
  </w:endnote>
  <w:endnote w:type="continuationSeparator" w:id="0">
    <w:p w14:paraId="6F0CDB9A" w14:textId="77777777" w:rsidR="00563110" w:rsidRDefault="00563110" w:rsidP="008F3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330C4" w14:textId="77777777" w:rsidR="00563110" w:rsidRDefault="00563110" w:rsidP="008F3B04">
      <w:pPr>
        <w:spacing w:after="0" w:line="240" w:lineRule="auto"/>
      </w:pPr>
      <w:r>
        <w:separator/>
      </w:r>
    </w:p>
  </w:footnote>
  <w:footnote w:type="continuationSeparator" w:id="0">
    <w:p w14:paraId="6822C514" w14:textId="77777777" w:rsidR="00563110" w:rsidRDefault="00563110" w:rsidP="008F3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6ACB"/>
    <w:multiLevelType w:val="hybridMultilevel"/>
    <w:tmpl w:val="9D24DB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33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04"/>
    <w:rsid w:val="00563110"/>
    <w:rsid w:val="007948B8"/>
    <w:rsid w:val="008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0EAD"/>
  <w15:chartTrackingRefBased/>
  <w15:docId w15:val="{57185093-21D0-4315-B2AB-407AA742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3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3B04"/>
  </w:style>
  <w:style w:type="paragraph" w:styleId="Rodap">
    <w:name w:val="footer"/>
    <w:basedOn w:val="Normal"/>
    <w:link w:val="RodapChar"/>
    <w:uiPriority w:val="99"/>
    <w:unhideWhenUsed/>
    <w:rsid w:val="008F3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3B04"/>
  </w:style>
  <w:style w:type="paragraph" w:styleId="PargrafodaLista">
    <w:name w:val="List Paragraph"/>
    <w:basedOn w:val="Normal"/>
    <w:uiPriority w:val="34"/>
    <w:qFormat/>
    <w:rsid w:val="008F3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gessica nogueira</dc:creator>
  <cp:keywords/>
  <dc:description/>
  <cp:lastModifiedBy>gessica nogueira</cp:lastModifiedBy>
  <cp:revision>1</cp:revision>
  <dcterms:created xsi:type="dcterms:W3CDTF">2023-02-26T17:29:00Z</dcterms:created>
  <dcterms:modified xsi:type="dcterms:W3CDTF">2023-02-26T21:28:00Z</dcterms:modified>
</cp:coreProperties>
</file>