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F6" w:rsidRPr="00A163F1" w:rsidRDefault="00A163F1">
      <w:pPr>
        <w:pStyle w:val="Puesto"/>
        <w:jc w:val="right"/>
        <w:rPr>
          <w:rFonts w:asciiTheme="majorHAnsi" w:hAnsiTheme="majorHAnsi"/>
        </w:rPr>
      </w:pPr>
      <w:r w:rsidRPr="00A163F1">
        <w:rPr>
          <w:rFonts w:asciiTheme="majorHAnsi" w:hAnsiTheme="majorHAnsi"/>
        </w:rPr>
        <w:t xml:space="preserve">Diseño de </w:t>
      </w:r>
      <w:bookmarkStart w:id="0" w:name="_GoBack"/>
      <w:bookmarkEnd w:id="0"/>
      <w:r w:rsidRPr="00A163F1">
        <w:rPr>
          <w:rFonts w:asciiTheme="majorHAnsi" w:hAnsiTheme="majorHAnsi"/>
        </w:rPr>
        <w:t>Negocio</w:t>
      </w:r>
    </w:p>
    <w:p w:rsidR="00D42AF6" w:rsidRPr="00A163F1" w:rsidRDefault="001E068C">
      <w:pPr>
        <w:pStyle w:val="Puesto"/>
        <w:jc w:val="right"/>
        <w:rPr>
          <w:rFonts w:asciiTheme="majorHAnsi" w:hAnsiTheme="majorHAnsi"/>
        </w:rPr>
      </w:pPr>
      <w:r w:rsidRPr="00A163F1">
        <w:rPr>
          <w:rFonts w:asciiTheme="majorHAnsi" w:hAnsiTheme="majorHAnsi"/>
        </w:rPr>
        <w:t xml:space="preserve">Sistema de Subastas en </w:t>
      </w:r>
      <w:r w:rsidR="004C3A94" w:rsidRPr="00A163F1">
        <w:rPr>
          <w:rFonts w:asciiTheme="majorHAnsi" w:hAnsiTheme="majorHAnsi"/>
        </w:rPr>
        <w:t>Línea</w:t>
      </w:r>
    </w:p>
    <w:p w:rsidR="00D42AF6" w:rsidRPr="00A163F1" w:rsidRDefault="00D42AF6">
      <w:pPr>
        <w:pStyle w:val="Puesto"/>
        <w:jc w:val="right"/>
        <w:rPr>
          <w:rFonts w:asciiTheme="majorHAnsi" w:hAnsiTheme="majorHAnsi"/>
        </w:rPr>
      </w:pPr>
    </w:p>
    <w:p w:rsidR="00D42AF6" w:rsidRPr="00A163F1" w:rsidRDefault="007E712F">
      <w:pPr>
        <w:pStyle w:val="Puesto"/>
        <w:jc w:val="right"/>
        <w:rPr>
          <w:rFonts w:asciiTheme="majorHAnsi" w:hAnsiTheme="majorHAnsi"/>
          <w:sz w:val="28"/>
        </w:rPr>
      </w:pPr>
      <w:r w:rsidRPr="00A163F1">
        <w:rPr>
          <w:rFonts w:asciiTheme="majorHAnsi" w:hAnsiTheme="majorHAnsi"/>
          <w:sz w:val="28"/>
        </w:rPr>
        <w:t>Versión</w:t>
      </w:r>
      <w:r w:rsidR="00011EB9" w:rsidRPr="00A163F1">
        <w:rPr>
          <w:rFonts w:asciiTheme="majorHAnsi" w:hAnsiTheme="majorHAnsi"/>
          <w:sz w:val="28"/>
        </w:rPr>
        <w:t xml:space="preserve"> 1.0</w:t>
      </w:r>
    </w:p>
    <w:p w:rsidR="00D42AF6" w:rsidRPr="00A163F1" w:rsidRDefault="00D42AF6">
      <w:pPr>
        <w:pStyle w:val="Puesto"/>
        <w:rPr>
          <w:rFonts w:asciiTheme="majorHAnsi" w:hAnsiTheme="majorHAnsi"/>
          <w:sz w:val="28"/>
        </w:rPr>
      </w:pPr>
    </w:p>
    <w:p w:rsidR="00D42AF6" w:rsidRPr="00A163F1" w:rsidRDefault="00D42AF6">
      <w:pPr>
        <w:rPr>
          <w:rFonts w:asciiTheme="majorHAnsi" w:hAnsiTheme="majorHAnsi"/>
        </w:rPr>
      </w:pPr>
    </w:p>
    <w:p w:rsidR="00D42AF6" w:rsidRPr="00A163F1" w:rsidRDefault="00A17013" w:rsidP="001E068C">
      <w:pPr>
        <w:pStyle w:val="InfoBlue"/>
        <w:rPr>
          <w:rFonts w:asciiTheme="majorHAnsi" w:hAnsiTheme="majorHAnsi"/>
          <w:color w:val="auto"/>
        </w:rPr>
      </w:pPr>
      <w:r w:rsidRPr="00A163F1">
        <w:rPr>
          <w:rFonts w:asciiTheme="majorHAnsi" w:hAnsiTheme="majorHAnsi"/>
          <w:color w:val="auto"/>
        </w:rPr>
        <w:t xml:space="preserve"> </w:t>
      </w:r>
    </w:p>
    <w:p w:rsidR="00D42AF6" w:rsidRPr="00A163F1" w:rsidRDefault="00D42AF6">
      <w:pPr>
        <w:rPr>
          <w:rFonts w:asciiTheme="majorHAnsi" w:hAnsiTheme="majorHAnsi"/>
        </w:rPr>
        <w:sectPr w:rsidR="00D42AF6" w:rsidRPr="00A163F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42AF6" w:rsidRPr="00A163F1" w:rsidRDefault="003D3600">
      <w:pPr>
        <w:pStyle w:val="Puesto"/>
        <w:rPr>
          <w:rFonts w:asciiTheme="majorHAnsi" w:hAnsiTheme="majorHAnsi"/>
        </w:rPr>
      </w:pPr>
      <w:r w:rsidRPr="00A163F1">
        <w:rPr>
          <w:rFonts w:asciiTheme="majorHAnsi" w:hAnsiTheme="majorHAnsi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712F" w:rsidRPr="00A163F1" w:rsidTr="00B04545">
        <w:tc>
          <w:tcPr>
            <w:tcW w:w="2304" w:type="dxa"/>
          </w:tcPr>
          <w:p w:rsidR="00D42AF6" w:rsidRPr="00A163F1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A163F1">
              <w:rPr>
                <w:rFonts w:asciiTheme="majorHAnsi" w:hAnsiTheme="majorHAnsi"/>
                <w:b/>
              </w:rPr>
              <w:t>Fecha</w:t>
            </w:r>
          </w:p>
        </w:tc>
        <w:tc>
          <w:tcPr>
            <w:tcW w:w="1152" w:type="dxa"/>
          </w:tcPr>
          <w:p w:rsidR="00D42AF6" w:rsidRPr="00A163F1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A163F1">
              <w:rPr>
                <w:rFonts w:asciiTheme="majorHAnsi" w:hAnsiTheme="majorHAnsi"/>
                <w:b/>
              </w:rPr>
              <w:t>Versión</w:t>
            </w:r>
          </w:p>
        </w:tc>
        <w:tc>
          <w:tcPr>
            <w:tcW w:w="3744" w:type="dxa"/>
          </w:tcPr>
          <w:p w:rsidR="00D42AF6" w:rsidRPr="00A163F1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A163F1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2304" w:type="dxa"/>
          </w:tcPr>
          <w:p w:rsidR="00D42AF6" w:rsidRPr="00A163F1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A163F1">
              <w:rPr>
                <w:rFonts w:asciiTheme="majorHAnsi" w:hAnsiTheme="majorHAnsi"/>
                <w:b/>
              </w:rPr>
              <w:t>Autor</w:t>
            </w:r>
          </w:p>
        </w:tc>
      </w:tr>
      <w:tr w:rsidR="007E712F" w:rsidRPr="00A163F1" w:rsidTr="00B04545">
        <w:tc>
          <w:tcPr>
            <w:tcW w:w="2304" w:type="dxa"/>
          </w:tcPr>
          <w:p w:rsidR="00D42AF6" w:rsidRPr="00A163F1" w:rsidRDefault="00A163F1">
            <w:pPr>
              <w:pStyle w:val="Tabletext"/>
              <w:rPr>
                <w:rFonts w:asciiTheme="majorHAnsi" w:hAnsiTheme="majorHAnsi"/>
              </w:rPr>
            </w:pPr>
            <w:r w:rsidRPr="00A163F1">
              <w:rPr>
                <w:rFonts w:asciiTheme="majorHAnsi" w:hAnsiTheme="majorHAnsi"/>
              </w:rPr>
              <w:t>31</w:t>
            </w:r>
            <w:r w:rsidR="00996337" w:rsidRPr="00A163F1">
              <w:rPr>
                <w:rFonts w:asciiTheme="majorHAnsi" w:hAnsiTheme="majorHAnsi"/>
              </w:rPr>
              <w:t>/03</w:t>
            </w:r>
            <w:r w:rsidR="001E068C" w:rsidRPr="00A163F1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D42AF6" w:rsidRPr="00A163F1" w:rsidRDefault="001E068C" w:rsidP="001E068C">
            <w:pPr>
              <w:pStyle w:val="Tabletext"/>
              <w:rPr>
                <w:rFonts w:asciiTheme="majorHAnsi" w:hAnsiTheme="majorHAnsi"/>
              </w:rPr>
            </w:pPr>
            <w:r w:rsidRPr="00A163F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D42AF6" w:rsidRPr="00A163F1" w:rsidRDefault="001E068C" w:rsidP="00996337">
            <w:pPr>
              <w:pStyle w:val="Tabletext"/>
              <w:rPr>
                <w:rFonts w:asciiTheme="majorHAnsi" w:hAnsiTheme="majorHAnsi"/>
              </w:rPr>
            </w:pPr>
            <w:r w:rsidRPr="00A163F1">
              <w:rPr>
                <w:rFonts w:asciiTheme="majorHAnsi" w:hAnsiTheme="majorHAnsi"/>
              </w:rPr>
              <w:t xml:space="preserve"> Documen</w:t>
            </w:r>
            <w:r w:rsidR="00B04545" w:rsidRPr="00A163F1">
              <w:rPr>
                <w:rFonts w:asciiTheme="majorHAnsi" w:hAnsiTheme="majorHAnsi"/>
              </w:rPr>
              <w:t>to</w:t>
            </w:r>
            <w:r w:rsidRPr="00A163F1">
              <w:rPr>
                <w:rFonts w:asciiTheme="majorHAnsi" w:hAnsiTheme="majorHAnsi"/>
              </w:rPr>
              <w:t xml:space="preserve"> </w:t>
            </w:r>
            <w:r w:rsidR="00996337" w:rsidRPr="00A163F1">
              <w:rPr>
                <w:rFonts w:asciiTheme="majorHAnsi" w:hAnsiTheme="majorHAnsi"/>
              </w:rPr>
              <w:t>Plan de Gestión del Proyecto</w:t>
            </w:r>
            <w:r w:rsidRPr="00A163F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304" w:type="dxa"/>
          </w:tcPr>
          <w:p w:rsidR="00D42AF6" w:rsidRPr="00A163F1" w:rsidRDefault="00A163F1" w:rsidP="00A163F1">
            <w:pPr>
              <w:pStyle w:val="Tabletext"/>
              <w:rPr>
                <w:rFonts w:asciiTheme="majorHAnsi" w:hAnsiTheme="majorHAnsi"/>
              </w:rPr>
            </w:pPr>
            <w:r w:rsidRPr="00A163F1">
              <w:rPr>
                <w:rFonts w:asciiTheme="majorHAnsi" w:hAnsiTheme="majorHAnsi"/>
              </w:rPr>
              <w:t xml:space="preserve"> Paul Zegarra</w:t>
            </w:r>
          </w:p>
        </w:tc>
      </w:tr>
    </w:tbl>
    <w:p w:rsidR="00D42AF6" w:rsidRPr="00A163F1" w:rsidRDefault="00D42AF6">
      <w:pPr>
        <w:rPr>
          <w:rFonts w:asciiTheme="majorHAnsi" w:hAnsiTheme="majorHAnsi"/>
        </w:rPr>
      </w:pPr>
    </w:p>
    <w:p w:rsidR="00D42AF6" w:rsidRPr="00A163F1" w:rsidRDefault="00A17013">
      <w:pPr>
        <w:pStyle w:val="Puesto"/>
        <w:rPr>
          <w:rFonts w:asciiTheme="majorHAnsi" w:hAnsiTheme="majorHAnsi"/>
        </w:rPr>
      </w:pPr>
      <w:r w:rsidRPr="00A163F1">
        <w:rPr>
          <w:rFonts w:asciiTheme="majorHAnsi" w:hAnsiTheme="majorHAnsi"/>
        </w:rPr>
        <w:br w:type="page"/>
      </w:r>
      <w:r w:rsidR="00011EB9" w:rsidRPr="00A163F1">
        <w:rPr>
          <w:rFonts w:asciiTheme="majorHAnsi" w:hAnsiTheme="majorHAnsi"/>
        </w:rPr>
        <w:lastRenderedPageBreak/>
        <w:t>Tabla de Contenidos</w:t>
      </w:r>
    </w:p>
    <w:p w:rsidR="00A163F1" w:rsidRDefault="00A1701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163F1">
        <w:rPr>
          <w:rFonts w:asciiTheme="majorHAnsi" w:hAnsiTheme="majorHAnsi"/>
        </w:rPr>
        <w:fldChar w:fldCharType="begin"/>
      </w:r>
      <w:r w:rsidRPr="00A163F1">
        <w:rPr>
          <w:rFonts w:asciiTheme="majorHAnsi" w:hAnsiTheme="majorHAnsi"/>
        </w:rPr>
        <w:instrText xml:space="preserve"> TOC \o "1-3" </w:instrText>
      </w:r>
      <w:r w:rsidRPr="00A163F1">
        <w:rPr>
          <w:rFonts w:asciiTheme="majorHAnsi" w:hAnsiTheme="majorHAnsi"/>
        </w:rPr>
        <w:fldChar w:fldCharType="separate"/>
      </w:r>
      <w:r w:rsidR="00A163F1" w:rsidRPr="00715FDB">
        <w:rPr>
          <w:rFonts w:asciiTheme="majorHAnsi" w:hAnsiTheme="majorHAnsi"/>
          <w:noProof/>
        </w:rPr>
        <w:t>1.</w:t>
      </w:r>
      <w:r w:rsidR="00A163F1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A163F1" w:rsidRPr="00715FDB">
        <w:rPr>
          <w:rFonts w:asciiTheme="majorHAnsi" w:hAnsiTheme="majorHAnsi"/>
          <w:noProof/>
        </w:rPr>
        <w:t>Ficha de caracterización del procesos</w:t>
      </w:r>
      <w:r w:rsidR="00A163F1">
        <w:rPr>
          <w:noProof/>
        </w:rPr>
        <w:tab/>
      </w:r>
      <w:r w:rsidR="00A163F1">
        <w:rPr>
          <w:noProof/>
        </w:rPr>
        <w:fldChar w:fldCharType="begin"/>
      </w:r>
      <w:r w:rsidR="00A163F1">
        <w:rPr>
          <w:noProof/>
        </w:rPr>
        <w:instrText xml:space="preserve"> PAGEREF _Toc390002533 \h </w:instrText>
      </w:r>
      <w:r w:rsidR="00A163F1">
        <w:rPr>
          <w:noProof/>
        </w:rPr>
      </w:r>
      <w:r w:rsidR="00A163F1">
        <w:rPr>
          <w:noProof/>
        </w:rPr>
        <w:fldChar w:fldCharType="separate"/>
      </w:r>
      <w:r w:rsidR="00A163F1">
        <w:rPr>
          <w:noProof/>
        </w:rPr>
        <w:t>4</w:t>
      </w:r>
      <w:r w:rsidR="00A163F1">
        <w:rPr>
          <w:noProof/>
        </w:rPr>
        <w:fldChar w:fldCharType="end"/>
      </w:r>
    </w:p>
    <w:p w:rsidR="00A163F1" w:rsidRDefault="00A163F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15FDB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715FDB">
        <w:rPr>
          <w:rFonts w:asciiTheme="majorHAnsi" w:hAnsiTheme="majorHAnsi"/>
          <w:noProof/>
        </w:rPr>
        <w:t>Diagrama de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63F1" w:rsidRDefault="00A163F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15FDB">
        <w:rPr>
          <w:rFonts w:asciiTheme="majorHAnsi" w:hAnsiTheme="maj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715FDB">
        <w:rPr>
          <w:rFonts w:asciiTheme="majorHAnsi" w:hAnsiTheme="majorHAnsi"/>
          <w:noProof/>
        </w:rPr>
        <w:t>Descripción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63F1" w:rsidRDefault="00A163F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15FDB">
        <w:rPr>
          <w:rFonts w:asciiTheme="majorHAnsi" w:hAnsiTheme="majorHAnsi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715FDB">
        <w:rPr>
          <w:rFonts w:asciiTheme="majorHAnsi" w:hAnsiTheme="majorHAnsi"/>
          <w:noProof/>
        </w:rPr>
        <w:t>Ficha de caracterización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63F1" w:rsidRDefault="00A163F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15FDB">
        <w:rPr>
          <w:rFonts w:asciiTheme="majorHAnsi" w:hAnsiTheme="majorHAnsi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715FDB">
        <w:rPr>
          <w:rFonts w:asciiTheme="majorHAnsi" w:hAnsiTheme="majorHAnsi"/>
          <w:noProof/>
        </w:rPr>
        <w:t>Diagrama de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3F1" w:rsidRDefault="00A163F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15FDB">
        <w:rPr>
          <w:rFonts w:asciiTheme="majorHAnsi" w:hAnsiTheme="majorHAnsi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715FDB">
        <w:rPr>
          <w:rFonts w:asciiTheme="majorHAnsi" w:hAnsiTheme="majorHAnsi"/>
          <w:noProof/>
        </w:rPr>
        <w:t>Descripción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2AF6" w:rsidRPr="00A163F1" w:rsidRDefault="00A17013">
      <w:pPr>
        <w:pStyle w:val="Puesto"/>
        <w:rPr>
          <w:rFonts w:asciiTheme="majorHAnsi" w:hAnsiTheme="majorHAnsi"/>
        </w:rPr>
      </w:pPr>
      <w:r w:rsidRPr="00A163F1">
        <w:rPr>
          <w:rFonts w:asciiTheme="majorHAnsi" w:hAnsiTheme="majorHAnsi"/>
        </w:rPr>
        <w:fldChar w:fldCharType="end"/>
      </w:r>
      <w:r w:rsidRPr="00A163F1">
        <w:rPr>
          <w:rFonts w:asciiTheme="majorHAnsi" w:hAnsiTheme="majorHAnsi"/>
        </w:rPr>
        <w:br w:type="page"/>
      </w:r>
      <w:r w:rsidR="00A163F1">
        <w:rPr>
          <w:rFonts w:asciiTheme="majorHAnsi" w:hAnsiTheme="majorHAnsi"/>
        </w:rPr>
        <w:lastRenderedPageBreak/>
        <w:t>Diseño de Negocio</w:t>
      </w:r>
    </w:p>
    <w:p w:rsidR="00D42AF6" w:rsidRPr="00A163F1" w:rsidRDefault="00A163F1">
      <w:pPr>
        <w:pStyle w:val="Ttulo1"/>
        <w:rPr>
          <w:rFonts w:asciiTheme="majorHAnsi" w:hAnsiTheme="majorHAnsi"/>
        </w:rPr>
      </w:pPr>
      <w:bookmarkStart w:id="1" w:name="_Toc390002533"/>
      <w:r w:rsidRPr="00A163F1">
        <w:rPr>
          <w:rFonts w:asciiTheme="majorHAnsi" w:hAnsiTheme="majorHAnsi"/>
        </w:rPr>
        <w:t>Ficha de caracterización del procesos</w:t>
      </w:r>
      <w:bookmarkEnd w:id="1"/>
    </w:p>
    <w:p w:rsidR="00B04545" w:rsidRPr="00A163F1" w:rsidRDefault="00B04545" w:rsidP="00B04545">
      <w:pPr>
        <w:rPr>
          <w:rFonts w:asciiTheme="majorHAnsi" w:hAnsiTheme="majorHAnsi"/>
        </w:rPr>
      </w:pPr>
    </w:p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1485"/>
        <w:gridCol w:w="3046"/>
        <w:gridCol w:w="1709"/>
        <w:gridCol w:w="3110"/>
      </w:tblGrid>
      <w:tr w:rsidR="00A163F1" w:rsidRPr="00A163F1" w:rsidTr="00960182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Número o código de proceso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PROC-001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Proceso</w:t>
            </w: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ANALIZAR LA VIABILIDAD DEL ARTICULO A SUBASTAR</w:t>
            </w:r>
          </w:p>
        </w:tc>
      </w:tr>
      <w:tr w:rsidR="00A163F1" w:rsidRPr="00A163F1" w:rsidTr="00960182">
        <w:trPr>
          <w:trHeight w:val="251"/>
        </w:trPr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Responsable</w:t>
            </w: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Recepcionista de artículos</w:t>
            </w:r>
          </w:p>
        </w:tc>
      </w:tr>
      <w:tr w:rsidR="00A163F1" w:rsidRPr="00A163F1" w:rsidTr="00960182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</w:p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Objetivo / Propósito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Evaluar la viabilidad de la subasta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</w:tr>
      <w:tr w:rsidR="00A163F1" w:rsidRPr="00A163F1" w:rsidTr="00960182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Frecuencia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Este proceso se realiza cada vez que un cliente decide subastar un producto.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</w:tr>
    </w:tbl>
    <w:p w:rsidR="00927185" w:rsidRPr="00A163F1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1449"/>
        <w:gridCol w:w="2547"/>
        <w:gridCol w:w="2907"/>
        <w:gridCol w:w="2447"/>
      </w:tblGrid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Identificador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Actividad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Datos de Entrada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Datos de Salida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1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Presenta el Articulo a subastar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No tiene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No tiene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2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Evaluación preliminar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Características del artículo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Aprobación por el recepcionista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3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Registro de datos personales y del articulo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Datos personales del cliente y detalle del articulo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Ficha de inscripción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4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Analizar  artículo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Ficha de inscripción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Aprobación por el experto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5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Generar Documento de Autenticidad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Evaluación del producto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Ficha de autenticidad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6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Negociar con el cliente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Ficha de autenticidad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Aprobación del cliente y del negociador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7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Generar Contrato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Precio, fecha de subasta, porcentaje comisión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Contrato</w:t>
            </w:r>
          </w:p>
        </w:tc>
      </w:tr>
    </w:tbl>
    <w:p w:rsidR="00A163F1" w:rsidRPr="00A163F1" w:rsidRDefault="00A163F1" w:rsidP="00A163F1">
      <w:pPr>
        <w:rPr>
          <w:rFonts w:asciiTheme="majorHAnsi" w:hAnsiTheme="majorHAnsi"/>
        </w:rPr>
      </w:pPr>
    </w:p>
    <w:p w:rsidR="00927185" w:rsidRPr="00A163F1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p w:rsidR="00D42AF6" w:rsidRPr="00A163F1" w:rsidRDefault="00A163F1">
      <w:pPr>
        <w:pStyle w:val="Ttulo1"/>
        <w:rPr>
          <w:rFonts w:asciiTheme="majorHAnsi" w:hAnsiTheme="majorHAnsi"/>
        </w:rPr>
      </w:pPr>
      <w:bookmarkStart w:id="2" w:name="_Toc390002534"/>
      <w:r w:rsidRPr="00A163F1">
        <w:rPr>
          <w:rFonts w:asciiTheme="majorHAnsi" w:hAnsiTheme="majorHAnsi"/>
        </w:rPr>
        <w:t>Diagrama de Proceso</w:t>
      </w:r>
      <w:bookmarkEnd w:id="2"/>
    </w:p>
    <w:p w:rsidR="00A163F1" w:rsidRPr="00A163F1" w:rsidRDefault="00A163F1" w:rsidP="00A163F1">
      <w:pPr>
        <w:rPr>
          <w:rFonts w:asciiTheme="majorHAnsi" w:hAnsiTheme="majorHAnsi"/>
        </w:rPr>
      </w:pPr>
      <w:r w:rsidRPr="00A163F1">
        <w:rPr>
          <w:rFonts w:asciiTheme="majorHAnsi" w:eastAsia="Arial" w:hAnsiTheme="majorHAnsi" w:cs="Arial"/>
        </w:rPr>
        <w:t>En el siguiente diagrama se muestra la interacción de las actividades del proceso de diseño de un producto, así como los elementos que lo conforman.</w:t>
      </w:r>
    </w:p>
    <w:p w:rsidR="007E712F" w:rsidRPr="00A163F1" w:rsidRDefault="00A163F1" w:rsidP="007E712F">
      <w:pPr>
        <w:spacing w:line="240" w:lineRule="auto"/>
        <w:jc w:val="both"/>
        <w:rPr>
          <w:rFonts w:asciiTheme="majorHAnsi" w:eastAsia="Arial" w:hAnsiTheme="majorHAnsi" w:cs="Arial"/>
        </w:rPr>
      </w:pPr>
      <w:r w:rsidRPr="00A163F1">
        <w:rPr>
          <w:rFonts w:asciiTheme="majorHAnsi" w:hAnsiTheme="majorHAnsi"/>
          <w:noProof/>
          <w:lang w:eastAsia="es-PE"/>
        </w:rPr>
        <w:lastRenderedPageBreak/>
        <w:drawing>
          <wp:inline distT="0" distB="0" distL="0" distR="0" wp14:anchorId="74A476E2" wp14:editId="6471A2AD">
            <wp:extent cx="5943600" cy="50584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F1" w:rsidRPr="00A163F1" w:rsidRDefault="00A163F1" w:rsidP="00A163F1">
      <w:pPr>
        <w:spacing w:after="200"/>
        <w:jc w:val="center"/>
        <w:rPr>
          <w:rFonts w:asciiTheme="majorHAnsi" w:hAnsiTheme="majorHAnsi"/>
        </w:rPr>
      </w:pPr>
      <w:r w:rsidRPr="00A163F1">
        <w:rPr>
          <w:rFonts w:asciiTheme="majorHAnsi" w:hAnsiTheme="majorHAnsi"/>
          <w:b/>
          <w:sz w:val="18"/>
        </w:rPr>
        <w:t>Figura: Diagrama de Proceso: ANALIZAR LA VIABILIDAD DEL ARTICULO A SUBASTAR</w:t>
      </w:r>
    </w:p>
    <w:p w:rsidR="007E712F" w:rsidRPr="00A163F1" w:rsidRDefault="007E712F" w:rsidP="007E712F">
      <w:pPr>
        <w:rPr>
          <w:rFonts w:asciiTheme="majorHAnsi" w:hAnsiTheme="majorHAnsi"/>
        </w:rPr>
      </w:pPr>
    </w:p>
    <w:p w:rsidR="007E712F" w:rsidRPr="00A163F1" w:rsidRDefault="00A163F1" w:rsidP="007E712F">
      <w:pPr>
        <w:pStyle w:val="Ttulo1"/>
        <w:rPr>
          <w:rFonts w:asciiTheme="majorHAnsi" w:hAnsiTheme="majorHAnsi"/>
        </w:rPr>
      </w:pPr>
      <w:bookmarkStart w:id="3" w:name="_Toc390002535"/>
      <w:r w:rsidRPr="00A163F1">
        <w:rPr>
          <w:rFonts w:asciiTheme="majorHAnsi" w:hAnsiTheme="majorHAnsi"/>
        </w:rPr>
        <w:t>Descripción de Actividades</w:t>
      </w:r>
      <w:bookmarkEnd w:id="3"/>
    </w:p>
    <w:p w:rsidR="00A163F1" w:rsidRPr="00A163F1" w:rsidRDefault="00A163F1" w:rsidP="00A163F1">
      <w:pPr>
        <w:rPr>
          <w:rFonts w:asciiTheme="majorHAnsi" w:hAnsiTheme="majorHAnsi"/>
        </w:rPr>
      </w:pPr>
      <w:r w:rsidRPr="00A163F1">
        <w:rPr>
          <w:rFonts w:asciiTheme="majorHAnsi" w:eastAsia="Arial" w:hAnsiTheme="majorHAnsi" w:cs="Arial"/>
        </w:rPr>
        <w:t>A continuación se procederá a describir las actividades, el rol que realiza cada una de ellas y el tipo a la que pertenecen.</w:t>
      </w:r>
    </w:p>
    <w:tbl>
      <w:tblPr>
        <w:tblStyle w:val="TableNormal"/>
        <w:tblW w:w="9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0"/>
        <w:gridCol w:w="1780"/>
        <w:gridCol w:w="3980"/>
        <w:gridCol w:w="1505"/>
        <w:gridCol w:w="1235"/>
      </w:tblGrid>
      <w:tr w:rsidR="00A163F1" w:rsidRPr="00A163F1" w:rsidTr="00960182">
        <w:trPr>
          <w:trHeight w:val="420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ID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Actividad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 xml:space="preserve">Descripción 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Rol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Tipo</w:t>
            </w:r>
          </w:p>
        </w:tc>
      </w:tr>
      <w:tr w:rsidR="00A163F1" w:rsidRPr="00A163F1" w:rsidTr="00960182">
        <w:trPr>
          <w:trHeight w:val="680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1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Presenta el Articulo a subastar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El cliente presenta al recepcionista el artículo que desea subastar.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Cliente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548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2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Evaluación preliminar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 xml:space="preserve">El recepcionista realiza la primera evaluación del articulo 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Recepcionista</w:t>
            </w:r>
          </w:p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27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3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Registro de datos personales y del articulo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El recepcionista solicita al cliente sus datos personales y las características del artículo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Recepcionista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28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4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Analizar  artículo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El experto analiza la autenticidad de las características brindadas por el cliente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Experto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800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lastRenderedPageBreak/>
              <w:t>5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Generar documento de Autenticidad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 xml:space="preserve">El experto genera el documento de autenticidad y lo envía al negociador 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Experto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429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6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Negociar con el cliente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El negociador llega a un acuerdo con el cliente sobre las bases de la subasta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Negociador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379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7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Generar Contrato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El negociador redacta el contrato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Negociador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</w:tbl>
    <w:p w:rsidR="00A163F1" w:rsidRPr="00A163F1" w:rsidRDefault="00A163F1" w:rsidP="00A163F1">
      <w:pPr>
        <w:rPr>
          <w:rFonts w:asciiTheme="majorHAnsi" w:hAnsiTheme="majorHAnsi"/>
        </w:rPr>
      </w:pPr>
    </w:p>
    <w:p w:rsidR="007E712F" w:rsidRPr="00A163F1" w:rsidRDefault="007E712F" w:rsidP="007E712F">
      <w:pPr>
        <w:rPr>
          <w:rFonts w:asciiTheme="majorHAnsi" w:hAnsiTheme="majorHAnsi"/>
        </w:rPr>
      </w:pPr>
    </w:p>
    <w:p w:rsidR="007E712F" w:rsidRPr="00A163F1" w:rsidRDefault="007E712F" w:rsidP="007E712F">
      <w:pPr>
        <w:rPr>
          <w:rFonts w:asciiTheme="majorHAnsi" w:hAnsiTheme="majorHAnsi"/>
        </w:rPr>
      </w:pPr>
    </w:p>
    <w:p w:rsidR="00927185" w:rsidRPr="00A163F1" w:rsidRDefault="00A163F1" w:rsidP="007E712F">
      <w:pPr>
        <w:pStyle w:val="Ttulo1"/>
        <w:rPr>
          <w:rFonts w:asciiTheme="majorHAnsi" w:hAnsiTheme="majorHAnsi"/>
        </w:rPr>
      </w:pPr>
      <w:bookmarkStart w:id="4" w:name="_Toc390002536"/>
      <w:r w:rsidRPr="00A163F1">
        <w:rPr>
          <w:rFonts w:asciiTheme="majorHAnsi" w:hAnsiTheme="majorHAnsi"/>
        </w:rPr>
        <w:t>Ficha de caracterización del proceso</w:t>
      </w:r>
      <w:bookmarkEnd w:id="4"/>
    </w:p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1485"/>
        <w:gridCol w:w="3046"/>
        <w:gridCol w:w="1709"/>
        <w:gridCol w:w="3110"/>
      </w:tblGrid>
      <w:tr w:rsidR="00A163F1" w:rsidRPr="00A163F1" w:rsidTr="00960182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Número o código de proceso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PROC-002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Proceso</w:t>
            </w: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SUBASTA</w:t>
            </w:r>
          </w:p>
        </w:tc>
      </w:tr>
      <w:tr w:rsidR="00A163F1" w:rsidRPr="00A163F1" w:rsidTr="00960182">
        <w:trPr>
          <w:trHeight w:val="251"/>
        </w:trPr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Responsable</w:t>
            </w: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Subastador</w:t>
            </w:r>
          </w:p>
        </w:tc>
      </w:tr>
      <w:tr w:rsidR="00A163F1" w:rsidRPr="00A163F1" w:rsidTr="00960182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Objetivo / Propósito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Realizar la subasta de un artículo.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</w:tr>
      <w:tr w:rsidR="00A163F1" w:rsidRPr="00A163F1" w:rsidTr="00960182">
        <w:tc>
          <w:tcPr>
            <w:tcW w:w="79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Frecuencia</w:t>
            </w:r>
          </w:p>
        </w:tc>
        <w:tc>
          <w:tcPr>
            <w:tcW w:w="1629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Este proceso se realiza cada vez que el cliente tiene un producto a subastar.</w:t>
            </w:r>
          </w:p>
        </w:tc>
        <w:tc>
          <w:tcPr>
            <w:tcW w:w="914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  <w:tc>
          <w:tcPr>
            <w:tcW w:w="1663" w:type="pct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spacing w:after="200" w:line="276" w:lineRule="auto"/>
              <w:rPr>
                <w:rFonts w:asciiTheme="majorHAnsi" w:hAnsiTheme="majorHAnsi"/>
              </w:rPr>
            </w:pPr>
          </w:p>
        </w:tc>
      </w:tr>
    </w:tbl>
    <w:p w:rsidR="00A163F1" w:rsidRPr="00A163F1" w:rsidRDefault="00A163F1" w:rsidP="00A163F1">
      <w:pPr>
        <w:rPr>
          <w:rFonts w:asciiTheme="majorHAnsi" w:hAnsiTheme="majorHAnsi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1449"/>
        <w:gridCol w:w="2467"/>
        <w:gridCol w:w="2838"/>
        <w:gridCol w:w="2596"/>
      </w:tblGrid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Identificador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Actividad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Datos de Entrada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Datos de Salida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b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1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Apertura subasta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Contrato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b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Base de la subasta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2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Adquirir base de la subasta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Nombre y tipo de articulo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 xml:space="preserve">Precio base del artículo 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3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Realiza la oferta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Precio base del artículo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 xml:space="preserve">Precio propuesto por el ofertante 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4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Actualiza el nuevo precio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Precio  propuesto por el ofertante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Nuevo precio base del artículo</w:t>
            </w: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5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Solicita nuevas ofertas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</w:p>
        </w:tc>
      </w:tr>
      <w:tr w:rsidR="00A163F1" w:rsidRPr="00A163F1" w:rsidTr="00960182"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6</w:t>
            </w:r>
          </w:p>
        </w:tc>
        <w:tc>
          <w:tcPr>
            <w:tcW w:w="2467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Finaliza la subasta</w:t>
            </w:r>
          </w:p>
        </w:tc>
        <w:tc>
          <w:tcPr>
            <w:tcW w:w="2838" w:type="dxa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Ultimo precio base del artículo</w:t>
            </w:r>
          </w:p>
        </w:tc>
        <w:tc>
          <w:tcPr>
            <w:tcW w:w="0" w:type="auto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</w:p>
        </w:tc>
      </w:tr>
    </w:tbl>
    <w:p w:rsidR="00A163F1" w:rsidRPr="00A163F1" w:rsidRDefault="00A163F1" w:rsidP="00A163F1">
      <w:pPr>
        <w:rPr>
          <w:rFonts w:asciiTheme="majorHAnsi" w:hAnsiTheme="majorHAnsi"/>
        </w:rPr>
      </w:pPr>
    </w:p>
    <w:p w:rsidR="00A163F1" w:rsidRPr="00A163F1" w:rsidRDefault="00A163F1" w:rsidP="00A163F1">
      <w:pPr>
        <w:pStyle w:val="Ttulo1"/>
        <w:rPr>
          <w:rFonts w:asciiTheme="majorHAnsi" w:hAnsiTheme="majorHAnsi"/>
        </w:rPr>
      </w:pPr>
      <w:bookmarkStart w:id="5" w:name="_Toc390002537"/>
      <w:r w:rsidRPr="00A163F1">
        <w:rPr>
          <w:rFonts w:asciiTheme="majorHAnsi" w:hAnsiTheme="majorHAnsi"/>
        </w:rPr>
        <w:lastRenderedPageBreak/>
        <w:t>Diagrama de Proceso</w:t>
      </w:r>
      <w:bookmarkEnd w:id="5"/>
    </w:p>
    <w:p w:rsidR="00A163F1" w:rsidRPr="00A163F1" w:rsidRDefault="00A163F1" w:rsidP="00A163F1">
      <w:pPr>
        <w:rPr>
          <w:rFonts w:asciiTheme="majorHAnsi" w:hAnsiTheme="majorHAnsi"/>
        </w:rPr>
      </w:pPr>
      <w:r w:rsidRPr="00A163F1">
        <w:rPr>
          <w:rFonts w:asciiTheme="majorHAnsi" w:hAnsiTheme="majorHAnsi"/>
          <w:noProof/>
          <w:lang w:eastAsia="es-PE"/>
        </w:rPr>
        <w:drawing>
          <wp:inline distT="0" distB="0" distL="0" distR="0" wp14:anchorId="52885CBE" wp14:editId="545ABEF0">
            <wp:extent cx="5943600" cy="3905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F1" w:rsidRPr="00A163F1" w:rsidRDefault="00A163F1" w:rsidP="00A163F1">
      <w:pPr>
        <w:spacing w:after="200"/>
        <w:jc w:val="center"/>
        <w:rPr>
          <w:rFonts w:asciiTheme="majorHAnsi" w:hAnsiTheme="majorHAnsi"/>
        </w:rPr>
      </w:pPr>
      <w:r w:rsidRPr="00A163F1">
        <w:rPr>
          <w:rFonts w:asciiTheme="majorHAnsi" w:hAnsiTheme="majorHAnsi"/>
          <w:b/>
          <w:sz w:val="18"/>
        </w:rPr>
        <w:t>Figura: Diagrama de Proceso: SUBASTA</w:t>
      </w:r>
    </w:p>
    <w:p w:rsidR="00A163F1" w:rsidRPr="00A163F1" w:rsidRDefault="00A163F1" w:rsidP="00A163F1">
      <w:pPr>
        <w:rPr>
          <w:rFonts w:asciiTheme="majorHAnsi" w:hAnsiTheme="majorHAnsi"/>
        </w:rPr>
      </w:pPr>
    </w:p>
    <w:p w:rsidR="00A163F1" w:rsidRPr="00A163F1" w:rsidRDefault="00A163F1" w:rsidP="00A163F1">
      <w:pPr>
        <w:rPr>
          <w:rFonts w:asciiTheme="majorHAnsi" w:hAnsiTheme="majorHAnsi"/>
        </w:rPr>
      </w:pPr>
    </w:p>
    <w:p w:rsidR="00A163F1" w:rsidRPr="00A163F1" w:rsidRDefault="00A163F1" w:rsidP="00A163F1">
      <w:pPr>
        <w:pStyle w:val="Ttulo1"/>
        <w:rPr>
          <w:rFonts w:asciiTheme="majorHAnsi" w:hAnsiTheme="majorHAnsi"/>
        </w:rPr>
      </w:pPr>
      <w:bookmarkStart w:id="6" w:name="_Toc390002538"/>
      <w:r w:rsidRPr="00A163F1">
        <w:rPr>
          <w:rFonts w:asciiTheme="majorHAnsi" w:hAnsiTheme="majorHAnsi"/>
        </w:rPr>
        <w:t>Descripción de Actividades</w:t>
      </w:r>
      <w:bookmarkEnd w:id="6"/>
    </w:p>
    <w:p w:rsidR="00A163F1" w:rsidRPr="00A163F1" w:rsidRDefault="00A163F1" w:rsidP="00A163F1">
      <w:pPr>
        <w:rPr>
          <w:rFonts w:asciiTheme="majorHAnsi" w:eastAsia="Arial" w:hAnsiTheme="majorHAnsi" w:cs="Arial"/>
        </w:rPr>
      </w:pPr>
      <w:r w:rsidRPr="00A163F1">
        <w:rPr>
          <w:rFonts w:asciiTheme="majorHAnsi" w:eastAsia="Arial" w:hAnsiTheme="majorHAnsi" w:cs="Arial"/>
        </w:rPr>
        <w:t>A continuación se procederá a describir las actividades, el rol que realiza cada una de ellas y el tipo a la que pertenecen.</w:t>
      </w:r>
    </w:p>
    <w:p w:rsidR="00A163F1" w:rsidRPr="00A163F1" w:rsidRDefault="00A163F1" w:rsidP="00A163F1">
      <w:pPr>
        <w:rPr>
          <w:rFonts w:asciiTheme="majorHAnsi" w:hAnsiTheme="majorHAnsi"/>
        </w:rPr>
      </w:pPr>
    </w:p>
    <w:tbl>
      <w:tblPr>
        <w:tblStyle w:val="TableNormal"/>
        <w:tblW w:w="9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0"/>
        <w:gridCol w:w="1780"/>
        <w:gridCol w:w="3980"/>
        <w:gridCol w:w="1505"/>
        <w:gridCol w:w="1235"/>
      </w:tblGrid>
      <w:tr w:rsidR="00A163F1" w:rsidRPr="00A163F1" w:rsidTr="00960182">
        <w:trPr>
          <w:trHeight w:val="420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ID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Actividad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 xml:space="preserve">Descripción 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Rol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b/>
              </w:rPr>
              <w:t>Tipo</w:t>
            </w:r>
          </w:p>
        </w:tc>
      </w:tr>
      <w:tr w:rsidR="00A163F1" w:rsidRPr="00A163F1" w:rsidTr="00960182">
        <w:trPr>
          <w:trHeight w:val="397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1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Apertura subasta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El subastador da inicio a la subasta.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Subastador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397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2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Adquirir base de la subasta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El ofertante compra la base de un artículo para participar en la subasta de dicho artículo.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Ofertante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30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3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Realiza la oferta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 xml:space="preserve"> El ofertante propone un precio superior al precio base.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Ofertante</w:t>
            </w:r>
          </w:p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27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4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Actualiza el nuevo precio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 xml:space="preserve">El subastador </w:t>
            </w:r>
            <w:proofErr w:type="spellStart"/>
            <w:r w:rsidRPr="00A163F1">
              <w:rPr>
                <w:rFonts w:asciiTheme="majorHAnsi" w:eastAsia="Arial" w:hAnsiTheme="majorHAnsi" w:cs="Arial"/>
                <w:sz w:val="20"/>
              </w:rPr>
              <w:t>recepciona</w:t>
            </w:r>
            <w:proofErr w:type="spellEnd"/>
            <w:r w:rsidRPr="00A163F1">
              <w:rPr>
                <w:rFonts w:asciiTheme="majorHAnsi" w:eastAsia="Arial" w:hAnsiTheme="majorHAnsi" w:cs="Arial"/>
                <w:sz w:val="20"/>
              </w:rPr>
              <w:t xml:space="preserve"> el último precio ofertado y actualiza el nuevo precio base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Subastador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283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5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Solicita nuevas ofertas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El subastador solicita a los ofertantes si existe una nueva oferta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Subastador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  <w:tr w:rsidR="00A163F1" w:rsidRPr="00A163F1" w:rsidTr="00960182">
        <w:trPr>
          <w:trHeight w:val="457"/>
        </w:trPr>
        <w:tc>
          <w:tcPr>
            <w:tcW w:w="76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6</w:t>
            </w:r>
          </w:p>
        </w:tc>
        <w:tc>
          <w:tcPr>
            <w:tcW w:w="1780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rPr>
                <w:rFonts w:asciiTheme="majorHAnsi" w:eastAsia="Arial" w:hAnsiTheme="majorHAnsi" w:cs="Arial"/>
                <w:sz w:val="20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Finaliza la subasta</w:t>
            </w:r>
          </w:p>
        </w:tc>
        <w:tc>
          <w:tcPr>
            <w:tcW w:w="3980" w:type="dxa"/>
            <w:shd w:val="clear" w:color="auto" w:fill="FFFFFF"/>
            <w:tcMar>
              <w:left w:w="108" w:type="dxa"/>
              <w:right w:w="108" w:type="dxa"/>
            </w:tcMar>
          </w:tcPr>
          <w:p w:rsidR="00A163F1" w:rsidRPr="00A163F1" w:rsidRDefault="00A163F1" w:rsidP="00960182">
            <w:pPr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El subastador da por concluido la subasta al no haber nuevas ofertas</w:t>
            </w:r>
          </w:p>
        </w:tc>
        <w:tc>
          <w:tcPr>
            <w:tcW w:w="150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Subastador</w:t>
            </w:r>
          </w:p>
        </w:tc>
        <w:tc>
          <w:tcPr>
            <w:tcW w:w="1235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163F1" w:rsidRPr="00A163F1" w:rsidRDefault="00A163F1" w:rsidP="00960182">
            <w:pPr>
              <w:jc w:val="center"/>
              <w:rPr>
                <w:rFonts w:asciiTheme="majorHAnsi" w:hAnsiTheme="majorHAnsi"/>
              </w:rPr>
            </w:pPr>
            <w:r w:rsidRPr="00A163F1">
              <w:rPr>
                <w:rFonts w:asciiTheme="majorHAnsi" w:eastAsia="Arial" w:hAnsiTheme="majorHAnsi" w:cs="Arial"/>
                <w:sz w:val="20"/>
              </w:rPr>
              <w:t>Manual</w:t>
            </w:r>
          </w:p>
        </w:tc>
      </w:tr>
    </w:tbl>
    <w:p w:rsidR="007E712F" w:rsidRPr="00A163F1" w:rsidRDefault="007E712F" w:rsidP="007E712F">
      <w:pPr>
        <w:rPr>
          <w:rFonts w:asciiTheme="majorHAnsi" w:hAnsiTheme="majorHAnsi"/>
        </w:rPr>
      </w:pPr>
    </w:p>
    <w:sectPr w:rsidR="007E712F" w:rsidRPr="00A163F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B28" w:rsidRDefault="00565B28">
      <w:pPr>
        <w:spacing w:line="240" w:lineRule="auto"/>
      </w:pPr>
      <w:r>
        <w:separator/>
      </w:r>
    </w:p>
  </w:endnote>
  <w:endnote w:type="continuationSeparator" w:id="0">
    <w:p w:rsidR="00565B28" w:rsidRDefault="00565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2AF6" w:rsidRDefault="00D42AF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2A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2AF6" w:rsidRDefault="00D42AF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2AF6" w:rsidRDefault="002F41E0" w:rsidP="004E3330">
          <w:pPr>
            <w:jc w:val="center"/>
          </w:pPr>
          <w:fldSimple w:instr=" DOCPROPERTY &quot;Company&quot;  \* MERGEFORMAT ">
            <w:r w:rsidR="00B04545">
              <w:t>FISIDEVELOPS</w:t>
            </w:r>
          </w:fldSimple>
          <w:r w:rsidR="00A17013">
            <w:t xml:space="preserve">, </w:t>
          </w:r>
          <w:r w:rsidR="00A17013">
            <w:fldChar w:fldCharType="begin"/>
          </w:r>
          <w:r w:rsidR="00A17013">
            <w:instrText xml:space="preserve"> DATE \@ "yyyy" </w:instrText>
          </w:r>
          <w:r w:rsidR="00A17013">
            <w:fldChar w:fldCharType="separate"/>
          </w:r>
          <w:r w:rsidR="00A163F1">
            <w:rPr>
              <w:noProof/>
            </w:rPr>
            <w:t>2014</w:t>
          </w:r>
          <w:r w:rsidR="00A1701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2AF6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C3A94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C3A94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D42AF6" w:rsidRDefault="00D42AF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D42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B28" w:rsidRDefault="00565B28">
      <w:pPr>
        <w:spacing w:line="240" w:lineRule="auto"/>
      </w:pPr>
      <w:r>
        <w:separator/>
      </w:r>
    </w:p>
  </w:footnote>
  <w:footnote w:type="continuationSeparator" w:id="0">
    <w:p w:rsidR="00565B28" w:rsidRDefault="00565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D42AF6">
    <w:pPr>
      <w:rPr>
        <w:sz w:val="24"/>
      </w:rPr>
    </w:pPr>
  </w:p>
  <w:p w:rsidR="00D42AF6" w:rsidRDefault="007352EA" w:rsidP="007352EA">
    <w:pPr>
      <w:pBdr>
        <w:top w:val="single" w:sz="6" w:space="2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17CDCBA2" wp14:editId="4D09BD4C">
          <wp:simplePos x="0" y="0"/>
          <wp:positionH relativeFrom="margin">
            <wp:posOffset>114300</wp:posOffset>
          </wp:positionH>
          <wp:positionV relativeFrom="paragraph">
            <wp:posOffset>60325</wp:posOffset>
          </wp:positionV>
          <wp:extent cx="2312545" cy="828675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254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42AF6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</w:p>
  <w:p w:rsidR="00D42AF6" w:rsidRDefault="00D42AF6">
    <w:pPr>
      <w:pBdr>
        <w:bottom w:val="single" w:sz="6" w:space="1" w:color="auto"/>
      </w:pBdr>
      <w:jc w:val="right"/>
      <w:rPr>
        <w:sz w:val="24"/>
      </w:rPr>
    </w:pPr>
  </w:p>
  <w:p w:rsidR="00D42AF6" w:rsidRDefault="00D42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2AF6" w:rsidTr="00CD3388">
      <w:tc>
        <w:tcPr>
          <w:tcW w:w="6379" w:type="dxa"/>
        </w:tcPr>
        <w:p w:rsidR="00D42AF6" w:rsidRDefault="002F41E0" w:rsidP="00071A5D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D42AF6" w:rsidRDefault="00A17013" w:rsidP="00011EB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11EB9">
            <w:t xml:space="preserve"> Versión:           </w:t>
          </w:r>
          <w:r>
            <w:t>1.0</w:t>
          </w:r>
        </w:p>
      </w:tc>
    </w:tr>
    <w:tr w:rsidR="00D42AF6" w:rsidTr="00CD3388">
      <w:tc>
        <w:tcPr>
          <w:tcW w:w="6379" w:type="dxa"/>
        </w:tcPr>
        <w:p w:rsidR="00D42AF6" w:rsidRDefault="00011EB9" w:rsidP="00A163F1">
          <w:r>
            <w:t xml:space="preserve">Documento </w:t>
          </w:r>
          <w:r w:rsidR="00A163F1">
            <w:t>Diseño de Negocio</w:t>
          </w:r>
        </w:p>
      </w:tc>
      <w:tc>
        <w:tcPr>
          <w:tcW w:w="3179" w:type="dxa"/>
        </w:tcPr>
        <w:p w:rsidR="00D42AF6" w:rsidRDefault="00011EB9" w:rsidP="00996337">
          <w:r>
            <w:t xml:space="preserve">  Date:  </w:t>
          </w:r>
          <w:r w:rsidR="00A163F1">
            <w:t>31</w:t>
          </w:r>
          <w:r w:rsidR="00996337">
            <w:t>/03</w:t>
          </w:r>
          <w:r w:rsidR="001E068C">
            <w:t>/2014</w:t>
          </w:r>
        </w:p>
      </w:tc>
    </w:tr>
  </w:tbl>
  <w:p w:rsidR="00D42AF6" w:rsidRDefault="00D42AF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D42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C5318D"/>
    <w:multiLevelType w:val="hybridMultilevel"/>
    <w:tmpl w:val="6C160E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CF1A8D"/>
    <w:multiLevelType w:val="multilevel"/>
    <w:tmpl w:val="B678D2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1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7"/>
  </w:num>
  <w:num w:numId="10">
    <w:abstractNumId w:val="4"/>
  </w:num>
  <w:num w:numId="11">
    <w:abstractNumId w:val="15"/>
  </w:num>
  <w:num w:numId="12">
    <w:abstractNumId w:val="13"/>
  </w:num>
  <w:num w:numId="13">
    <w:abstractNumId w:val="26"/>
  </w:num>
  <w:num w:numId="14">
    <w:abstractNumId w:val="12"/>
  </w:num>
  <w:num w:numId="15">
    <w:abstractNumId w:val="6"/>
  </w:num>
  <w:num w:numId="16">
    <w:abstractNumId w:val="25"/>
  </w:num>
  <w:num w:numId="17">
    <w:abstractNumId w:val="18"/>
  </w:num>
  <w:num w:numId="18">
    <w:abstractNumId w:val="8"/>
  </w:num>
  <w:num w:numId="19">
    <w:abstractNumId w:val="17"/>
  </w:num>
  <w:num w:numId="20">
    <w:abstractNumId w:val="11"/>
  </w:num>
  <w:num w:numId="21">
    <w:abstractNumId w:val="23"/>
  </w:num>
  <w:num w:numId="22">
    <w:abstractNumId w:val="10"/>
  </w:num>
  <w:num w:numId="23">
    <w:abstractNumId w:val="16"/>
  </w:num>
  <w:num w:numId="24">
    <w:abstractNumId w:val="7"/>
  </w:num>
  <w:num w:numId="25">
    <w:abstractNumId w:val="5"/>
  </w:num>
  <w:num w:numId="26">
    <w:abstractNumId w:val="9"/>
  </w:num>
  <w:num w:numId="27">
    <w:abstractNumId w:val="28"/>
  </w:num>
  <w:num w:numId="28">
    <w:abstractNumId w:val="24"/>
  </w:num>
  <w:num w:numId="29">
    <w:abstractNumId w:val="22"/>
  </w:num>
  <w:num w:numId="30">
    <w:abstractNumId w:val="21"/>
  </w:num>
  <w:num w:numId="31">
    <w:abstractNumId w:val="30"/>
  </w:num>
  <w:num w:numId="32">
    <w:abstractNumId w:val="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11EB9"/>
    <w:rsid w:val="00071A5D"/>
    <w:rsid w:val="001E068C"/>
    <w:rsid w:val="001F72CD"/>
    <w:rsid w:val="0025323F"/>
    <w:rsid w:val="0028535D"/>
    <w:rsid w:val="002F41E0"/>
    <w:rsid w:val="003D3600"/>
    <w:rsid w:val="004C3A94"/>
    <w:rsid w:val="004E3330"/>
    <w:rsid w:val="00565B28"/>
    <w:rsid w:val="007352EA"/>
    <w:rsid w:val="007E712F"/>
    <w:rsid w:val="00927185"/>
    <w:rsid w:val="00996337"/>
    <w:rsid w:val="009B707B"/>
    <w:rsid w:val="00A163F1"/>
    <w:rsid w:val="00A17013"/>
    <w:rsid w:val="00B04545"/>
    <w:rsid w:val="00CD3388"/>
    <w:rsid w:val="00D42AF6"/>
    <w:rsid w:val="00EF07A6"/>
    <w:rsid w:val="00F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table" w:styleId="Listamedia2-nfasis5">
    <w:name w:val="Medium List 2 Accent 5"/>
    <w:basedOn w:val="Tablanormal"/>
    <w:uiPriority w:val="66"/>
    <w:rsid w:val="009B707B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Normal">
    <w:name w:val="Table Normal"/>
    <w:rsid w:val="00A163F1"/>
    <w:pPr>
      <w:widowControl w:val="0"/>
    </w:pPr>
    <w:rPr>
      <w:color w:val="000000"/>
      <w:sz w:val="24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9D440-4AD4-4148-B972-E2E1B306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37</TotalTime>
  <Pages>7</Pages>
  <Words>691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leo sagarvinaga muñoz</cp:lastModifiedBy>
  <cp:revision>18</cp:revision>
  <cp:lastPrinted>2014-06-08T17:11:00Z</cp:lastPrinted>
  <dcterms:created xsi:type="dcterms:W3CDTF">2014-06-08T17:07:00Z</dcterms:created>
  <dcterms:modified xsi:type="dcterms:W3CDTF">2014-06-08T19:56:00Z</dcterms:modified>
</cp:coreProperties>
</file>