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F1" w:rsidRPr="00B900C2" w:rsidRDefault="00660E0A">
      <w:pPr>
        <w:pStyle w:val="Ttulo"/>
        <w:jc w:val="right"/>
        <w:rPr>
          <w:rFonts w:asciiTheme="majorHAnsi" w:hAnsiTheme="majorHAnsi"/>
          <w:lang w:val="es-ES"/>
        </w:rPr>
      </w:pPr>
      <w:r w:rsidRPr="00B900C2">
        <w:rPr>
          <w:rFonts w:asciiTheme="majorHAnsi" w:hAnsiTheme="majorHAnsi"/>
          <w:sz w:val="44"/>
          <w:szCs w:val="44"/>
        </w:rPr>
        <w:t>Documento de Análisis</w:t>
      </w:r>
    </w:p>
    <w:p w:rsidR="009943F1" w:rsidRPr="00B900C2" w:rsidRDefault="001E068C">
      <w:pPr>
        <w:pStyle w:val="Ttulo"/>
        <w:jc w:val="right"/>
        <w:rPr>
          <w:rFonts w:asciiTheme="majorHAnsi" w:hAnsiTheme="majorHAnsi"/>
        </w:rPr>
      </w:pPr>
      <w:r w:rsidRPr="00B900C2">
        <w:rPr>
          <w:rFonts w:asciiTheme="majorHAnsi" w:hAnsiTheme="majorHAnsi"/>
        </w:rPr>
        <w:t xml:space="preserve">Sistema de Subastas en </w:t>
      </w:r>
      <w:r w:rsidR="00A92EDD" w:rsidRPr="00B900C2">
        <w:rPr>
          <w:rFonts w:asciiTheme="majorHAnsi" w:hAnsiTheme="majorHAnsi"/>
        </w:rPr>
        <w:t>Línea</w:t>
      </w:r>
    </w:p>
    <w:p w:rsidR="009943F1" w:rsidRPr="00B900C2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B900C2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B900C2">
        <w:rPr>
          <w:rFonts w:asciiTheme="majorHAnsi" w:hAnsiTheme="majorHAnsi"/>
          <w:sz w:val="28"/>
        </w:rPr>
        <w:t>Versión</w:t>
      </w:r>
      <w:r w:rsidR="00A17013" w:rsidRPr="00B900C2">
        <w:rPr>
          <w:rFonts w:asciiTheme="majorHAnsi" w:hAnsiTheme="majorHAnsi"/>
          <w:sz w:val="28"/>
        </w:rPr>
        <w:t xml:space="preserve"> 1.0</w:t>
      </w:r>
    </w:p>
    <w:p w:rsidR="009943F1" w:rsidRPr="00B900C2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B900C2" w:rsidRDefault="009943F1">
      <w:pPr>
        <w:rPr>
          <w:rFonts w:asciiTheme="majorHAnsi" w:hAnsiTheme="majorHAnsi"/>
        </w:rPr>
      </w:pPr>
    </w:p>
    <w:p w:rsidR="009943F1" w:rsidRPr="00B900C2" w:rsidRDefault="00A17013" w:rsidP="001E068C">
      <w:pPr>
        <w:pStyle w:val="InfoBlue"/>
        <w:rPr>
          <w:rFonts w:asciiTheme="majorHAnsi" w:hAnsiTheme="majorHAnsi"/>
        </w:rPr>
      </w:pPr>
      <w:r w:rsidRPr="00B900C2">
        <w:rPr>
          <w:rFonts w:asciiTheme="majorHAnsi" w:hAnsiTheme="majorHAnsi"/>
        </w:rPr>
        <w:t xml:space="preserve"> </w:t>
      </w:r>
    </w:p>
    <w:p w:rsidR="009943F1" w:rsidRPr="00B900C2" w:rsidRDefault="009943F1">
      <w:pPr>
        <w:rPr>
          <w:rFonts w:asciiTheme="majorHAnsi" w:hAnsiTheme="majorHAnsi"/>
        </w:rPr>
        <w:sectPr w:rsidR="009943F1" w:rsidRPr="00B900C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B900C2" w:rsidRDefault="003D3600">
      <w:pPr>
        <w:pStyle w:val="Ttulo"/>
        <w:rPr>
          <w:rFonts w:asciiTheme="majorHAnsi" w:hAnsiTheme="majorHAnsi"/>
        </w:rPr>
      </w:pPr>
      <w:r w:rsidRPr="00B900C2">
        <w:rPr>
          <w:rFonts w:asciiTheme="majorHAnsi" w:hAnsiTheme="majorHAnsi"/>
        </w:rPr>
        <w:lastRenderedPageBreak/>
        <w:t>Historial de Versiones</w:t>
      </w:r>
    </w:p>
    <w:p w:rsidR="009206FD" w:rsidRPr="00B900C2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B900C2" w:rsidTr="00B04545">
        <w:tc>
          <w:tcPr>
            <w:tcW w:w="2304" w:type="dxa"/>
          </w:tcPr>
          <w:p w:rsidR="009943F1" w:rsidRPr="00B900C2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B900C2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900C2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B900C2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900C2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B900C2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900C2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B900C2" w:rsidTr="00B04545">
        <w:tc>
          <w:tcPr>
            <w:tcW w:w="2304" w:type="dxa"/>
          </w:tcPr>
          <w:p w:rsidR="009943F1" w:rsidRPr="00B900C2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B900C2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B900C2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B900C2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B900C2" w:rsidRDefault="009943F1">
      <w:pPr>
        <w:rPr>
          <w:rFonts w:asciiTheme="majorHAnsi" w:hAnsiTheme="majorHAnsi"/>
        </w:rPr>
      </w:pPr>
    </w:p>
    <w:p w:rsidR="009943F1" w:rsidRPr="00B900C2" w:rsidRDefault="00A17013">
      <w:pPr>
        <w:pStyle w:val="Ttulo"/>
        <w:rPr>
          <w:rFonts w:asciiTheme="majorHAnsi" w:hAnsiTheme="majorHAnsi"/>
        </w:rPr>
      </w:pPr>
      <w:r w:rsidRPr="00B900C2">
        <w:rPr>
          <w:rFonts w:asciiTheme="majorHAnsi" w:hAnsiTheme="majorHAnsi"/>
        </w:rPr>
        <w:br w:type="page"/>
      </w:r>
      <w:r w:rsidR="006E006F" w:rsidRPr="00B900C2">
        <w:rPr>
          <w:rFonts w:asciiTheme="majorHAnsi" w:hAnsiTheme="majorHAnsi"/>
        </w:rPr>
        <w:lastRenderedPageBreak/>
        <w:t>Tabla de Contenidos</w:t>
      </w:r>
    </w:p>
    <w:p w:rsidR="00B900C2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900C2">
        <w:rPr>
          <w:rFonts w:asciiTheme="majorHAnsi" w:hAnsiTheme="majorHAnsi"/>
        </w:rPr>
        <w:fldChar w:fldCharType="begin"/>
      </w:r>
      <w:r w:rsidRPr="00B900C2">
        <w:rPr>
          <w:rFonts w:asciiTheme="majorHAnsi" w:hAnsiTheme="majorHAnsi"/>
        </w:rPr>
        <w:instrText xml:space="preserve"> TOC \o "1-3" </w:instrText>
      </w:r>
      <w:r w:rsidRPr="00B900C2">
        <w:rPr>
          <w:rFonts w:asciiTheme="majorHAnsi" w:hAnsiTheme="majorHAnsi"/>
        </w:rPr>
        <w:fldChar w:fldCharType="separate"/>
      </w:r>
      <w:r w:rsidR="00B900C2" w:rsidRPr="00974FAA">
        <w:rPr>
          <w:rFonts w:asciiTheme="majorHAnsi" w:hAnsiTheme="majorHAnsi"/>
          <w:noProof/>
        </w:rPr>
        <w:t>1.</w:t>
      </w:r>
      <w:r w:rsidR="00B900C2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B900C2" w:rsidRPr="00974FAA">
        <w:rPr>
          <w:rFonts w:asciiTheme="majorHAnsi" w:hAnsiTheme="majorHAnsi"/>
          <w:noProof/>
        </w:rPr>
        <w:t>Propósito</w:t>
      </w:r>
      <w:r w:rsidR="00B900C2" w:rsidRPr="00974FAA">
        <w:rPr>
          <w:rFonts w:asciiTheme="majorHAnsi" w:hAnsiTheme="majorHAnsi"/>
          <w:noProof/>
          <w:lang w:val="en-US"/>
        </w:rPr>
        <w:t>:</w:t>
      </w:r>
      <w:r w:rsidR="00B900C2">
        <w:rPr>
          <w:noProof/>
        </w:rPr>
        <w:tab/>
      </w:r>
      <w:r w:rsidR="00B900C2">
        <w:rPr>
          <w:noProof/>
        </w:rPr>
        <w:fldChar w:fldCharType="begin"/>
      </w:r>
      <w:r w:rsidR="00B900C2">
        <w:rPr>
          <w:noProof/>
        </w:rPr>
        <w:instrText xml:space="preserve"> PAGEREF _Toc390030362 \h </w:instrText>
      </w:r>
      <w:r w:rsidR="00B900C2">
        <w:rPr>
          <w:noProof/>
        </w:rPr>
      </w:r>
      <w:r w:rsidR="00B900C2">
        <w:rPr>
          <w:noProof/>
        </w:rPr>
        <w:fldChar w:fldCharType="separate"/>
      </w:r>
      <w:r w:rsidR="00B900C2">
        <w:rPr>
          <w:noProof/>
        </w:rPr>
        <w:t>4</w:t>
      </w:r>
      <w:r w:rsidR="00B900C2">
        <w:rPr>
          <w:noProof/>
        </w:rPr>
        <w:fldChar w:fldCharType="end"/>
      </w:r>
    </w:p>
    <w:p w:rsidR="00B900C2" w:rsidRDefault="00B900C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00C2" w:rsidRDefault="00B900C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Descripción de la necesidad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00C2" w:rsidRDefault="00B900C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Actores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Visitante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00C2" w:rsidRDefault="00B900C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00C2" w:rsidRDefault="00B900C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Diagramas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Diagrama de Estado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00C2" w:rsidRDefault="00B900C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4FAA">
        <w:rPr>
          <w:rFonts w:asciiTheme="majorHAnsi" w:hAnsiTheme="majorHAnsi"/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974FAA">
        <w:rPr>
          <w:rFonts w:asciiTheme="majorHAnsi" w:hAnsiTheme="majorHAnsi"/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_Toc390030376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580B" w:rsidRPr="00B900C2" w:rsidRDefault="00A17013">
      <w:pPr>
        <w:pStyle w:val="Ttulo"/>
        <w:rPr>
          <w:rFonts w:asciiTheme="majorHAnsi" w:hAnsiTheme="majorHAnsi"/>
        </w:rPr>
      </w:pPr>
      <w:r w:rsidRPr="00B900C2">
        <w:rPr>
          <w:rFonts w:asciiTheme="majorHAnsi" w:hAnsiTheme="majorHAnsi"/>
        </w:rPr>
        <w:fldChar w:fldCharType="end"/>
      </w:r>
    </w:p>
    <w:p w:rsidR="00FC580B" w:rsidRPr="00B900C2" w:rsidRDefault="00FC580B" w:rsidP="00FC580B">
      <w:pPr>
        <w:rPr>
          <w:rFonts w:asciiTheme="majorHAnsi" w:hAnsiTheme="majorHAnsi"/>
        </w:rPr>
      </w:pPr>
    </w:p>
    <w:p w:rsidR="00FC580B" w:rsidRPr="00B900C2" w:rsidRDefault="00FC580B">
      <w:pPr>
        <w:pStyle w:val="Ttulo"/>
        <w:rPr>
          <w:rFonts w:asciiTheme="majorHAnsi" w:hAnsiTheme="majorHAnsi"/>
        </w:rPr>
      </w:pPr>
    </w:p>
    <w:p w:rsidR="00FC580B" w:rsidRPr="00B900C2" w:rsidRDefault="00FC580B">
      <w:pPr>
        <w:pStyle w:val="Ttulo"/>
        <w:rPr>
          <w:rFonts w:asciiTheme="majorHAnsi" w:hAnsiTheme="majorHAnsi"/>
        </w:rPr>
      </w:pPr>
    </w:p>
    <w:p w:rsidR="009943F1" w:rsidRPr="00B900C2" w:rsidRDefault="00A17013">
      <w:pPr>
        <w:pStyle w:val="Ttulo"/>
        <w:rPr>
          <w:rFonts w:asciiTheme="majorHAnsi" w:hAnsiTheme="majorHAnsi"/>
        </w:rPr>
      </w:pPr>
      <w:r w:rsidRPr="00B900C2">
        <w:rPr>
          <w:rFonts w:asciiTheme="majorHAnsi" w:hAnsiTheme="majorHAnsi"/>
        </w:rPr>
        <w:br w:type="page"/>
      </w:r>
      <w:r w:rsidR="000D4963">
        <w:rPr>
          <w:rFonts w:asciiTheme="majorHAnsi" w:hAnsiTheme="majorHAnsi"/>
        </w:rPr>
        <w:lastRenderedPageBreak/>
        <w:t>DOCUMENTO DE ANÁLISIS</w:t>
      </w:r>
    </w:p>
    <w:p w:rsidR="00FC580B" w:rsidRPr="00B900C2" w:rsidRDefault="00660E0A" w:rsidP="00570B65">
      <w:pPr>
        <w:pStyle w:val="Ttulo1"/>
        <w:rPr>
          <w:rFonts w:asciiTheme="majorHAnsi" w:hAnsiTheme="majorHAnsi"/>
        </w:rPr>
      </w:pPr>
      <w:bookmarkStart w:id="0" w:name="_Toc390030362"/>
      <w:r w:rsidRPr="00B900C2">
        <w:rPr>
          <w:rFonts w:asciiTheme="majorHAnsi" w:hAnsiTheme="majorHAnsi"/>
        </w:rPr>
        <w:t>Propósito</w:t>
      </w:r>
      <w:r w:rsidRPr="00B900C2">
        <w:rPr>
          <w:rFonts w:asciiTheme="majorHAnsi" w:hAnsiTheme="majorHAnsi"/>
          <w:lang w:val="en-US"/>
        </w:rPr>
        <w:t>:</w:t>
      </w:r>
      <w:bookmarkEnd w:id="0"/>
    </w:p>
    <w:p w:rsidR="004E0E8C" w:rsidRPr="00B900C2" w:rsidRDefault="004E0E8C" w:rsidP="004E0E8C">
      <w:pPr>
        <w:rPr>
          <w:rFonts w:asciiTheme="majorHAnsi" w:hAnsiTheme="majorHAnsi"/>
        </w:rPr>
      </w:pPr>
    </w:p>
    <w:p w:rsidR="00660E0A" w:rsidRPr="00B900C2" w:rsidRDefault="00660E0A" w:rsidP="00660E0A">
      <w:pPr>
        <w:jc w:val="both"/>
        <w:rPr>
          <w:rFonts w:asciiTheme="majorHAnsi" w:hAnsiTheme="majorHAnsi" w:cs="Calibri"/>
          <w:lang w:val="es-ES_tradnl" w:eastAsia="es-ES_tradnl"/>
        </w:rPr>
      </w:pPr>
      <w:r w:rsidRPr="00B900C2">
        <w:rPr>
          <w:rFonts w:asciiTheme="majorHAnsi" w:hAnsiTheme="majorHAnsi" w:cs="Calibri"/>
          <w:lang w:val="es-ES_tradnl" w:eastAsia="es-ES_tradnl"/>
        </w:rPr>
        <w:t>El presente documento describe el análisis de la necesidad de hacer una subasta en línea, este sistema administrable estará basado en un entorno web.</w:t>
      </w:r>
    </w:p>
    <w:p w:rsidR="00FC580B" w:rsidRPr="00B900C2" w:rsidRDefault="00FC580B" w:rsidP="00FC580B">
      <w:pPr>
        <w:rPr>
          <w:rFonts w:asciiTheme="majorHAnsi" w:hAnsiTheme="majorHAnsi"/>
          <w:lang w:val="es-ES_tradnl"/>
        </w:rPr>
      </w:pPr>
    </w:p>
    <w:p w:rsidR="009943F1" w:rsidRPr="00B900C2" w:rsidRDefault="00660E0A">
      <w:pPr>
        <w:pStyle w:val="Ttulo1"/>
        <w:rPr>
          <w:rFonts w:asciiTheme="majorHAnsi" w:hAnsiTheme="majorHAnsi"/>
        </w:rPr>
      </w:pPr>
      <w:bookmarkStart w:id="1" w:name="_Toc390030363"/>
      <w:r w:rsidRPr="00B900C2">
        <w:rPr>
          <w:rFonts w:asciiTheme="majorHAnsi" w:hAnsiTheme="majorHAnsi"/>
        </w:rPr>
        <w:t>Alcance</w:t>
      </w:r>
      <w:bookmarkEnd w:id="1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jc w:val="both"/>
        <w:rPr>
          <w:rFonts w:asciiTheme="majorHAnsi" w:hAnsiTheme="majorHAnsi"/>
        </w:rPr>
      </w:pPr>
      <w:r w:rsidRPr="00B900C2">
        <w:rPr>
          <w:rFonts w:asciiTheme="majorHAnsi" w:hAnsiTheme="majorHAnsi"/>
        </w:rPr>
        <w:t>Incluye la documentación de  creación de perfiles  de usuario,  creación de  base de datos en MY SQL,  aplicaciones  en JAVA,  acorde a los procesos  llevados por la subasta.</w:t>
      </w:r>
    </w:p>
    <w:p w:rsidR="00660E0A" w:rsidRPr="00B900C2" w:rsidRDefault="00660E0A" w:rsidP="00660E0A">
      <w:pPr>
        <w:rPr>
          <w:rFonts w:asciiTheme="majorHAnsi" w:hAnsiTheme="majorHAnsi"/>
        </w:rPr>
      </w:pPr>
    </w:p>
    <w:p w:rsidR="00FC580B" w:rsidRPr="00B900C2" w:rsidRDefault="00FC580B" w:rsidP="00FC580B">
      <w:pPr>
        <w:rPr>
          <w:rFonts w:asciiTheme="majorHAnsi" w:hAnsiTheme="majorHAnsi"/>
          <w:b/>
        </w:rPr>
      </w:pPr>
    </w:p>
    <w:p w:rsidR="00FC580B" w:rsidRPr="00B900C2" w:rsidRDefault="00660E0A" w:rsidP="00FC580B">
      <w:pPr>
        <w:pStyle w:val="Ttulo1"/>
        <w:rPr>
          <w:rFonts w:asciiTheme="majorHAnsi" w:hAnsiTheme="majorHAnsi"/>
        </w:rPr>
      </w:pPr>
      <w:bookmarkStart w:id="2" w:name="_Toc390030364"/>
      <w:r w:rsidRPr="00B900C2">
        <w:rPr>
          <w:rFonts w:asciiTheme="majorHAnsi" w:hAnsiTheme="majorHAnsi"/>
        </w:rPr>
        <w:t>Descripción de la necesidad</w:t>
      </w:r>
      <w:bookmarkEnd w:id="2"/>
    </w:p>
    <w:p w:rsidR="00FC580B" w:rsidRPr="00B900C2" w:rsidRDefault="00660E0A" w:rsidP="00660E0A">
      <w:pPr>
        <w:tabs>
          <w:tab w:val="left" w:pos="1676"/>
        </w:tabs>
        <w:rPr>
          <w:rFonts w:asciiTheme="majorHAnsi" w:hAnsiTheme="majorHAnsi"/>
        </w:rPr>
      </w:pPr>
      <w:r w:rsidRPr="00B900C2">
        <w:rPr>
          <w:rFonts w:asciiTheme="majorHAnsi" w:hAnsiTheme="majorHAnsi"/>
        </w:rPr>
        <w:tab/>
      </w:r>
    </w:p>
    <w:p w:rsidR="00660E0A" w:rsidRPr="00B900C2" w:rsidRDefault="00660E0A" w:rsidP="00660E0A">
      <w:pPr>
        <w:rPr>
          <w:rFonts w:asciiTheme="majorHAnsi" w:hAnsiTheme="majorHAnsi"/>
          <w:lang w:val="es-CO"/>
        </w:rPr>
      </w:pPr>
      <w:r w:rsidRPr="00B900C2">
        <w:rPr>
          <w:rFonts w:asciiTheme="majorHAnsi" w:hAnsiTheme="majorHAnsi"/>
          <w:lang w:val="es-CO"/>
        </w:rPr>
        <w:t>Una subasta  es una venta organizada de un producto basado en la competencia directa, y generalmente pública, es decir, a aquel comprador (postor) que pague la mayor cantidad de dinero o de bienes a cambio del producto. El bien subastado se adjudica al postor que más dinero haya ofrecido por él, aunque si la subasta es en sobre cerrado, el bien se adjudica a la mejor oferta sin posibilidad de mejorarla una vez conocida. Todo este proceso es manual por medio de un subastador, y es muy tedioso debido a la pérdida de tiempo, el gasto de realizar el evento donde se puedan reunir todos los postores, entre otros</w:t>
      </w:r>
    </w:p>
    <w:p w:rsidR="00660E0A" w:rsidRPr="00B900C2" w:rsidRDefault="00660E0A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660E0A" w:rsidRPr="00B900C2" w:rsidRDefault="00660E0A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660E0A" w:rsidRPr="00B900C2" w:rsidRDefault="00660E0A" w:rsidP="00660E0A">
      <w:pPr>
        <w:pStyle w:val="Ttulo1"/>
        <w:rPr>
          <w:rFonts w:asciiTheme="majorHAnsi" w:hAnsiTheme="majorHAnsi"/>
        </w:rPr>
      </w:pPr>
      <w:bookmarkStart w:id="3" w:name="_Toc390030365"/>
      <w:r w:rsidRPr="00B900C2">
        <w:rPr>
          <w:rFonts w:asciiTheme="majorHAnsi" w:hAnsiTheme="majorHAnsi"/>
        </w:rPr>
        <w:t>Actores de Sistema</w:t>
      </w:r>
      <w:bookmarkEnd w:id="3"/>
    </w:p>
    <w:p w:rsidR="00660E0A" w:rsidRPr="00B900C2" w:rsidRDefault="00660E0A" w:rsidP="00660E0A">
      <w:pPr>
        <w:pStyle w:val="Ttulo2"/>
        <w:rPr>
          <w:rFonts w:asciiTheme="majorHAnsi" w:hAnsiTheme="majorHAnsi"/>
        </w:rPr>
      </w:pPr>
      <w:bookmarkStart w:id="4" w:name="_Toc390030366"/>
      <w:r w:rsidRPr="00B900C2">
        <w:rPr>
          <w:rFonts w:asciiTheme="majorHAnsi" w:hAnsiTheme="majorHAnsi"/>
        </w:rPr>
        <w:t>Usuario</w:t>
      </w:r>
      <w:bookmarkEnd w:id="4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rPr>
          <w:rFonts w:asciiTheme="majorHAnsi" w:hAnsiTheme="majorHAnsi"/>
        </w:rPr>
      </w:pPr>
      <w:r w:rsidRPr="00B900C2">
        <w:rPr>
          <w:rFonts w:asciiTheme="majorHAnsi" w:hAnsiTheme="majorHAnsi"/>
        </w:rPr>
        <w:t>Es la persona que se encuentra registrada en la plataforma y que puede registrar un artículo para el inicio de una subasta, también puede pujar por un artículo que se encuentre en subasta.</w:t>
      </w:r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jc w:val="center"/>
        <w:rPr>
          <w:rFonts w:asciiTheme="majorHAnsi" w:hAnsiTheme="majorHAnsi"/>
        </w:rPr>
      </w:pPr>
      <w:r w:rsidRPr="00B900C2">
        <w:rPr>
          <w:rFonts w:asciiTheme="majorHAnsi" w:hAnsiTheme="majorHAnsi"/>
          <w:noProof/>
          <w:lang w:eastAsia="es-PE"/>
        </w:rPr>
        <w:drawing>
          <wp:inline distT="0" distB="0" distL="0" distR="0" wp14:anchorId="356A8E12" wp14:editId="53D90AC6">
            <wp:extent cx="1098550" cy="9280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54"/>
                    <a:stretch/>
                  </pic:blipFill>
                  <pic:spPr bwMode="auto">
                    <a:xfrm>
                      <a:off x="0" y="0"/>
                      <a:ext cx="1098550" cy="9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E0A" w:rsidRPr="00B900C2" w:rsidRDefault="00660E0A" w:rsidP="00660E0A">
      <w:pPr>
        <w:pStyle w:val="Ttulo2"/>
        <w:rPr>
          <w:rFonts w:asciiTheme="majorHAnsi" w:hAnsiTheme="majorHAnsi"/>
        </w:rPr>
      </w:pPr>
      <w:bookmarkStart w:id="5" w:name="_Toc390030367"/>
      <w:r w:rsidRPr="00B900C2">
        <w:rPr>
          <w:rFonts w:asciiTheme="majorHAnsi" w:hAnsiTheme="majorHAnsi"/>
        </w:rPr>
        <w:t>Visitante</w:t>
      </w:r>
      <w:bookmarkEnd w:id="5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rPr>
          <w:rFonts w:asciiTheme="majorHAnsi" w:hAnsiTheme="majorHAnsi"/>
          <w:lang w:val="es-CO"/>
        </w:rPr>
      </w:pPr>
      <w:r w:rsidRPr="00B900C2">
        <w:rPr>
          <w:rFonts w:asciiTheme="majorHAnsi" w:hAnsiTheme="majorHAnsi"/>
          <w:lang w:val="es-CO"/>
        </w:rPr>
        <w:t>Es la persona que no se encuentra registrada en la plataforma, que puede realizar búsquedas y visualizar las distintas subastas.</w:t>
      </w:r>
    </w:p>
    <w:p w:rsidR="00660E0A" w:rsidRPr="00B900C2" w:rsidRDefault="00660E0A" w:rsidP="00660E0A">
      <w:pPr>
        <w:rPr>
          <w:rFonts w:asciiTheme="majorHAnsi" w:hAnsiTheme="majorHAnsi"/>
          <w:lang w:val="es-CO"/>
        </w:rPr>
      </w:pPr>
    </w:p>
    <w:p w:rsidR="00660E0A" w:rsidRPr="00B900C2" w:rsidRDefault="00660E0A" w:rsidP="00660E0A">
      <w:pPr>
        <w:jc w:val="center"/>
        <w:rPr>
          <w:rFonts w:asciiTheme="majorHAnsi" w:hAnsiTheme="majorHAnsi"/>
          <w:lang w:val="es-CO"/>
        </w:rPr>
      </w:pPr>
      <w:r w:rsidRPr="00B900C2">
        <w:rPr>
          <w:rFonts w:asciiTheme="majorHAnsi" w:hAnsiTheme="majorHAnsi"/>
          <w:noProof/>
          <w:lang w:eastAsia="es-PE"/>
        </w:rPr>
        <w:drawing>
          <wp:inline distT="0" distB="0" distL="0" distR="0" wp14:anchorId="3CD6DAF9" wp14:editId="199B63DE">
            <wp:extent cx="1105535" cy="9416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20"/>
                    <a:stretch/>
                  </pic:blipFill>
                  <pic:spPr bwMode="auto">
                    <a:xfrm>
                      <a:off x="0" y="0"/>
                      <a:ext cx="1105535" cy="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E0A" w:rsidRPr="00B900C2" w:rsidRDefault="00660E0A" w:rsidP="00660E0A">
      <w:pPr>
        <w:pStyle w:val="Ttulo2"/>
        <w:rPr>
          <w:rFonts w:asciiTheme="majorHAnsi" w:hAnsiTheme="majorHAnsi"/>
        </w:rPr>
      </w:pPr>
      <w:bookmarkStart w:id="6" w:name="_Toc390030368"/>
      <w:r w:rsidRPr="00B900C2">
        <w:rPr>
          <w:rFonts w:asciiTheme="majorHAnsi" w:hAnsiTheme="majorHAnsi"/>
        </w:rPr>
        <w:lastRenderedPageBreak/>
        <w:t>Administrador</w:t>
      </w:r>
      <w:bookmarkEnd w:id="6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rPr>
          <w:rFonts w:asciiTheme="majorHAnsi" w:hAnsiTheme="majorHAnsi"/>
        </w:rPr>
      </w:pPr>
      <w:r w:rsidRPr="00B900C2">
        <w:rPr>
          <w:rFonts w:asciiTheme="majorHAnsi" w:hAnsiTheme="majorHAnsi"/>
        </w:rPr>
        <w:t>Es la persona encargada de realizar las operaciones básicas de gestión de usuarios, como son: actualizar, consultar, dar de baja, dar de alta un usuario.</w:t>
      </w:r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jc w:val="center"/>
        <w:rPr>
          <w:rFonts w:asciiTheme="majorHAnsi" w:hAnsiTheme="majorHAnsi"/>
        </w:rPr>
      </w:pPr>
      <w:r w:rsidRPr="00B900C2">
        <w:rPr>
          <w:rFonts w:asciiTheme="majorHAnsi" w:hAnsiTheme="majorHAnsi"/>
          <w:noProof/>
          <w:lang w:eastAsia="es-PE"/>
        </w:rPr>
        <w:drawing>
          <wp:inline distT="0" distB="0" distL="0" distR="0" wp14:anchorId="6F52FF9F" wp14:editId="5E2565A7">
            <wp:extent cx="1112520" cy="11055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0A" w:rsidRPr="00B900C2" w:rsidRDefault="00660E0A" w:rsidP="00660E0A">
      <w:pPr>
        <w:pStyle w:val="Ttulo1"/>
        <w:rPr>
          <w:rFonts w:asciiTheme="majorHAnsi" w:hAnsiTheme="majorHAnsi"/>
        </w:rPr>
      </w:pPr>
      <w:bookmarkStart w:id="7" w:name="_Toc390030369"/>
      <w:r w:rsidRPr="00B900C2">
        <w:rPr>
          <w:rFonts w:asciiTheme="majorHAnsi" w:hAnsiTheme="majorHAnsi"/>
        </w:rPr>
        <w:t>Requerimientos</w:t>
      </w:r>
      <w:bookmarkEnd w:id="7"/>
    </w:p>
    <w:p w:rsidR="00660E0A" w:rsidRPr="00B900C2" w:rsidRDefault="00660E0A" w:rsidP="00660E0A">
      <w:pPr>
        <w:pStyle w:val="Ttulo2"/>
        <w:numPr>
          <w:ilvl w:val="0"/>
          <w:numId w:val="0"/>
        </w:numPr>
        <w:rPr>
          <w:rFonts w:asciiTheme="majorHAnsi" w:hAnsiTheme="majorHAnsi"/>
        </w:rPr>
      </w:pPr>
      <w:bookmarkStart w:id="8" w:name="_Toc390028714"/>
    </w:p>
    <w:p w:rsidR="00660E0A" w:rsidRPr="00B900C2" w:rsidRDefault="00660E0A" w:rsidP="00660E0A">
      <w:pPr>
        <w:pStyle w:val="Ttulo2"/>
        <w:rPr>
          <w:rFonts w:asciiTheme="majorHAnsi" w:hAnsiTheme="majorHAnsi"/>
        </w:rPr>
      </w:pPr>
      <w:bookmarkStart w:id="9" w:name="_Toc390030370"/>
      <w:r w:rsidRPr="00B900C2">
        <w:rPr>
          <w:rFonts w:asciiTheme="majorHAnsi" w:hAnsiTheme="majorHAnsi"/>
        </w:rPr>
        <w:t>Requerimientos Funcionales</w:t>
      </w:r>
      <w:bookmarkEnd w:id="8"/>
      <w:bookmarkEnd w:id="9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Registro de usuario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Registrar subasta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Autenticar al Usuario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Recargar saldo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Visualizar subasta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Visualizar pujas realizadas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Visualizar subastas realizadas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Pujar una subasta</w:t>
      </w:r>
    </w:p>
    <w:p w:rsidR="00660E0A" w:rsidRPr="00B900C2" w:rsidRDefault="00660E0A" w:rsidP="00660E0A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Administrar cuentas</w:t>
      </w:r>
    </w:p>
    <w:p w:rsidR="00660E0A" w:rsidRPr="00B900C2" w:rsidRDefault="00660E0A" w:rsidP="00C175CB">
      <w:pPr>
        <w:pStyle w:val="Prrafodelista"/>
        <w:numPr>
          <w:ilvl w:val="0"/>
          <w:numId w:val="33"/>
        </w:numPr>
        <w:spacing w:after="200" w:line="276" w:lineRule="auto"/>
        <w:rPr>
          <w:rFonts w:asciiTheme="majorHAnsi" w:hAnsiTheme="majorHAnsi"/>
          <w:color w:val="auto"/>
        </w:rPr>
      </w:pPr>
      <w:r w:rsidRPr="00B900C2">
        <w:rPr>
          <w:rFonts w:asciiTheme="majorHAnsi" w:hAnsiTheme="majorHAnsi"/>
          <w:color w:val="auto"/>
          <w:lang w:val="es-CO"/>
        </w:rPr>
        <w:t>Eliminar Subasta</w:t>
      </w:r>
    </w:p>
    <w:p w:rsidR="00660E0A" w:rsidRPr="00B900C2" w:rsidRDefault="00660E0A" w:rsidP="00632D43">
      <w:pPr>
        <w:pStyle w:val="Ttulo2"/>
        <w:rPr>
          <w:rFonts w:asciiTheme="majorHAnsi" w:hAnsiTheme="majorHAnsi"/>
        </w:rPr>
      </w:pPr>
      <w:bookmarkStart w:id="10" w:name="_Toc390030371"/>
      <w:r w:rsidRPr="00B900C2">
        <w:rPr>
          <w:rFonts w:asciiTheme="majorHAnsi" w:hAnsiTheme="majorHAnsi"/>
        </w:rPr>
        <w:t>Requerimientos No Funcionales</w:t>
      </w:r>
      <w:bookmarkEnd w:id="10"/>
    </w:p>
    <w:p w:rsidR="00660E0A" w:rsidRPr="00B900C2" w:rsidRDefault="00660E0A">
      <w:pPr>
        <w:widowControl/>
        <w:spacing w:line="240" w:lineRule="auto"/>
        <w:rPr>
          <w:rFonts w:asciiTheme="majorHAnsi" w:hAnsiTheme="majorHAnsi"/>
        </w:rPr>
      </w:pPr>
    </w:p>
    <w:p w:rsidR="00660E0A" w:rsidRPr="00B900C2" w:rsidRDefault="00660E0A" w:rsidP="00660E0A">
      <w:pPr>
        <w:pStyle w:val="Prrafodelista"/>
        <w:numPr>
          <w:ilvl w:val="0"/>
          <w:numId w:val="34"/>
        </w:numPr>
        <w:spacing w:after="200" w:line="276" w:lineRule="auto"/>
        <w:ind w:left="1418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Flexibilidad</w:t>
      </w:r>
    </w:p>
    <w:p w:rsidR="00660E0A" w:rsidRPr="00B900C2" w:rsidRDefault="00660E0A" w:rsidP="00660E0A">
      <w:pPr>
        <w:pStyle w:val="Prrafodelista"/>
        <w:numPr>
          <w:ilvl w:val="0"/>
          <w:numId w:val="34"/>
        </w:numPr>
        <w:spacing w:after="200" w:line="276" w:lineRule="auto"/>
        <w:ind w:left="1418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Concurrencia</w:t>
      </w:r>
    </w:p>
    <w:p w:rsidR="00660E0A" w:rsidRPr="00B900C2" w:rsidRDefault="00660E0A" w:rsidP="00660E0A">
      <w:pPr>
        <w:pStyle w:val="Prrafodelista"/>
        <w:numPr>
          <w:ilvl w:val="0"/>
          <w:numId w:val="34"/>
        </w:numPr>
        <w:spacing w:after="200" w:line="276" w:lineRule="auto"/>
        <w:ind w:left="1418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Disponibilidad</w:t>
      </w:r>
    </w:p>
    <w:p w:rsidR="00660E0A" w:rsidRPr="00B900C2" w:rsidRDefault="00660E0A" w:rsidP="00660E0A">
      <w:pPr>
        <w:pStyle w:val="Prrafodelista"/>
        <w:numPr>
          <w:ilvl w:val="0"/>
          <w:numId w:val="34"/>
        </w:numPr>
        <w:spacing w:after="200" w:line="276" w:lineRule="auto"/>
        <w:ind w:left="1418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Rendimiento</w:t>
      </w:r>
    </w:p>
    <w:p w:rsidR="00660E0A" w:rsidRPr="00B900C2" w:rsidRDefault="00660E0A" w:rsidP="00660E0A">
      <w:pPr>
        <w:pStyle w:val="Prrafodelista"/>
        <w:numPr>
          <w:ilvl w:val="0"/>
          <w:numId w:val="34"/>
        </w:numPr>
        <w:spacing w:after="200" w:line="276" w:lineRule="auto"/>
        <w:ind w:left="1418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Seguridad</w:t>
      </w:r>
    </w:p>
    <w:p w:rsidR="00660E0A" w:rsidRPr="00B900C2" w:rsidRDefault="00660E0A" w:rsidP="00660E0A">
      <w:pPr>
        <w:pStyle w:val="Prrafodelista"/>
        <w:numPr>
          <w:ilvl w:val="0"/>
          <w:numId w:val="34"/>
        </w:numPr>
        <w:spacing w:after="200" w:line="276" w:lineRule="auto"/>
        <w:ind w:left="1418"/>
        <w:rPr>
          <w:rFonts w:asciiTheme="majorHAnsi" w:hAnsiTheme="majorHAnsi"/>
          <w:color w:val="auto"/>
          <w:lang w:val="es-CO"/>
        </w:rPr>
      </w:pPr>
      <w:r w:rsidRPr="00B900C2">
        <w:rPr>
          <w:rFonts w:asciiTheme="majorHAnsi" w:hAnsiTheme="majorHAnsi"/>
          <w:color w:val="auto"/>
          <w:lang w:val="es-CO"/>
        </w:rPr>
        <w:t>Facilidad de uso</w:t>
      </w:r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Default="00660E0A" w:rsidP="00660E0A">
      <w:pPr>
        <w:rPr>
          <w:rFonts w:asciiTheme="majorHAnsi" w:hAnsiTheme="majorHAnsi"/>
        </w:rPr>
      </w:pPr>
    </w:p>
    <w:p w:rsidR="00B900C2" w:rsidRDefault="00B900C2" w:rsidP="00660E0A">
      <w:pPr>
        <w:rPr>
          <w:rFonts w:asciiTheme="majorHAnsi" w:hAnsiTheme="majorHAnsi"/>
        </w:rPr>
      </w:pPr>
      <w:r>
        <w:rPr>
          <w:rFonts w:asciiTheme="majorHAnsi" w:hAnsiTheme="majorHAnsi"/>
        </w:rPr>
        <w:t>\</w:t>
      </w:r>
    </w:p>
    <w:p w:rsidR="00B900C2" w:rsidRDefault="00B900C2" w:rsidP="00660E0A">
      <w:pPr>
        <w:rPr>
          <w:rFonts w:asciiTheme="majorHAnsi" w:hAnsiTheme="majorHAnsi"/>
        </w:rPr>
      </w:pPr>
    </w:p>
    <w:p w:rsidR="00B900C2" w:rsidRDefault="00B900C2" w:rsidP="00660E0A">
      <w:pPr>
        <w:rPr>
          <w:rFonts w:asciiTheme="majorHAnsi" w:hAnsiTheme="majorHAnsi"/>
        </w:rPr>
      </w:pPr>
    </w:p>
    <w:p w:rsidR="00B900C2" w:rsidRDefault="00B900C2" w:rsidP="00660E0A">
      <w:pPr>
        <w:rPr>
          <w:rFonts w:asciiTheme="majorHAnsi" w:hAnsiTheme="majorHAnsi"/>
        </w:rPr>
      </w:pPr>
    </w:p>
    <w:p w:rsidR="00B900C2" w:rsidRDefault="00B900C2" w:rsidP="00660E0A">
      <w:pPr>
        <w:rPr>
          <w:rFonts w:asciiTheme="majorHAnsi" w:hAnsiTheme="majorHAnsi"/>
        </w:rPr>
      </w:pPr>
    </w:p>
    <w:p w:rsidR="00B900C2" w:rsidRDefault="00B900C2" w:rsidP="00660E0A">
      <w:pPr>
        <w:rPr>
          <w:rFonts w:asciiTheme="majorHAnsi" w:hAnsiTheme="majorHAnsi"/>
        </w:rPr>
      </w:pPr>
    </w:p>
    <w:p w:rsidR="00B900C2" w:rsidRPr="00B900C2" w:rsidRDefault="00B900C2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pStyle w:val="Ttulo1"/>
        <w:rPr>
          <w:rFonts w:asciiTheme="majorHAnsi" w:hAnsiTheme="majorHAnsi"/>
        </w:rPr>
      </w:pPr>
      <w:bookmarkStart w:id="11" w:name="_Toc390030372"/>
      <w:r w:rsidRPr="00B900C2">
        <w:rPr>
          <w:rFonts w:asciiTheme="majorHAnsi" w:hAnsiTheme="majorHAnsi"/>
        </w:rPr>
        <w:lastRenderedPageBreak/>
        <w:t>Diagramas</w:t>
      </w:r>
      <w:bookmarkEnd w:id="11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pStyle w:val="Ttulo2"/>
        <w:rPr>
          <w:rFonts w:asciiTheme="majorHAnsi" w:hAnsiTheme="majorHAnsi"/>
        </w:rPr>
      </w:pPr>
      <w:bookmarkStart w:id="12" w:name="_Toc390030373"/>
      <w:r w:rsidRPr="00B900C2">
        <w:rPr>
          <w:rFonts w:asciiTheme="majorHAnsi" w:hAnsiTheme="majorHAnsi"/>
        </w:rPr>
        <w:t>Diagrama de Caso de Uso</w:t>
      </w:r>
      <w:bookmarkEnd w:id="12"/>
    </w:p>
    <w:p w:rsidR="00B900C2" w:rsidRPr="00B900C2" w:rsidRDefault="00B900C2" w:rsidP="00B900C2">
      <w:pPr>
        <w:rPr>
          <w:rFonts w:asciiTheme="majorHAnsi" w:hAnsiTheme="majorHAnsi"/>
        </w:rPr>
      </w:pPr>
    </w:p>
    <w:p w:rsidR="00B900C2" w:rsidRPr="00B900C2" w:rsidRDefault="00B900C2" w:rsidP="00B900C2">
      <w:pPr>
        <w:rPr>
          <w:rFonts w:asciiTheme="majorHAnsi" w:hAnsiTheme="majorHAnsi"/>
        </w:rPr>
      </w:pPr>
      <w:bookmarkStart w:id="13" w:name="_GoBack"/>
      <w:r w:rsidRPr="00B900C2">
        <w:rPr>
          <w:rFonts w:asciiTheme="majorHAnsi" w:hAnsiTheme="majorHAnsi"/>
          <w:noProof/>
          <w:lang w:eastAsia="es-PE"/>
        </w:rPr>
        <w:drawing>
          <wp:inline distT="0" distB="0" distL="0" distR="0">
            <wp:extent cx="5943600" cy="3559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B900C2" w:rsidRDefault="00660E0A" w:rsidP="00660E0A">
      <w:pPr>
        <w:pStyle w:val="Ttulo2"/>
        <w:rPr>
          <w:rFonts w:asciiTheme="majorHAnsi" w:hAnsiTheme="majorHAnsi"/>
        </w:rPr>
      </w:pPr>
      <w:bookmarkStart w:id="14" w:name="_Toc390030374"/>
      <w:r w:rsidRPr="00B900C2">
        <w:rPr>
          <w:rFonts w:asciiTheme="majorHAnsi" w:hAnsiTheme="majorHAnsi"/>
        </w:rPr>
        <w:t>Diagrama de Secuencia</w:t>
      </w:r>
      <w:bookmarkEnd w:id="14"/>
    </w:p>
    <w:p w:rsidR="00660E0A" w:rsidRPr="00B900C2" w:rsidRDefault="00660E0A" w:rsidP="00660E0A">
      <w:pPr>
        <w:rPr>
          <w:rFonts w:asciiTheme="majorHAnsi" w:hAnsiTheme="majorHAnsi"/>
        </w:rPr>
      </w:pPr>
    </w:p>
    <w:p w:rsidR="00660E0A" w:rsidRPr="008C3745" w:rsidRDefault="00660E0A" w:rsidP="00660E0A">
      <w:pPr>
        <w:pStyle w:val="Ttulo2"/>
        <w:rPr>
          <w:rFonts w:asciiTheme="majorHAnsi" w:hAnsiTheme="majorHAnsi"/>
        </w:rPr>
      </w:pPr>
      <w:bookmarkStart w:id="15" w:name="_Toc390030375"/>
      <w:r w:rsidRPr="00B900C2">
        <w:rPr>
          <w:rFonts w:asciiTheme="majorHAnsi" w:hAnsiTheme="majorHAnsi"/>
        </w:rPr>
        <w:t>Diagrama de Estado</w:t>
      </w:r>
      <w:bookmarkEnd w:id="15"/>
    </w:p>
    <w:p w:rsidR="00660E0A" w:rsidRPr="00B900C2" w:rsidRDefault="00660E0A" w:rsidP="00660E0A">
      <w:pPr>
        <w:rPr>
          <w:rFonts w:asciiTheme="majorHAnsi" w:hAnsiTheme="majorHAnsi"/>
        </w:rPr>
      </w:pPr>
    </w:p>
    <w:p w:rsidR="00B900C2" w:rsidRPr="008C3745" w:rsidRDefault="00660E0A" w:rsidP="00B900C2">
      <w:pPr>
        <w:pStyle w:val="Ttulo2"/>
        <w:rPr>
          <w:rFonts w:asciiTheme="majorHAnsi" w:hAnsiTheme="majorHAnsi"/>
        </w:rPr>
      </w:pPr>
      <w:bookmarkStart w:id="16" w:name="_Toc390030376"/>
      <w:r w:rsidRPr="00B900C2">
        <w:rPr>
          <w:rFonts w:asciiTheme="majorHAnsi" w:hAnsiTheme="majorHAnsi"/>
        </w:rPr>
        <w:t>Diagrama de Clases</w:t>
      </w:r>
      <w:bookmarkEnd w:id="16"/>
    </w:p>
    <w:p w:rsidR="00B900C2" w:rsidRPr="00B900C2" w:rsidRDefault="00B900C2" w:rsidP="00B900C2">
      <w:pPr>
        <w:rPr>
          <w:rFonts w:asciiTheme="majorHAnsi" w:hAnsiTheme="majorHAnsi"/>
          <w:color w:val="FF0000"/>
          <w:sz w:val="144"/>
          <w:szCs w:val="144"/>
        </w:rPr>
      </w:pPr>
    </w:p>
    <w:p w:rsidR="004E0E8C" w:rsidRPr="00B900C2" w:rsidRDefault="004E0E8C" w:rsidP="004E0E8C">
      <w:pPr>
        <w:rPr>
          <w:rFonts w:asciiTheme="majorHAnsi" w:hAnsiTheme="majorHAnsi"/>
        </w:rPr>
      </w:pPr>
    </w:p>
    <w:sectPr w:rsidR="004E0E8C" w:rsidRPr="00B900C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5A" w:rsidRDefault="00096A5A">
      <w:pPr>
        <w:spacing w:line="240" w:lineRule="auto"/>
      </w:pPr>
      <w:r>
        <w:separator/>
      </w:r>
    </w:p>
  </w:endnote>
  <w:endnote w:type="continuationSeparator" w:id="0">
    <w:p w:rsidR="00096A5A" w:rsidRDefault="00096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096A5A">
            <w:fldChar w:fldCharType="begin"/>
          </w:r>
          <w:r w:rsidR="00096A5A">
            <w:instrText xml:space="preserve"> DOCPROPERTY "Company"  \* MERGEFORMAT </w:instrText>
          </w:r>
          <w:r w:rsidR="00096A5A">
            <w:fldChar w:fldCharType="separate"/>
          </w:r>
          <w:r w:rsidR="00B04545">
            <w:t>FISIDEVELOP</w:t>
          </w:r>
          <w:r w:rsidR="00096A5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374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C3745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C3745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5A" w:rsidRDefault="00096A5A">
      <w:pPr>
        <w:spacing w:line="240" w:lineRule="auto"/>
      </w:pPr>
      <w:r>
        <w:separator/>
      </w:r>
    </w:p>
  </w:footnote>
  <w:footnote w:type="continuationSeparator" w:id="0">
    <w:p w:rsidR="00096A5A" w:rsidRDefault="00096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096A5A" w:rsidP="00B900C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502C19">
          <w:pPr>
            <w:rPr>
              <w:lang w:val="es-ES"/>
            </w:rPr>
          </w:pPr>
          <w:r>
            <w:t>Documento de An</w:t>
          </w:r>
          <w:r>
            <w:rPr>
              <w:lang w:val="es-ES"/>
            </w:rPr>
            <w:t>álisis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8"/>
  </w:num>
  <w:num w:numId="18">
    <w:abstractNumId w:val="7"/>
  </w:num>
  <w:num w:numId="19">
    <w:abstractNumId w:val="17"/>
  </w:num>
  <w:num w:numId="20">
    <w:abstractNumId w:val="10"/>
  </w:num>
  <w:num w:numId="21">
    <w:abstractNumId w:val="24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8"/>
  </w:num>
  <w:num w:numId="27">
    <w:abstractNumId w:val="31"/>
  </w:num>
  <w:num w:numId="28">
    <w:abstractNumId w:val="25"/>
  </w:num>
  <w:num w:numId="29">
    <w:abstractNumId w:val="22"/>
  </w:num>
  <w:num w:numId="30">
    <w:abstractNumId w:val="21"/>
  </w:num>
  <w:num w:numId="31">
    <w:abstractNumId w:val="28"/>
  </w:num>
  <w:num w:numId="32">
    <w:abstractNumId w:val="2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46213"/>
    <w:rsid w:val="00096A5A"/>
    <w:rsid w:val="000D4963"/>
    <w:rsid w:val="00156C01"/>
    <w:rsid w:val="00160ED6"/>
    <w:rsid w:val="001E068C"/>
    <w:rsid w:val="0028535D"/>
    <w:rsid w:val="002863AB"/>
    <w:rsid w:val="002C173E"/>
    <w:rsid w:val="00343AA0"/>
    <w:rsid w:val="003D3600"/>
    <w:rsid w:val="004E0E8C"/>
    <w:rsid w:val="00502C19"/>
    <w:rsid w:val="00660E0A"/>
    <w:rsid w:val="006E006F"/>
    <w:rsid w:val="0073060C"/>
    <w:rsid w:val="008C3745"/>
    <w:rsid w:val="009206FD"/>
    <w:rsid w:val="00927185"/>
    <w:rsid w:val="009943F1"/>
    <w:rsid w:val="00A17013"/>
    <w:rsid w:val="00A92EDD"/>
    <w:rsid w:val="00AC17B8"/>
    <w:rsid w:val="00B04545"/>
    <w:rsid w:val="00B35321"/>
    <w:rsid w:val="00B900C2"/>
    <w:rsid w:val="00CD3388"/>
    <w:rsid w:val="00CE08B1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7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7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CF0C-27C0-4F64-9292-7AD5CB06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2</TotalTime>
  <Pages>6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Wilfredo</cp:lastModifiedBy>
  <cp:revision>4</cp:revision>
  <cp:lastPrinted>2014-06-08T17:11:00Z</cp:lastPrinted>
  <dcterms:created xsi:type="dcterms:W3CDTF">2014-06-09T03:39:00Z</dcterms:created>
  <dcterms:modified xsi:type="dcterms:W3CDTF">2014-06-09T14:48:00Z</dcterms:modified>
</cp:coreProperties>
</file>