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69E" w:rsidRPr="0073669E" w:rsidRDefault="0073669E" w:rsidP="0073669E">
      <w:pPr>
        <w:spacing w:line="360" w:lineRule="auto"/>
        <w:jc w:val="center"/>
        <w:rPr>
          <w:rFonts w:ascii="Times New Roman" w:eastAsiaTheme="minorHAnsi" w:hAnsi="Times New Roman" w:cs="Times New Roman"/>
          <w:b/>
          <w:kern w:val="0"/>
          <w:sz w:val="28"/>
          <w:szCs w:val="28"/>
          <w:lang w:val="uk-UA" w:eastAsia="en-US" w:bidi="ar-SA"/>
        </w:rPr>
      </w:pPr>
      <w:r w:rsidRPr="0073669E">
        <w:rPr>
          <w:rFonts w:ascii="Times New Roman" w:eastAsiaTheme="minorHAnsi" w:hAnsi="Times New Roman" w:cs="Times New Roman"/>
          <w:b/>
          <w:kern w:val="0"/>
          <w:sz w:val="28"/>
          <w:szCs w:val="28"/>
          <w:lang w:val="uk-UA" w:eastAsia="en-US" w:bidi="ar-SA"/>
        </w:rPr>
        <w:t>Київський національний університет імені Тараса Шевченка</w:t>
      </w:r>
    </w:p>
    <w:p w:rsidR="0073669E" w:rsidRPr="0073669E" w:rsidRDefault="0073669E" w:rsidP="0073669E">
      <w:pPr>
        <w:spacing w:line="360" w:lineRule="auto"/>
        <w:jc w:val="center"/>
        <w:rPr>
          <w:rFonts w:ascii="Times New Roman" w:eastAsiaTheme="minorHAnsi" w:hAnsi="Times New Roman" w:cs="Times New Roman"/>
          <w:b/>
          <w:kern w:val="0"/>
          <w:sz w:val="28"/>
          <w:szCs w:val="28"/>
          <w:lang w:val="uk-UA" w:eastAsia="en-US" w:bidi="ar-SA"/>
        </w:rPr>
      </w:pPr>
      <w:r w:rsidRPr="0073669E">
        <w:rPr>
          <w:rFonts w:ascii="Times New Roman" w:eastAsiaTheme="minorHAnsi" w:hAnsi="Times New Roman" w:cs="Times New Roman"/>
          <w:b/>
          <w:kern w:val="0"/>
          <w:sz w:val="28"/>
          <w:szCs w:val="28"/>
          <w:lang w:val="uk-UA" w:eastAsia="en-US" w:bidi="ar-SA"/>
        </w:rPr>
        <w:t>Факультет комп’ютерних наук та кібернетики</w:t>
      </w:r>
    </w:p>
    <w:p w:rsidR="0073669E" w:rsidRPr="0073669E" w:rsidRDefault="0073669E" w:rsidP="0073669E">
      <w:pPr>
        <w:spacing w:line="360" w:lineRule="auto"/>
        <w:jc w:val="center"/>
        <w:rPr>
          <w:rFonts w:ascii="Times New Roman" w:eastAsiaTheme="minorHAnsi" w:hAnsi="Times New Roman" w:cs="Times New Roman"/>
          <w:b/>
          <w:kern w:val="0"/>
          <w:sz w:val="36"/>
          <w:szCs w:val="36"/>
          <w:lang w:val="uk-UA" w:eastAsia="en-US" w:bidi="ar-SA"/>
        </w:rPr>
      </w:pPr>
      <w:r w:rsidRPr="0073669E">
        <w:rPr>
          <w:rFonts w:ascii="Times New Roman" w:eastAsiaTheme="minorHAnsi" w:hAnsi="Times New Roman" w:cs="Times New Roman"/>
          <w:b/>
          <w:kern w:val="0"/>
          <w:sz w:val="36"/>
          <w:szCs w:val="36"/>
          <w:lang w:val="uk-UA" w:eastAsia="en-US" w:bidi="ar-SA"/>
        </w:rPr>
        <w:t>АЛГОРИТМИ ТА СКЛАДНІСТЬ</w:t>
      </w:r>
    </w:p>
    <w:p w:rsidR="0073669E" w:rsidRPr="0073669E" w:rsidRDefault="0073669E" w:rsidP="0073669E">
      <w:pPr>
        <w:spacing w:line="360" w:lineRule="auto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val="uk-UA" w:eastAsia="en-US" w:bidi="ar-SA"/>
        </w:rPr>
      </w:pPr>
      <w:r w:rsidRPr="00B05041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val="uk-UA" w:eastAsia="en-US" w:bidi="ar-SA"/>
        </w:rPr>
        <w:t>Лабораторний проект № 6</w:t>
      </w:r>
    </w:p>
    <w:p w:rsidR="0073669E" w:rsidRPr="0073669E" w:rsidRDefault="0073669E" w:rsidP="0073669E">
      <w:pPr>
        <w:spacing w:after="200"/>
        <w:jc w:val="center"/>
        <w:rPr>
          <w:rFonts w:ascii="Times New Roman" w:eastAsia="Calibri" w:hAnsi="Times New Roman" w:cs="Times New Roman"/>
          <w:b/>
          <w:kern w:val="0"/>
          <w:sz w:val="40"/>
          <w:szCs w:val="28"/>
          <w:lang w:val="uk-UA" w:eastAsia="en-US" w:bidi="ar-SA"/>
        </w:rPr>
      </w:pPr>
      <w:r w:rsidRPr="0073669E">
        <w:rPr>
          <w:rFonts w:ascii="Times New Roman" w:eastAsia="Calibri" w:hAnsi="Times New Roman" w:cs="Times New Roman"/>
          <w:b/>
          <w:kern w:val="0"/>
          <w:sz w:val="40"/>
          <w:szCs w:val="28"/>
          <w:lang w:val="uk-UA" w:eastAsia="en-US" w:bidi="ar-SA"/>
        </w:rPr>
        <w:t>Зсув рядка</w:t>
      </w:r>
    </w:p>
    <w:p w:rsidR="0073669E" w:rsidRPr="0073669E" w:rsidRDefault="0073669E" w:rsidP="0073669E">
      <w:pPr>
        <w:spacing w:line="360" w:lineRule="auto"/>
        <w:jc w:val="center"/>
        <w:rPr>
          <w:rFonts w:ascii="Times New Roman" w:eastAsiaTheme="minorHAnsi" w:hAnsi="Times New Roman" w:cs="Times New Roman"/>
          <w:b/>
          <w:bCs/>
          <w:kern w:val="0"/>
          <w:sz w:val="36"/>
          <w:szCs w:val="36"/>
          <w:lang w:val="uk-UA" w:eastAsia="en-US" w:bidi="ar-SA"/>
        </w:rPr>
      </w:pPr>
      <w:r w:rsidRPr="0073669E">
        <w:rPr>
          <w:rFonts w:ascii="Times New Roman" w:eastAsiaTheme="minorHAnsi" w:hAnsi="Times New Roman" w:cs="Times New Roman"/>
          <w:b/>
          <w:bCs/>
          <w:kern w:val="0"/>
          <w:sz w:val="36"/>
          <w:szCs w:val="36"/>
          <w:lang w:val="uk-UA" w:eastAsia="en-US" w:bidi="ar-SA"/>
        </w:rPr>
        <w:t>Звіт</w:t>
      </w:r>
    </w:p>
    <w:p w:rsidR="0073669E" w:rsidRPr="0073669E" w:rsidRDefault="0073669E" w:rsidP="0073669E">
      <w:pPr>
        <w:jc w:val="right"/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val="uk-UA" w:eastAsia="en-US" w:bidi="ar-SA"/>
        </w:rPr>
      </w:pPr>
      <w:r w:rsidRPr="0073669E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val="uk-UA" w:eastAsia="en-US" w:bidi="ar-SA"/>
        </w:rPr>
        <w:tab/>
      </w:r>
      <w:r w:rsidRPr="0073669E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val="uk-UA" w:eastAsia="en-US" w:bidi="ar-SA"/>
        </w:rPr>
        <w:tab/>
      </w:r>
      <w:r w:rsidRPr="0073669E"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val="uk-UA" w:eastAsia="en-US" w:bidi="ar-SA"/>
        </w:rPr>
        <w:t>Підготував:</w:t>
      </w:r>
    </w:p>
    <w:p w:rsidR="0073669E" w:rsidRPr="0073669E" w:rsidRDefault="0073669E" w:rsidP="0073669E">
      <w:pPr>
        <w:jc w:val="right"/>
        <w:rPr>
          <w:rFonts w:ascii="Times New Roman" w:eastAsiaTheme="minorHAnsi" w:hAnsi="Times New Roman" w:cs="Times New Roman"/>
          <w:bCs/>
          <w:kern w:val="0"/>
          <w:sz w:val="28"/>
          <w:szCs w:val="28"/>
          <w:lang w:val="uk-UA" w:eastAsia="en-US" w:bidi="ar-SA"/>
        </w:rPr>
      </w:pPr>
      <w:r w:rsidRPr="0073669E">
        <w:rPr>
          <w:rFonts w:ascii="Times New Roman" w:eastAsiaTheme="minorHAnsi" w:hAnsi="Times New Roman" w:cs="Times New Roman"/>
          <w:bCs/>
          <w:kern w:val="0"/>
          <w:sz w:val="28"/>
          <w:szCs w:val="28"/>
          <w:lang w:val="uk-UA" w:eastAsia="en-US" w:bidi="ar-SA"/>
        </w:rPr>
        <w:t>студент групи К-28</w:t>
      </w:r>
    </w:p>
    <w:p w:rsidR="0073669E" w:rsidRPr="00B05041" w:rsidRDefault="0073669E" w:rsidP="0073669E">
      <w:pPr>
        <w:jc w:val="right"/>
        <w:rPr>
          <w:rFonts w:ascii="Times New Roman" w:eastAsiaTheme="minorHAnsi" w:hAnsi="Times New Roman" w:cs="Times New Roman"/>
          <w:bCs/>
          <w:kern w:val="0"/>
          <w:sz w:val="28"/>
          <w:szCs w:val="28"/>
          <w:lang w:val="uk-UA" w:eastAsia="en-US" w:bidi="ar-SA"/>
        </w:rPr>
      </w:pPr>
      <w:proofErr w:type="spellStart"/>
      <w:r w:rsidRPr="0073669E">
        <w:rPr>
          <w:rFonts w:ascii="Times New Roman" w:eastAsiaTheme="minorHAnsi" w:hAnsi="Times New Roman" w:cs="Times New Roman"/>
          <w:bCs/>
          <w:kern w:val="0"/>
          <w:sz w:val="28"/>
          <w:szCs w:val="28"/>
          <w:lang w:val="uk-UA" w:eastAsia="en-US" w:bidi="ar-SA"/>
        </w:rPr>
        <w:t>Шкарупа</w:t>
      </w:r>
      <w:proofErr w:type="spellEnd"/>
      <w:r w:rsidRPr="0073669E">
        <w:rPr>
          <w:rFonts w:ascii="Times New Roman" w:eastAsiaTheme="minorHAnsi" w:hAnsi="Times New Roman" w:cs="Times New Roman"/>
          <w:bCs/>
          <w:kern w:val="0"/>
          <w:sz w:val="28"/>
          <w:szCs w:val="28"/>
          <w:lang w:val="uk-UA" w:eastAsia="en-US" w:bidi="ar-SA"/>
        </w:rPr>
        <w:t xml:space="preserve"> Микита Олексійович</w:t>
      </w:r>
    </w:p>
    <w:p w:rsidR="0073669E" w:rsidRPr="0073669E" w:rsidRDefault="0073669E" w:rsidP="0073669E">
      <w:pPr>
        <w:jc w:val="right"/>
        <w:rPr>
          <w:rFonts w:ascii="Times New Roman" w:eastAsiaTheme="minorHAnsi" w:hAnsi="Times New Roman" w:cs="Times New Roman"/>
          <w:bCs/>
          <w:kern w:val="0"/>
          <w:sz w:val="28"/>
          <w:szCs w:val="28"/>
          <w:lang w:val="uk-UA" w:eastAsia="en-US" w:bidi="ar-SA"/>
        </w:rPr>
      </w:pPr>
    </w:p>
    <w:p w:rsidR="0073669E" w:rsidRPr="0073669E" w:rsidRDefault="0073669E" w:rsidP="0073669E">
      <w:pPr>
        <w:spacing w:line="360" w:lineRule="auto"/>
        <w:jc w:val="center"/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val="uk-UA" w:eastAsia="en-US" w:bidi="ar-SA"/>
        </w:rPr>
      </w:pPr>
      <w:r w:rsidRPr="0073669E"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val="uk-UA" w:eastAsia="en-US" w:bidi="ar-SA"/>
        </w:rPr>
        <w:t>Київ-2019</w:t>
      </w:r>
    </w:p>
    <w:p w:rsidR="0073669E" w:rsidRPr="00B05041" w:rsidRDefault="0073669E" w:rsidP="0073669E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05041" w:rsidRDefault="00B05041" w:rsidP="00B0504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алгоритму</w:t>
      </w:r>
    </w:p>
    <w:p w:rsidR="0073669E" w:rsidRPr="00B05041" w:rsidRDefault="0073669E" w:rsidP="00097A2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5041">
        <w:rPr>
          <w:rFonts w:ascii="Times New Roman" w:hAnsi="Times New Roman" w:cs="Times New Roman"/>
          <w:color w:val="24292E"/>
          <w:sz w:val="28"/>
          <w:szCs w:val="28"/>
          <w:lang w:val="uk-UA"/>
        </w:rPr>
        <w:t xml:space="preserve">Розробіть алгоритм, який за лінійний час визначав би, чи є текстовий рядок Т циклічним зсувом іншого рядка Т* (наприклад, </w:t>
      </w:r>
      <w:proofErr w:type="spellStart"/>
      <w:r w:rsidRPr="00B05041">
        <w:rPr>
          <w:rFonts w:ascii="Times New Roman" w:hAnsi="Times New Roman" w:cs="Times New Roman"/>
          <w:color w:val="24292E"/>
          <w:sz w:val="28"/>
          <w:szCs w:val="28"/>
          <w:lang w:val="uk-UA"/>
        </w:rPr>
        <w:t>abc</w:t>
      </w:r>
      <w:proofErr w:type="spellEnd"/>
      <w:r w:rsidRPr="00B05041">
        <w:rPr>
          <w:rFonts w:ascii="Times New Roman" w:hAnsi="Times New Roman" w:cs="Times New Roman"/>
          <w:color w:val="24292E"/>
          <w:sz w:val="28"/>
          <w:szCs w:val="28"/>
          <w:lang w:val="uk-UA"/>
        </w:rPr>
        <w:t xml:space="preserve"> та </w:t>
      </w:r>
      <w:proofErr w:type="spellStart"/>
      <w:r w:rsidRPr="00B05041">
        <w:rPr>
          <w:rFonts w:ascii="Times New Roman" w:hAnsi="Times New Roman" w:cs="Times New Roman"/>
          <w:color w:val="24292E"/>
          <w:sz w:val="28"/>
          <w:szCs w:val="28"/>
          <w:lang w:val="uk-UA"/>
        </w:rPr>
        <w:t>cab</w:t>
      </w:r>
      <w:proofErr w:type="spellEnd"/>
      <w:r w:rsidRPr="00B05041">
        <w:rPr>
          <w:rFonts w:ascii="Times New Roman" w:hAnsi="Times New Roman" w:cs="Times New Roman"/>
          <w:color w:val="24292E"/>
          <w:sz w:val="28"/>
          <w:szCs w:val="28"/>
          <w:lang w:val="uk-UA"/>
        </w:rPr>
        <w:t>).</w:t>
      </w:r>
      <w:r w:rsidRPr="00B050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05041" w:rsidRDefault="002C1696" w:rsidP="00B0504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</w:t>
      </w:r>
      <w:r w:rsidR="00B05041">
        <w:rPr>
          <w:rFonts w:ascii="Times New Roman" w:hAnsi="Times New Roman" w:cs="Times New Roman"/>
          <w:b/>
          <w:bCs/>
          <w:sz w:val="28"/>
          <w:szCs w:val="28"/>
          <w:lang w:val="uk-UA"/>
        </w:rPr>
        <w:t>гляд алгоритм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</w:p>
    <w:p w:rsidR="0073669E" w:rsidRDefault="00B05041" w:rsidP="00097A21">
      <w:pPr>
        <w:spacing w:line="360" w:lineRule="auto"/>
        <w:ind w:left="708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bookmarkStart w:id="0" w:name="tw-target-text"/>
      <w:bookmarkEnd w:id="0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Будемо розглядати дану умову інтерпретувавши її під відповідну нашу задачу. Отже</w:t>
      </w:r>
      <w:r w:rsidR="0073669E" w:rsidRPr="00B05041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можемо зазначити, що не</w:t>
      </w:r>
      <w:r w:rsidR="002C1696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потрібно визначати, зустрінеться</w:t>
      </w:r>
      <w:r w:rsidR="00D702F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рядок Т</w:t>
      </w:r>
      <w:r w:rsidR="0073669E" w:rsidRPr="00B05041">
        <w:rPr>
          <w:rFonts w:ascii="Times New Roman" w:hAnsi="Times New Roman" w:cs="Times New Roman"/>
          <w:color w:val="222222"/>
          <w:sz w:val="28"/>
          <w:szCs w:val="28"/>
          <w:lang w:val="uk-UA"/>
        </w:rPr>
        <w:t>*</w:t>
      </w:r>
      <w:r w:rsidR="002C1696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в рядку Т за лінійний час. Відповідно, вивчаючи</w:t>
      </w:r>
      <w:r w:rsidR="0073669E" w:rsidRPr="00B05041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алгоритми</w:t>
      </w:r>
      <w:r w:rsidR="002C1696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пошуку </w:t>
      </w:r>
      <w:proofErr w:type="spellStart"/>
      <w:r w:rsidR="002C1696">
        <w:rPr>
          <w:rFonts w:ascii="Times New Roman" w:hAnsi="Times New Roman" w:cs="Times New Roman"/>
          <w:color w:val="222222"/>
          <w:sz w:val="28"/>
          <w:szCs w:val="28"/>
          <w:lang w:val="uk-UA"/>
        </w:rPr>
        <w:t>підрядка</w:t>
      </w:r>
      <w:proofErr w:type="spellEnd"/>
      <w:r w:rsidR="002C1696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в рядку, достатньо</w:t>
      </w:r>
      <w:r w:rsidR="0073669E" w:rsidRPr="00B05041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вибрати алгоритм Кнута-Морріса-</w:t>
      </w:r>
      <w:proofErr w:type="spellStart"/>
      <w:r w:rsidR="0073669E" w:rsidRPr="00B05041">
        <w:rPr>
          <w:rFonts w:ascii="Times New Roman" w:hAnsi="Times New Roman" w:cs="Times New Roman"/>
          <w:color w:val="222222"/>
          <w:sz w:val="28"/>
          <w:szCs w:val="28"/>
          <w:lang w:val="uk-UA"/>
        </w:rPr>
        <w:t>Пратта</w:t>
      </w:r>
      <w:proofErr w:type="spellEnd"/>
      <w:r w:rsidR="0073669E" w:rsidRPr="00B05041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, який в </w:t>
      </w:r>
      <w:r w:rsidR="002C1696">
        <w:rPr>
          <w:rFonts w:ascii="Times New Roman" w:hAnsi="Times New Roman" w:cs="Times New Roman"/>
          <w:color w:val="222222"/>
          <w:sz w:val="28"/>
          <w:szCs w:val="28"/>
          <w:lang w:val="uk-UA"/>
        </w:rPr>
        <w:t>най</w:t>
      </w:r>
      <w:r w:rsidR="0073669E" w:rsidRPr="00B05041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гіршому випадку буде працювати за </w:t>
      </w:r>
      <w:r w:rsidR="002C1696">
        <w:rPr>
          <w:rFonts w:ascii="Times New Roman" w:hAnsi="Times New Roman" w:cs="Times New Roman"/>
          <w:color w:val="222222"/>
          <w:sz w:val="28"/>
          <w:szCs w:val="28"/>
          <w:lang w:val="uk-UA"/>
        </w:rPr>
        <w:t>час (2n)</w:t>
      </w:r>
      <w:r w:rsidR="0073669E" w:rsidRPr="00B05041">
        <w:rPr>
          <w:rFonts w:ascii="Times New Roman" w:hAnsi="Times New Roman" w:cs="Times New Roman"/>
          <w:color w:val="222222"/>
          <w:sz w:val="28"/>
          <w:szCs w:val="28"/>
          <w:lang w:val="uk-UA"/>
        </w:rPr>
        <w:t>.</w:t>
      </w:r>
    </w:p>
    <w:p w:rsidR="00716DD2" w:rsidRPr="00716DD2" w:rsidRDefault="00716DD2" w:rsidP="00716DD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t>Поняття префікс-функції</w:t>
      </w:r>
    </w:p>
    <w:p w:rsidR="00274028" w:rsidRDefault="00716DD2" w:rsidP="00097A21">
      <w:pPr>
        <w:pStyle w:val="a4"/>
        <w:shd w:val="clear" w:color="auto" w:fill="FFFFFF"/>
        <w:spacing w:after="0" w:line="360" w:lineRule="auto"/>
        <w:ind w:left="708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Спочатку р</w:t>
      </w:r>
      <w:r w:rsidR="00070AD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озглянемо таке п</w:t>
      </w:r>
      <w:r w:rsidR="00097A2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оняття, як префікс-функції, це</w:t>
      </w:r>
      <w:r w:rsidR="00070AD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до</w:t>
      </w:r>
      <w:r w:rsidR="009473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поможе краще зрозуміти алгоритм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Кнута-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Морриса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Пратта</w:t>
      </w:r>
      <w:proofErr w:type="spellEnd"/>
      <w:r w:rsidR="009473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, тому що </w:t>
      </w:r>
      <w:r w:rsidR="00097A2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він</w:t>
      </w:r>
      <w:r w:rsidR="009473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заснований на використанні даної функції.</w:t>
      </w:r>
    </w:p>
    <w:p w:rsidR="00303412" w:rsidRDefault="00070ADB" w:rsidP="00097A21">
      <w:pPr>
        <w:shd w:val="clear" w:color="auto" w:fill="FFFFFF"/>
        <w:spacing w:line="360" w:lineRule="auto"/>
        <w:ind w:left="708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Отже, префікс-функці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я строки π(S,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i) являє собою довжину найбільшого префіксу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строки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S[1..i], який водночас і не співпадає з нею і є також її суфіксом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Тобто, ця довжина найбільш довго початку строки і є її кінцем. Префікс-функцію представим у вигляді вектору, що має довжину </w:t>
      </w:r>
      <w:r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|S|-1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д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строки S. </w:t>
      </w:r>
      <w:r w:rsidR="0030341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Отже, розглянемо префікс-функцію довжини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|S|, </w:t>
      </w:r>
      <w:r w:rsidR="0030341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де 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π(S,</w:t>
      </w:r>
      <w:r w:rsidR="0030341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1)</w:t>
      </w:r>
      <w:r w:rsidR="0030341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=</w:t>
      </w:r>
      <w:r w:rsidR="0030341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0. </w:t>
      </w:r>
    </w:p>
    <w:p w:rsidR="00716DD2" w:rsidRDefault="00716DD2" w:rsidP="00303412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uk-UA" w:eastAsia="ru-RU"/>
        </w:rPr>
      </w:pPr>
    </w:p>
    <w:p w:rsidR="00303412" w:rsidRDefault="00303412" w:rsidP="00303412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uk-UA" w:eastAsia="ru-RU"/>
        </w:rPr>
        <w:lastRenderedPageBreak/>
        <w:t>Приклад</w:t>
      </w:r>
      <w:r w:rsidR="0073669E" w:rsidRPr="0030341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</w:t>
      </w:r>
    </w:p>
    <w:p w:rsidR="0073669E" w:rsidRPr="00B05041" w:rsidRDefault="00303412" w:rsidP="002C1696">
      <w:pPr>
        <w:shd w:val="clear" w:color="auto" w:fill="FFFFFF"/>
        <w:spacing w:line="360" w:lineRule="auto"/>
        <w:ind w:left="708"/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504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 w:eastAsia="uk-UA" w:bidi="ar-SA"/>
        </w:rPr>
        <w:drawing>
          <wp:anchor distT="0" distB="0" distL="114300" distR="114300" simplePos="0" relativeHeight="251658240" behindDoc="0" locked="0" layoutInCell="1" allowOverlap="1" wp14:anchorId="3470F7AC" wp14:editId="6CDA54E1">
            <wp:simplePos x="0" y="0"/>
            <wp:positionH relativeFrom="column">
              <wp:posOffset>-103505</wp:posOffset>
            </wp:positionH>
            <wp:positionV relativeFrom="paragraph">
              <wp:posOffset>342900</wp:posOffset>
            </wp:positionV>
            <wp:extent cx="6600825" cy="86550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3" t="35616" r="34864" b="52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Префікс-функція для строки </w:t>
      </w:r>
      <w:r w:rsidRPr="0030341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abcdabcabcdabcdab</w:t>
      </w:r>
      <w:proofErr w:type="spellEnd"/>
      <w:r w:rsidRPr="0030341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“</w:t>
      </w:r>
    </w:p>
    <w:p w:rsidR="00303412" w:rsidRDefault="00303412" w:rsidP="00303412">
      <w:pPr>
        <w:shd w:val="clear" w:color="auto" w:fill="FFFFFF"/>
        <w:spacing w:line="360" w:lineRule="auto"/>
        <w:ind w:left="708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Отже,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π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(S, i) = k. </w:t>
      </w:r>
    </w:p>
    <w:p w:rsidR="00303412" w:rsidRDefault="00303412" w:rsidP="00045279">
      <w:pPr>
        <w:shd w:val="clear" w:color="auto" w:fill="FFFFFF"/>
        <w:spacing w:line="360" w:lineRule="auto"/>
        <w:ind w:left="708"/>
        <w:jc w:val="both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В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ластивості префікс-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функції:</w:t>
      </w:r>
    </w:p>
    <w:p w:rsidR="00303412" w:rsidRPr="00303412" w:rsidRDefault="002931EE" w:rsidP="00045279">
      <w:pPr>
        <w:pStyle w:val="a4"/>
        <w:numPr>
          <w:ilvl w:val="0"/>
          <w:numId w:val="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у випадку, </w:t>
      </w:r>
      <w:r w:rsid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я</w:t>
      </w:r>
      <w:r w:rsidR="0073669E" w:rsidRP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кщо S [i + 1] = S [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k + 1], то π (S, i + 1) = k + 1;</w:t>
      </w:r>
      <w:r w:rsidR="0073669E" w:rsidRP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</w:p>
    <w:p w:rsidR="00303412" w:rsidRPr="00303412" w:rsidRDefault="00303412" w:rsidP="00045279">
      <w:pPr>
        <w:pStyle w:val="a4"/>
        <w:numPr>
          <w:ilvl w:val="0"/>
          <w:numId w:val="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S [1..π (S, k)] - суфікс рядка S [1..i]. У </w:t>
      </w:r>
      <w:r w:rsidR="002931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цьому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випадку, </w:t>
      </w:r>
      <w:r w:rsidR="0073669E" w:rsidRP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якщо рядок S [1..i] закінчується рядком S [1 ... π (S, i)] = S [1..k], а рядок S [1..k] закінчується рядком S [1..π (S, k)], то і рядок S [1..i] закі</w:t>
      </w:r>
      <w:r w:rsidR="002931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нчується рядком S [1..π (S, k)];</w:t>
      </w:r>
      <w:r w:rsidR="0073669E" w:rsidRP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</w:p>
    <w:p w:rsidR="00303412" w:rsidRPr="00303412" w:rsidRDefault="0073669E" w:rsidP="00045279">
      <w:pPr>
        <w:pStyle w:val="a4"/>
        <w:numPr>
          <w:ilvl w:val="0"/>
          <w:numId w:val="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3412">
        <w:rPr>
          <w:rFonts w:ascii="Cambria Math" w:eastAsia="Times New Roman" w:hAnsi="Cambria Math" w:cs="Cambria Math"/>
          <w:color w:val="222222"/>
          <w:sz w:val="28"/>
          <w:szCs w:val="28"/>
          <w:shd w:val="clear" w:color="auto" w:fill="FFFFFF"/>
          <w:lang w:val="uk-UA" w:eastAsia="ru-RU"/>
        </w:rPr>
        <w:t>∀</w:t>
      </w:r>
      <w:r w:rsidRP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j</w:t>
      </w:r>
      <w:r w:rsidRPr="00303412">
        <w:rPr>
          <w:rFonts w:ascii="Cambria Math" w:eastAsia="Times New Roman" w:hAnsi="Cambria Math" w:cs="Cambria Math"/>
          <w:color w:val="222222"/>
          <w:sz w:val="28"/>
          <w:szCs w:val="28"/>
          <w:shd w:val="clear" w:color="auto" w:fill="FFFFFF"/>
          <w:lang w:val="uk-UA" w:eastAsia="ru-RU"/>
        </w:rPr>
        <w:t>∈</w:t>
      </w:r>
      <w:r w:rsidRP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(k, i), S [1..j] </w:t>
      </w:r>
      <w:r w:rsid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- не суфікс</w:t>
      </w:r>
      <w:r w:rsidRP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w:r w:rsidR="002931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рядка S [1..i]. Інакше</w:t>
      </w:r>
      <w:r w:rsid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б було </w:t>
      </w:r>
      <w:r w:rsidRP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невірним припущення π (S, i) = k, так як j</w:t>
      </w:r>
      <w:r w:rsid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w:r w:rsidRP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&gt; k. Розглянуті властивості дозволяють отримати алгоритм обчислення префі</w:t>
      </w:r>
      <w:r w:rsid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кс-функції. Припустимо π (S, i) = k. Треба</w:t>
      </w:r>
      <w:r w:rsidR="002931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обчислити π (S, i + 1);</w:t>
      </w:r>
    </w:p>
    <w:p w:rsidR="002931EE" w:rsidRPr="002931EE" w:rsidRDefault="0073669E" w:rsidP="00045279">
      <w:pPr>
        <w:pStyle w:val="a4"/>
        <w:numPr>
          <w:ilvl w:val="0"/>
          <w:numId w:val="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S [i + 1] = S [</w:t>
      </w:r>
      <w:r w:rsidR="002931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k + 1], то π (S, i + 1) = k + 1;</w:t>
      </w:r>
    </w:p>
    <w:p w:rsidR="002931EE" w:rsidRPr="002931EE" w:rsidRDefault="0073669E" w:rsidP="00045279">
      <w:pPr>
        <w:pStyle w:val="a4"/>
        <w:numPr>
          <w:ilvl w:val="0"/>
          <w:numId w:val="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w:r w:rsidR="002931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у випадку, </w:t>
      </w:r>
      <w:r w:rsidRP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w:r w:rsidR="002931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якщо k = 0, то π (S, i + 1) = 0;</w:t>
      </w:r>
    </w:p>
    <w:p w:rsidR="0073669E" w:rsidRPr="00303412" w:rsidRDefault="0073669E" w:rsidP="00045279">
      <w:pPr>
        <w:pStyle w:val="a4"/>
        <w:numPr>
          <w:ilvl w:val="0"/>
          <w:numId w:val="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w:r w:rsidR="0004527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в протилежному випадку</w:t>
      </w:r>
      <w:r w:rsidR="00C266C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,</w:t>
      </w:r>
      <w:r w:rsidRPr="00303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покласти k: = π (S, k) і перейти до кроку 1.</w:t>
      </w:r>
      <w:r w:rsidRPr="0030341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</w:t>
      </w:r>
    </w:p>
    <w:p w:rsidR="0073669E" w:rsidRPr="00B05041" w:rsidRDefault="00045279" w:rsidP="0094739F">
      <w:pPr>
        <w:pStyle w:val="a3"/>
        <w:shd w:val="clear" w:color="auto" w:fill="FFFFFF"/>
        <w:spacing w:line="360" w:lineRule="auto"/>
        <w:ind w:left="708"/>
        <w:jc w:val="both"/>
        <w:outlineLvl w:val="3"/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</w:pPr>
      <w:bookmarkStart w:id="1" w:name="tw-target-text1"/>
      <w:bookmarkEnd w:id="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Отже, виходячи з цього, 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якщо знайдений на попередньому кроці суфікс не може бути розширено на нас</w:t>
      </w:r>
      <w:r w:rsidR="00197B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тупну позицію, то будемо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розглядати менші суфікси до</w:t>
      </w:r>
      <w:r w:rsidR="00197B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ти, д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оки це можливо.</w:t>
      </w:r>
    </w:p>
    <w:p w:rsidR="0073669E" w:rsidRPr="00B05041" w:rsidRDefault="004E13B7" w:rsidP="0094739F">
      <w:pPr>
        <w:pStyle w:val="a3"/>
        <w:shd w:val="clear" w:color="auto" w:fill="FFFFFF"/>
        <w:spacing w:line="360" w:lineRule="auto"/>
        <w:ind w:left="708"/>
        <w:jc w:val="both"/>
        <w:outlineLvl w:val="3"/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</w:pPr>
      <w:bookmarkStart w:id="2" w:name="tw-target-text2"/>
      <w:bookmarkEnd w:id="2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Алгоритм буде працювати за час, що 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становить О (n), де n = | S |.</w:t>
      </w:r>
    </w:p>
    <w:p w:rsidR="0073669E" w:rsidRPr="00B05041" w:rsidRDefault="004C5E8F" w:rsidP="0094739F">
      <w:pPr>
        <w:pStyle w:val="a3"/>
        <w:shd w:val="clear" w:color="auto" w:fill="FFFFFF"/>
        <w:spacing w:line="360" w:lineRule="auto"/>
        <w:ind w:left="708"/>
        <w:jc w:val="both"/>
        <w:outlineLvl w:val="3"/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Треба наголосити, що саме підсумкова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кількість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ітерацій циклу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, визначає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асимптотику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алгоритму. О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скільки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,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кожна ітерація циклу </w:t>
      </w:r>
      <w:proofErr w:type="spellStart"/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for</w:t>
      </w:r>
      <w:proofErr w:type="spellEnd"/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виконується за час, що не перевищує константу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, </w:t>
      </w:r>
      <w:r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без урахування циклу </w:t>
      </w:r>
      <w:proofErr w:type="spellStart"/>
      <w:r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while</w:t>
      </w:r>
      <w:proofErr w:type="spellEnd"/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. На кожній ітерації циклу </w:t>
      </w:r>
      <w:proofErr w:type="spellStart"/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,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k збільшується не більше ніж 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1, тоді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виходить, що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max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можливе значення k = n-1.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В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иходить, що k не може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умарно зменшитися більше, ніж n-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1 раз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,</w:t>
      </w:r>
      <w:r w:rsidRPr="004C5E8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тому що</w:t>
      </w:r>
      <w:r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всере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дині циклу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lastRenderedPageBreak/>
        <w:t>значення k тільки</w:t>
      </w:r>
      <w:r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зменшується</w:t>
      </w:r>
      <w:r w:rsidRPr="004C5E8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. </w:t>
      </w:r>
      <w:r w:rsidR="00A51B9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Тоді цикл </w:t>
      </w:r>
      <w:proofErr w:type="spellStart"/>
      <w:r w:rsidR="00A51B9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while</w:t>
      </w:r>
      <w:proofErr w:type="spellEnd"/>
      <w:r w:rsidR="00A51B9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виконається не більше n раз, що дає підсумкову оцінку часу алгоритму</w:t>
      </w:r>
      <w:r w:rsidR="00A51B9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, який дорівнює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O (n).</w:t>
      </w:r>
    </w:p>
    <w:p w:rsidR="00716DD2" w:rsidRDefault="00716DD2" w:rsidP="00716DD2">
      <w:pPr>
        <w:pStyle w:val="a4"/>
        <w:shd w:val="clear" w:color="auto" w:fill="FFFFFF"/>
        <w:spacing w:after="0" w:line="360" w:lineRule="auto"/>
        <w:ind w:left="0"/>
        <w:outlineLvl w:val="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Алгоритм Кнута-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Морриса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Пратта</w:t>
      </w:r>
      <w:proofErr w:type="spellEnd"/>
    </w:p>
    <w:p w:rsidR="00716DD2" w:rsidRDefault="00716DD2" w:rsidP="00716DD2">
      <w:pPr>
        <w:pStyle w:val="a3"/>
        <w:shd w:val="clear" w:color="auto" w:fill="FFFFFF"/>
        <w:spacing w:line="360" w:lineRule="auto"/>
        <w:ind w:left="705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Алгоритм Кнута-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Морриса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Пратта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один з найперших алгоритм, який являє собою лінійну оцінку в найгіршому випадку.</w:t>
      </w:r>
    </w:p>
    <w:p w:rsidR="0073669E" w:rsidRPr="0094739F" w:rsidRDefault="0094739F" w:rsidP="0094739F">
      <w:pPr>
        <w:pStyle w:val="a3"/>
        <w:shd w:val="clear" w:color="auto" w:fill="FFFFFF"/>
        <w:spacing w:line="360" w:lineRule="auto"/>
        <w:ind w:left="705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 w:eastAsia="ru-RU"/>
        </w:rPr>
        <w:t>Ознайомившись з префікс-функцією, тепер будемо розглядати і сам алгоритм</w:t>
      </w:r>
      <w:bookmarkStart w:id="3" w:name="tw-target-text4"/>
      <w:bookmarkEnd w:id="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.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Як і в примітивному алгоритмі пошуку </w:t>
      </w:r>
      <w:proofErr w:type="spellStart"/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підрядка</w:t>
      </w:r>
      <w:proofErr w:type="spellEnd"/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, зразок </w:t>
      </w:r>
      <w:r w:rsidRPr="009473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переміщуєть</w:t>
      </w:r>
      <w:r w:rsidR="004F019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</w:t>
      </w:r>
      <w:proofErr w:type="spellEnd"/>
      <w:r w:rsidR="00097A21" w:rsidRPr="00097A2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”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по рядку зліва направо з метою виявлення збігу. </w:t>
      </w:r>
      <w:r w:rsidR="00097A2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З</w:t>
      </w:r>
      <w:r w:rsidR="00973D9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авдяки префікс-функції 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можемо уникнути свідомо непотрібних зрушень</w:t>
      </w:r>
      <w:r w:rsidR="00973D9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,</w:t>
      </w:r>
      <w:r w:rsidR="00097A2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і </w:t>
      </w:r>
      <w:r w:rsidR="00973D9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це </w:t>
      </w:r>
      <w:r w:rsidR="00097A2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є основною відмінністю.</w:t>
      </w:r>
      <w:bookmarkStart w:id="4" w:name="_GoBack"/>
      <w:bookmarkEnd w:id="4"/>
    </w:p>
    <w:p w:rsidR="00973D97" w:rsidRDefault="00973D97" w:rsidP="00973D97">
      <w:pPr>
        <w:pStyle w:val="a3"/>
        <w:shd w:val="clear" w:color="auto" w:fill="FFFFFF"/>
        <w:spacing w:line="360" w:lineRule="auto"/>
        <w:ind w:left="705"/>
        <w:jc w:val="both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Припустимо, що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S [0..m-1] - зр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азок, T [0..n-1] - рядок, в якому ведеться пошук. Будемо розглядати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порівняння рядків на позиції i, тобто зразок S [0..m-1]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порівнюється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з частиною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рядка T [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i..i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+ m-1]. А також будемо вважати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що перша розбіжність стала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ся між символами S [j] і T [i + j], де i &lt;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j &lt;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m. Позначимо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наступне,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P = S [0..j-1] = T [</w:t>
      </w:r>
      <w:proofErr w:type="spellStart"/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i..i</w:t>
      </w:r>
      <w:proofErr w:type="spellEnd"/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+ j-1].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У випадку зсуву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можна очікувати, що префікс S зійдеться з будь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-яким суфіксом рядка P. Враховуючи те, що довжина найдовшого префіксу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(що є водночас і суфіксом)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є префікс-функція від рядка S для індексу j, приходимо до наступного алгоритму: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</w:t>
      </w:r>
    </w:p>
    <w:p w:rsidR="0073669E" w:rsidRPr="00B05041" w:rsidRDefault="003D2889" w:rsidP="004F0194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п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обу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дувати префікс-функцію зразка S та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позначимо її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як F;</w:t>
      </w:r>
    </w:p>
    <w:p w:rsidR="0073669E" w:rsidRPr="00B05041" w:rsidRDefault="003D2889" w:rsidP="004F0194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покласти k = 0, i = 0;</w:t>
      </w:r>
    </w:p>
    <w:p w:rsidR="0073669E" w:rsidRPr="003D2889" w:rsidRDefault="003D2889" w:rsidP="004F0194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п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орівняти символи S [k] і T [i].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У випадку, я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кщо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символи рівні, збільшити k на 1, а я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кщо при цьому k стало дорівнює довжині зразка, то входження зразка S в рядок T знайдено,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тоді 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індекс входження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буде дорівнювати 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i - | S | + 1 і алгоритм завершиться. Інакше, коли</w:t>
      </w:r>
      <w:r w:rsidR="0073669E" w:rsidRPr="003D288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символи не рівні, використовуємо префікс-функцію для оптиміза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ції зрушень. До того моменту доки</w:t>
      </w:r>
      <w:r w:rsidR="0073669E" w:rsidRPr="003D288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k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w:r w:rsidR="0073669E" w:rsidRPr="003D288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w:r w:rsidR="0073669E" w:rsidRPr="003D288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0,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k = F [k-1] і перейдемо на</w:t>
      </w:r>
      <w:r w:rsidR="0073669E" w:rsidRPr="003D288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початок кроку 3.</w:t>
      </w:r>
    </w:p>
    <w:p w:rsidR="0073669E" w:rsidRPr="00B05041" w:rsidRDefault="003D2889" w:rsidP="004F0194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Допоки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i &lt;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| T |,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будемо збільшувати i на 1 і перейдемо на</w:t>
      </w:r>
      <w:r w:rsidR="0073669E" w:rsidRPr="00B050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крок 3.</w:t>
      </w:r>
      <w:r w:rsidR="0073669E" w:rsidRPr="00B050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</w:t>
      </w:r>
    </w:p>
    <w:p w:rsidR="0073669E" w:rsidRPr="00B05041" w:rsidRDefault="0073669E" w:rsidP="004F0194">
      <w:pPr>
        <w:pStyle w:val="a3"/>
        <w:shd w:val="clear" w:color="auto" w:fill="FFFFFF"/>
        <w:spacing w:line="360" w:lineRule="auto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 w:eastAsia="ru-RU"/>
        </w:rPr>
      </w:pPr>
    </w:p>
    <w:sectPr w:rsidR="0073669E" w:rsidRPr="00B0504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CC"/>
    <w:family w:val="modern"/>
    <w:pitch w:val="fixed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F7B2D"/>
    <w:multiLevelType w:val="hybridMultilevel"/>
    <w:tmpl w:val="A9EA0CEE"/>
    <w:lvl w:ilvl="0" w:tplc="CE867C22">
      <w:start w:val="1"/>
      <w:numFmt w:val="decimal"/>
      <w:lvlText w:val="%1."/>
      <w:lvlJc w:val="left"/>
      <w:pPr>
        <w:ind w:left="1068" w:hanging="360"/>
      </w:pPr>
      <w:rPr>
        <w:rFonts w:eastAsia="Times New Roman" w:hint="default"/>
        <w:b w:val="0"/>
        <w:color w:val="222222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AAA199C"/>
    <w:multiLevelType w:val="hybridMultilevel"/>
    <w:tmpl w:val="F11C3DD2"/>
    <w:lvl w:ilvl="0" w:tplc="B906C8C6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color w:val="222222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9E"/>
    <w:rsid w:val="00045279"/>
    <w:rsid w:val="00070ADB"/>
    <w:rsid w:val="00097A21"/>
    <w:rsid w:val="00197BD1"/>
    <w:rsid w:val="001E79AC"/>
    <w:rsid w:val="00274028"/>
    <w:rsid w:val="002931EE"/>
    <w:rsid w:val="002C1696"/>
    <w:rsid w:val="00303412"/>
    <w:rsid w:val="003D2889"/>
    <w:rsid w:val="004C5E8F"/>
    <w:rsid w:val="004E13B7"/>
    <w:rsid w:val="004F0194"/>
    <w:rsid w:val="00643F55"/>
    <w:rsid w:val="00716DD2"/>
    <w:rsid w:val="0073669E"/>
    <w:rsid w:val="0094739F"/>
    <w:rsid w:val="00973D97"/>
    <w:rsid w:val="00A51B95"/>
    <w:rsid w:val="00B05041"/>
    <w:rsid w:val="00C266CA"/>
    <w:rsid w:val="00CE2E08"/>
    <w:rsid w:val="00D7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117B"/>
  <w15:chartTrackingRefBased/>
  <w15:docId w15:val="{F236C4F2-625D-4CE7-BAA5-A37D268C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69E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qFormat/>
    <w:rsid w:val="0073669E"/>
    <w:rPr>
      <w:rFonts w:ascii="Liberation Mono" w:hAnsi="Liberation Mono" w:cs="Liberation Mono"/>
      <w:sz w:val="20"/>
      <w:szCs w:val="20"/>
    </w:rPr>
  </w:style>
  <w:style w:type="paragraph" w:styleId="a4">
    <w:name w:val="List Paragraph"/>
    <w:basedOn w:val="a"/>
    <w:qFormat/>
    <w:rsid w:val="0073669E"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2866</Words>
  <Characters>1634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 shkaph</dc:creator>
  <cp:keywords/>
  <dc:description/>
  <cp:lastModifiedBy>Nikitas shkaph</cp:lastModifiedBy>
  <cp:revision>15</cp:revision>
  <dcterms:created xsi:type="dcterms:W3CDTF">2019-12-07T15:07:00Z</dcterms:created>
  <dcterms:modified xsi:type="dcterms:W3CDTF">2019-12-07T17:06:00Z</dcterms:modified>
</cp:coreProperties>
</file>