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4"/>
          <w:szCs w:val="44"/>
        </w:rPr>
        <w:t xml:space="preserve">Filly's brein</w:t>
      </w:r>
    </w:p>
    <w:p>
      <w:pPr>
        <w:spacing w:after="360"/>
      </w:pPr>
      <w:r>
        <w:rPr>
          <w:color w:val="52525B"/>
          <w:sz w:val="26"/>
          <w:szCs w:val="26"/>
        </w:rPr>
        <w:t xml:space="preserve">Het denkraamwerk achter Filly's campagne-output</w:t>
      </w:r>
    </w:p>
    <w:p>
      <w:pPr>
        <w:spacing w:after="480"/>
      </w:pPr>
      <w:r>
        <w:rPr>
          <w:color w:val="52525B"/>
        </w:rPr>
        <w:t xml:space="preserve">Datum: </w:t>
      </w:r>
      <w:r>
        <w:rPr>
          <w:color w:val="52525B"/>
        </w:rPr>
        <w:t xml:space="preserve">24 mei 2026</w:t>
      </w:r>
      <w:r>
        <w:rPr>
          <w:color w:val="52525B"/>
        </w:rPr>
        <w:t xml:space="preserve">  •  Versie </w:t>
      </w:r>
      <w:r>
        <w:rPr>
          <w:color w:val="52525B"/>
        </w:rPr>
        <w:t xml:space="preserve">v1</w:t>
      </w:r>
    </w:p>
    <w:p>
      <w:pPr>
        <w:pStyle w:val="Heading1"/>
      </w:pPr>
      <w:r>
        <w:t xml:space="preserve">1. Wat is dit document?</w:t>
      </w:r>
    </w:p>
    <w:p>
      <w:r>
        <w:t xml:space="preserve">Filly is geen black-box. Achter elk voorstel dat Filly genereert ligt een herleidbaar redeneerproces: welke gegevens hij over de zaak gebruikt, welke kanalen hij overweegt, welke tekst-lengte en toon past bij elk kanaal, op welk tijdstip de boodschap geplaatst wordt en waarom. Dit document beschrijft dat proces, en is bedoeld voor drie lezers tegelijk: de eigenaar die wil snappen waarom Filly bepaalde keuzes maakt, het ontwikkelteam dat de regels in code moet kunnen reproduceren, en de investeerder of partner die wil begrijpen hoe de kennis is opgebouwd en hoe die schaalt.</w:t>
      </w:r>
    </w:p>
    <w:p>
      <w:r>
        <w:t xml:space="preserve">We schrijven hier expliciet op wat we weten, hoe we eraan komen, en waar de gaps zitten. Industry-benchmarks geven een sterke startpositie, maar zonder eigen meet-data over wat in jouw stad bij jouw doelgroep werkt blijft een deel van de gekozen waarden een geïnformeerde aanname. Dat is geen probleem zolang we eerlijk zijn over de bron en zolang we het framework klaar hebben om eigen data gaandeweg de externe data te laten overrulen. Daarover hoofdstuk 9.</w:t>
      </w:r>
    </w:p>
    <w:p>
      <w:pPr>
        <w:pStyle w:val="Heading1"/>
      </w:pPr>
      <w:r>
        <w:t xml:space="preserve">2. Wat weet Filly al — input-signalen</w:t>
      </w:r>
    </w:p>
    <w:p>
      <w:r>
        <w:t xml:space="preserve">Voor elke uiting die Filly bouwt verzamelt hij dezelfde set signalen. Niet alle signalen wegen even zwaar; sommige bepalen de toon, andere de timing, weer andere het kanaal. We sturen ze als één gestructureerd blok mee naar Claude in de system-prompt, niet als losse vragen, omdat dat de prompt-cache benut en herhaalde lookups voorkomt.</w:t>
      </w:r>
    </w:p>
    <w:p>
      <w:pPr>
        <w:pStyle w:val="Heading3"/>
      </w:pPr>
      <w:r>
        <w:t xml:space="preserve">Profiel-signalen (uit restaurants-tabel)</w:t>
      </w:r>
    </w:p>
    <w:p>
      <w:pPr>
        <w:pStyle w:val="ListParagraph"/>
        <w:numPr>
          <w:ilvl w:val="0"/>
          <w:numId w:val="2"/>
        </w:numPr>
      </w:pPr>
      <w:r>
        <w:rPr>
          <w:b/>
          <w:bCs/>
        </w:rPr>
        <w:t xml:space="preserve">Identiteit: </w:t>
      </w:r>
      <w:r>
        <w:t xml:space="preserve">naam, type (bistro, brasserie, fine dining…), keukenstijl, prijsindicatie.</w:t>
      </w:r>
    </w:p>
    <w:p>
      <w:pPr>
        <w:pStyle w:val="ListParagraph"/>
        <w:numPr>
          <w:ilvl w:val="0"/>
          <w:numId w:val="2"/>
        </w:numPr>
      </w:pPr>
      <w:r>
        <w:rPr>
          <w:b/>
          <w:bCs/>
        </w:rPr>
        <w:t xml:space="preserve">Toon: </w:t>
      </w:r>
      <w:r>
        <w:t xml:space="preserve">casual / professioneel / speels, plus brand-story en USPs.</w:t>
      </w:r>
    </w:p>
    <w:p>
      <w:pPr>
        <w:pStyle w:val="ListParagraph"/>
        <w:numPr>
          <w:ilvl w:val="0"/>
          <w:numId w:val="2"/>
        </w:numPr>
      </w:pPr>
      <w:r>
        <w:rPr>
          <w:b/>
          <w:bCs/>
        </w:rPr>
        <w:t xml:space="preserve">Doelgroep: </w:t>
      </w:r>
      <w:r>
        <w:t xml:space="preserve">target_audience_segments — gezinnen, business-lunchers, romantisch-uit, etc.</w:t>
      </w:r>
    </w:p>
    <w:p>
      <w:pPr>
        <w:pStyle w:val="ListParagraph"/>
        <w:numPr>
          <w:ilvl w:val="0"/>
          <w:numId w:val="2"/>
        </w:numPr>
      </w:pPr>
      <w:r>
        <w:rPr>
          <w:b/>
          <w:bCs/>
        </w:rPr>
        <w:t xml:space="preserve">Locatie + adres: </w:t>
      </w:r>
      <w:r>
        <w:t xml:space="preserve">stad, postcode, latitude/longitude (voor locatie-specifieke posts).</w:t>
      </w:r>
    </w:p>
    <w:p>
      <w:pPr>
        <w:pStyle w:val="ListParagraph"/>
        <w:numPr>
          <w:ilvl w:val="0"/>
          <w:numId w:val="2"/>
        </w:numPr>
      </w:pPr>
      <w:r>
        <w:rPr>
          <w:b/>
          <w:bCs/>
        </w:rPr>
        <w:t xml:space="preserve">Verboden: </w:t>
      </w:r>
      <w:r>
        <w:t xml:space="preserve">do_not_mention — woorden of onderwerpen die de eigenaar bewust uit Filly's output wil houden.</w:t>
      </w:r>
    </w:p>
    <w:p>
      <w:pPr>
        <w:pStyle w:val="ListParagraph"/>
        <w:numPr>
          <w:ilvl w:val="0"/>
          <w:numId w:val="2"/>
        </w:numPr>
      </w:pPr>
      <w:r>
        <w:rPr>
          <w:b/>
          <w:bCs/>
        </w:rPr>
        <w:t xml:space="preserve">Visueel: </w:t>
      </w:r>
      <w:r>
        <w:t xml:space="preserve">tagline, default hashtags, brand-kleuren, logo, prijsklasse.</w:t>
      </w:r>
    </w:p>
    <w:p>
      <w:pPr>
        <w:pStyle w:val="Heading3"/>
      </w:pPr>
      <w:r>
        <w:t xml:space="preserve">Aanbod (uit menu_items, menu_uploads)</w:t>
      </w:r>
    </w:p>
    <w:p>
      <w:pPr>
        <w:pStyle w:val="ListParagraph"/>
        <w:numPr>
          <w:ilvl w:val="0"/>
          <w:numId w:val="2"/>
        </w:numPr>
      </w:pPr>
      <w:r>
        <w:t xml:space="preserve">Signature-gerechten — krijgen voorrang in voorstellen rond een thema.</w:t>
      </w:r>
    </w:p>
    <w:p>
      <w:pPr>
        <w:pStyle w:val="ListParagraph"/>
        <w:numPr>
          <w:ilvl w:val="0"/>
          <w:numId w:val="2"/>
        </w:numPr>
      </w:pPr>
      <w:r>
        <w:t xml:space="preserve">Categorieën + subcategorieën — bv. een Aperitivo-actie alleen tonen als er drank-items bestaan.</w:t>
      </w:r>
    </w:p>
    <w:p>
      <w:pPr>
        <w:pStyle w:val="ListParagraph"/>
        <w:numPr>
          <w:ilvl w:val="0"/>
          <w:numId w:val="2"/>
        </w:numPr>
      </w:pPr>
      <w:r>
        <w:t xml:space="preserve">Prijzen — Filly stelt bundels voor binnen redelijke prijs-range.</w:t>
      </w:r>
    </w:p>
    <w:p>
      <w:pPr>
        <w:pStyle w:val="Heading3"/>
      </w:pPr>
      <w:r>
        <w:t xml:space="preserve">Service en bezetting</w:t>
      </w:r>
    </w:p>
    <w:p>
      <w:pPr>
        <w:pStyle w:val="ListParagraph"/>
        <w:numPr>
          <w:ilvl w:val="0"/>
          <w:numId w:val="2"/>
        </w:numPr>
      </w:pPr>
      <w:r>
        <w:t xml:space="preserve">Service-periodes per dag (ontbijt/lunch/diner) met openingstijden en aantal shifts.</w:t>
      </w:r>
    </w:p>
    <w:p>
      <w:pPr>
        <w:pStyle w:val="ListParagraph"/>
        <w:numPr>
          <w:ilvl w:val="0"/>
          <w:numId w:val="2"/>
        </w:numPr>
      </w:pPr>
      <w:r>
        <w:t xml:space="preserve">Bezetting historie + 14 dagen vooruit; Filly herkent rustige dagen onder de drempel (low_occupancy_threshold per restaurant).</w:t>
      </w:r>
    </w:p>
    <w:p>
      <w:pPr>
        <w:pStyle w:val="ListParagraph"/>
        <w:numPr>
          <w:ilvl w:val="0"/>
          <w:numId w:val="2"/>
        </w:numPr>
      </w:pPr>
      <w:r>
        <w:t xml:space="preserve">Sluitings-data (closed_dates) zodat Filly geen campagne plant op een sluitingsdag.</w:t>
      </w:r>
    </w:p>
    <w:p>
      <w:pPr>
        <w:pStyle w:val="ListParagraph"/>
        <w:numPr>
          <w:ilvl w:val="0"/>
          <w:numId w:val="2"/>
        </w:numPr>
      </w:pPr>
      <w:r>
        <w:t xml:space="preserve">Terras-info (heeft terras, terras-zon-periodes, overdekt) — voedt weer-gestuurde campagnes.</w:t>
      </w:r>
    </w:p>
    <w:p>
      <w:pPr>
        <w:pStyle w:val="Heading3"/>
      </w:pPr>
      <w:r>
        <w:t xml:space="preserve">Externe context</w:t>
      </w:r>
    </w:p>
    <w:p>
      <w:pPr>
        <w:pStyle w:val="ListParagraph"/>
        <w:numPr>
          <w:ilvl w:val="0"/>
          <w:numId w:val="2"/>
        </w:numPr>
      </w:pPr>
      <w:r>
        <w:rPr>
          <w:b/>
          <w:bCs/>
        </w:rPr>
        <w:t xml:space="preserve">Weer: </w:t>
      </w:r>
      <w:r>
        <w:t xml:space="preserve">actuele en 7-dag-vooruit voor het restaurant-adres (WeatherService). Bepaalt of een 'zonnig terras-aanbod' nu relevant is.</w:t>
      </w:r>
    </w:p>
    <w:p>
      <w:pPr>
        <w:pStyle w:val="ListParagraph"/>
        <w:numPr>
          <w:ilvl w:val="0"/>
          <w:numId w:val="2"/>
        </w:numPr>
      </w:pPr>
      <w:r>
        <w:rPr>
          <w:b/>
          <w:bCs/>
        </w:rPr>
        <w:t xml:space="preserve">Feestdagen + thema's: </w:t>
      </w:r>
      <w:r>
        <w:t xml:space="preserve">NL-feestdagen genereerd via apps/web/src/lib/special-days.ts (Pasen-algoritme, Moederdag, Vaderdag, Valentijn, oudejaar). Universeel; niet per-restaurant configureerbaar.</w:t>
      </w:r>
    </w:p>
    <w:p>
      <w:pPr>
        <w:pStyle w:val="ListParagraph"/>
        <w:numPr>
          <w:ilvl w:val="0"/>
          <w:numId w:val="2"/>
        </w:numPr>
      </w:pPr>
      <w:r>
        <w:rPr>
          <w:b/>
          <w:bCs/>
        </w:rPr>
        <w:t xml:space="preserve">Gasten + segmenten: </w:t>
      </w:r>
      <w:r>
        <w:t xml:space="preserve">totaal aantal gasten, eerstgevallen, last-visits, verjaardagen komende periode, no-show-percentages per segment.</w:t>
      </w:r>
    </w:p>
    <w:p>
      <w:pPr>
        <w:pStyle w:val="Heading3"/>
      </w:pPr>
      <w:r>
        <w:t xml:space="preserve">Eigen historische output</w:t>
      </w:r>
    </w:p>
    <w:p>
      <w:pPr>
        <w:pStyle w:val="ListParagraph"/>
        <w:numPr>
          <w:ilvl w:val="0"/>
          <w:numId w:val="2"/>
        </w:numPr>
      </w:pPr>
      <w:r>
        <w:rPr>
          <w:b/>
          <w:bCs/>
        </w:rPr>
        <w:t xml:space="preserve">Eerdere campagnes: </w:t>
      </w:r>
      <w:r>
        <w:t xml:space="preserve">thema, kanaal, status (uitgevoerd/afgewezen/verlopen). Filly probeert herhalingen te voorkomen en pakt patroon uit recente goedkeuring.</w:t>
      </w:r>
    </w:p>
    <w:p>
      <w:pPr>
        <w:pStyle w:val="ListParagraph"/>
        <w:numPr>
          <w:ilvl w:val="0"/>
          <w:numId w:val="2"/>
        </w:numPr>
      </w:pPr>
      <w:r>
        <w:rPr>
          <w:b/>
          <w:bCs/>
        </w:rPr>
        <w:t xml:space="preserve">Goedgekeurde varianten: </w:t>
      </w:r>
      <w:r>
        <w:t xml:space="preserve">uit ai_suggestions.status='approved' — op termijn gaat Filly hieruit leren welke toon-keuzes specifiek voor deze eigenaar werken (zie hoofdstuk 9).</w:t>
      </w:r>
    </w:p>
    <w:p>
      <w:pPr>
        <w:pStyle w:val="Heading3"/>
      </w:pPr>
      <w:r>
        <w:t xml:space="preserve">Wat we (nog) niet meten</w:t>
      </w:r>
    </w:p>
    <w:p>
      <w:pPr>
        <w:pStyle w:val="ListParagraph"/>
        <w:numPr>
          <w:ilvl w:val="0"/>
          <w:numId w:val="2"/>
        </w:numPr>
      </w:pPr>
      <w:r>
        <w:t xml:space="preserve">Open-rate, click-through, conversie per campagne — daarvoor moet eerst de mail-campagne-tracking en de UTM-pixel-flow staan.</w:t>
      </w:r>
    </w:p>
    <w:p>
      <w:pPr>
        <w:pStyle w:val="ListParagraph"/>
        <w:numPr>
          <w:ilvl w:val="0"/>
          <w:numId w:val="2"/>
        </w:numPr>
      </w:pPr>
      <w:r>
        <w:t xml:space="preserve">Daadwerkelijke reserveringen-attributie per kanaal — `reservations.via_campaign_id` bestaat maar wordt nog handmatig gezet.</w:t>
      </w:r>
    </w:p>
    <w:p>
      <w:pPr>
        <w:pStyle w:val="ListParagraph"/>
        <w:numPr>
          <w:ilvl w:val="0"/>
          <w:numId w:val="2"/>
        </w:numPr>
      </w:pPr>
      <w:r>
        <w:t xml:space="preserve">Concurrent-aanbod — wat staat naast je in dezelfde straat geprijsd? Beperkt zichtbaar via Places (alleen rating + foto's), niet de inhoud van hun posts.</w:t>
      </w:r>
    </w:p>
    <w:p>
      <w:pPr>
        <w:pStyle w:val="ListParagraph"/>
        <w:numPr>
          <w:ilvl w:val="0"/>
          <w:numId w:val="2"/>
        </w:numPr>
      </w:pPr>
      <w:r>
        <w:t xml:space="preserve">Per-segment voorkeur — voor welk gast-type werkt welke toon? Pas zinvol bij 50+ goedgekeurde campagnes per segment.</w:t>
      </w:r>
    </w:p>
    <w:p>
      <w:pPr>
        <w:pStyle w:val="Heading1"/>
      </w:pPr>
      <w:r>
        <w:t xml:space="preserve">3. Hoe Filly redeneert — beslis-boom van trigger tot output</w:t>
      </w:r>
    </w:p>
    <w:p>
      <w:r>
        <w:t xml:space="preserve">De redeneer-volgorde is bewust uniform: dezelfde stappen voor handmatige trigger en automatische trigger. Het verschil zit in wie stap 1 invult.</w:t>
      </w:r>
    </w:p>
    <w:p>
      <w:pPr>
        <w:pStyle w:val="Heading3"/>
      </w:pPr>
      <w:r>
        <w:t xml:space="preserve">Stap 1 — Trigger en thema</w:t>
      </w:r>
    </w:p>
    <w:p>
      <w:r>
        <w:t xml:space="preserve">Drie soorten triggers, allemaal eindigen in een thema-string die de rest van de flow voedt:</w:t>
      </w:r>
    </w:p>
    <w:p>
      <w:pPr>
        <w:pStyle w:val="ListParagraph"/>
        <w:numPr>
          <w:ilvl w:val="0"/>
          <w:numId w:val="2"/>
        </w:numPr>
      </w:pPr>
      <w:r>
        <w:rPr>
          <w:b/>
          <w:bCs/>
        </w:rPr>
        <w:t xml:space="preserve">Handmatige chat-vraag: </w:t>
      </w:r>
      <w:r>
        <w:t xml:space="preserve">eigenaar typt vrije tekst. Filly extraheert het thema (Moederdag / regenactie / Aperitivo-actie). Bij ambiguïteit stelt Filly een keuze-vraag (datum eerst, daarna kanaal).</w:t>
      </w:r>
    </w:p>
    <w:p>
      <w:pPr>
        <w:pStyle w:val="ListParagraph"/>
        <w:numPr>
          <w:ilvl w:val="0"/>
          <w:numId w:val="2"/>
        </w:numPr>
      </w:pPr>
      <w:r>
        <w:rPr>
          <w:b/>
          <w:bCs/>
        </w:rPr>
        <w:t xml:space="preserve">Specifieke dag-selectie: </w:t>
      </w:r>
      <w:r>
        <w:t xml:space="preserve">eigenaar kiest dagen via dashboard ("vraag Filly om voorstellen"). Thema komt uit feestdag-naam of low-occupancy-context (weekdag, weer).</w:t>
      </w:r>
    </w:p>
    <w:p>
      <w:pPr>
        <w:pStyle w:val="ListParagraph"/>
        <w:numPr>
          <w:ilvl w:val="0"/>
          <w:numId w:val="2"/>
        </w:numPr>
      </w:pPr>
      <w:r>
        <w:rPr>
          <w:b/>
          <w:bCs/>
        </w:rPr>
        <w:t xml:space="preserve">Autonome detectie: </w:t>
      </w:r>
      <w:r>
        <w:t xml:space="preserve">low_occupancy-scanner of reserverings-platform-event triggert. Filly bouwt thema op uit bezetting + weer + segment-counts.</w:t>
      </w:r>
    </w:p>
    <w:p>
      <w:pPr>
        <w:pStyle w:val="Heading3"/>
      </w:pPr>
      <w:r>
        <w:t xml:space="preserve">Stap 2 — Kanaal-keuze</w:t>
      </w:r>
    </w:p>
    <w:p>
      <w:r>
        <w:t xml:space="preserve">Filly suggereert nooit ongevraagd alle kanalen tegelijk. Bij een niet-gespecificeerde vraag stelt hij de keuze-vraag aan de eigenaar (vijf opties: Mail, Instagram, Facebook, WhatsApp, Google Business). Bij meerdere kanalen tegelijk maakt hij een bundel met één thema dat per kanaal anders geschreven wordt; niet dezelfde tekst gekopieerd.</w:t>
      </w:r>
    </w:p>
    <w:p>
      <w:r>
        <w:t xml:space="preserve">Filly's eigen aanbeveling per thema-type, gebruikt wanneer de eigenaar 'kies jij maar' antwoordt: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Thema</w:t>
            </w:r>
          </w:p>
        </w:tc>
        <w:tc>
          <w:tcPr>
            <w:tcW w:type="dxa" w:w="28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Default kanalen</w:t>
            </w:r>
          </w:p>
        </w:tc>
        <w:tc>
          <w:tcPr>
            <w:tcW w:type="dxa" w:w="41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Onderbouwing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Feestdag (Moederdag, Valentijn, Pasen)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Mail + Instagram + Facebook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Brede zichtbaarheid; mail naar bestaande gasten (hoge conversie), socials voor nieuwe gasten.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Rustige dag-actie (last-minute)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WhatsApp + Instagram Stories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Snelle reactie nodig, persoonlijk kanaal raakt mensen die juist nu kunnen beslissen.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Nieuw menu / nieuwe chef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Instagram + Mail + GBP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Visueel-eerst (IG), context-rijk (mail), SEO-impact (GBP-post).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Seizoens-aanbod (asperges, oesters, herfst-menu)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Mail + Instagram + GBP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Inspireren + boekingen + lokaal vindbaar.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Eenmalig event (wijnproeverij, gastchef)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Mail + Facebook event + GBP-event-post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Mensen reserveren ruim van tevoren; FB-event sturen herinneringen automatisch.</w:t>
            </w:r>
          </w:p>
        </w:tc>
      </w:tr>
    </w:tbl>
    <w:p>
      <w:pPr>
        <w:pStyle w:val="Heading3"/>
      </w:pPr>
      <w:r>
        <w:t xml:space="preserve">Stap 3 — Toon, lengte en CTA</w:t>
      </w:r>
    </w:p>
    <w:p>
      <w:r>
        <w:t xml:space="preserve">Toon volgt het restaurant-profiel (tone_of_voice + brand_story), maar wordt per kanaal gemoduleerd: een fine-dining-zaak die op Instagram zit klinkt daar warmer en visueler dan in zijn mail-newsletter. Lengte en CTA worden per kanaal opgelegd vanuit hoofdstuk 4 (regels-tabellen).</w:t>
      </w:r>
    </w:p>
    <w:p>
      <w:pPr>
        <w:pStyle w:val="Heading3"/>
      </w:pPr>
      <w:r>
        <w:t xml:space="preserve">Stap 4 — Timing</w:t>
      </w:r>
    </w:p>
    <w:p>
      <w:r>
        <w:t xml:space="preserve">Filly's suggestSchedule-logica werkt in twee passes: eerst kanaal-default ("voor Instagram: dinsdag-donderdag 17:00-19:00"), dan correctie op basis van event-datum ("de campagne gaat over Moederdag, dus 7-10 dagen vóór de zondag versturen"). De suggestion komt met scheduled_reasoning zodat de eigenaar de logica ziet en kan corrigeren.</w:t>
      </w:r>
    </w:p>
    <w:p>
      <w:pPr>
        <w:pStyle w:val="Heading3"/>
      </w:pPr>
      <w:r>
        <w:t xml:space="preserve">Stap 5 — Output</w:t>
      </w:r>
    </w:p>
    <w:p>
      <w:r>
        <w:t xml:space="preserve">Filly produceert 3 varianten van dezelfde campagne. De eigenaar kiest een variant in de modal, kan refinen voor goedkeuren, en bij goedkeuring landt het in de campagnes-tabel met platform-specifieke content-rijen.</w:t>
      </w:r>
    </w:p>
    <w:p>
      <w:pPr>
        <w:pStyle w:val="Heading1"/>
      </w:pPr>
      <w:r>
        <w:t xml:space="preserve">4. Per kanaal — de regels</w:t>
      </w:r>
    </w:p>
    <w:p>
      <w:r>
        <w:t xml:space="preserve">Voor elk kanaal staan hieronder de waarden die Filly volgt. Deze zijn opgebouwd uit industry-research (Sprout Social, Hootsuite, HubSpot, Buffer, Later, Litmus, BrightLocal) en gespecificeerd voor de horeca-context op basis van case-studies en de combinatie van mobiel-eerst gedrag en lokale-vindbaarheids-doelen.</w:t>
      </w:r>
    </w:p>
    <w:p>
      <w:r>
        <w:t xml:space="preserve">Bronnen staan per kanaal aangegeven. De "critic-stem" geeft een andere lezing van dezelfde data, zodat de eigenaar weet dat de cijfers geen wetten zijn.</w:t>
      </w:r>
    </w:p>
    <w:p>
      <w:pPr>
        <w:pStyle w:val="Heading2"/>
      </w:pPr>
      <w:r>
        <w:t xml:space="preserve">4.1 Mail (newsletter / aankondiging)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500"/>
        <w:gridCol w:w="2700"/>
      </w:tblGrid>
      <w:tr>
        <w:trPr>
          <w:tblHeader/>
        </w:trPr>
        <w:tc>
          <w:tcPr>
            <w:tcW w:type="dxa" w:w="21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Aspect</w:t>
            </w:r>
          </w:p>
        </w:tc>
        <w:tc>
          <w:tcPr>
            <w:tcW w:type="dxa" w:w="45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Aanbeveling</w:t>
            </w:r>
          </w:p>
        </w:tc>
        <w:tc>
          <w:tcPr>
            <w:tcW w:type="dxa" w:w="27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Bron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Subject-lengte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30–60 tekens (mobiel toont ~40)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Litmus 2024, HubSpot Email Benchmark 2024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Preheader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50–90 tekens, complementair aan subject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Litmus Email Client Market Share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Body-lengte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75–200 woorden (~400–1200 chars)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HubSpot, Mailchimp horeca-benchmarks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Personalisatie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Voornaam in subject of opening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Mailchimp: +26% open-rate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CTA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 primaire, button-stijl, max 3 woorden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Litmus + WordStream</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Plaatsings-tijd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Di/Wo/Do 09:00–11:00 of 16:00–17:30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GetResponse 2024 (NL-zone)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Frequentie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Max 1× per 10 dagen voor horeca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Sprout Social Hospitality benchmarks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Visueel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 hero-image bovenaan, alt-text verplicht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WCAG + Litmus</w:t>
            </w:r>
          </w:p>
        </w:tc>
      </w:tr>
    </w:tbl>
    <w:p>
      <w:pPr>
        <w:pStyle w:val="Heading3"/>
      </w:pPr>
      <w:r>
        <w:t xml:space="preserve">Critic-stem</w:t>
      </w:r>
    </w:p>
    <w:p>
      <w:pPr>
        <w:ind w:left="360"/>
      </w:pPr>
      <w:r>
        <w:rPr>
          <w:i/>
          <w:iCs/>
          <w:color w:val="52525B"/>
        </w:rPr>
        <w:t xml:space="preserve">“Subject-lijnen onder 30 tekens ("Vrijdag bij ons" — 16 tekens) presteren bij horeca soms beter dan de 30-50 best-practice omdat mensen op hun telefoon scrollen en korte subjects óf nieuwsgierigheid óf herkenbaarheid uitstralen. Niet alle mailings willen tippen naar het maximum.”</w:t>
      </w:r>
    </w:p>
    <w:p>
      <w:pPr>
        <w:pStyle w:val="Heading2"/>
      </w:pPr>
      <w:r>
        <w:t xml:space="preserve">4.2 Instagram — feed-post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500"/>
        <w:gridCol w:w="2700"/>
      </w:tblGrid>
      <w:tr>
        <w:trPr>
          <w:tblHeader/>
        </w:trPr>
        <w:tc>
          <w:tcPr>
            <w:tcW w:type="dxa" w:w="21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Aspect</w:t>
            </w:r>
          </w:p>
        </w:tc>
        <w:tc>
          <w:tcPr>
            <w:tcW w:type="dxa" w:w="45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Aanbeveling</w:t>
            </w:r>
          </w:p>
        </w:tc>
        <w:tc>
          <w:tcPr>
            <w:tcW w:type="dxa" w:w="27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Bron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Caption-lengte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125–150 tekens optimum (max 2200)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Later 2024 Hospitality Report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Eerste 125 tekens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Belangrijkste hook + actie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Instagram cuts off bij 125 zonder klik op 'meer'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Hashtags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3–5 stuks, mix branded + niche-NL + algemeen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Later 2024 (3–5 outperformt 10+)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Hashtag-plaatsing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Onderaan caption of eerste comment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Instagram-algoritme weegt beide identiek</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Emoji-density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1–3 emoji's, niet in eerste woord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Sprout Social Q2 2024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Plaatsings-tijd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Di–Do 11:00–13:00 + Di + Vr 19:00–21:00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Later 2024 horeca-specifiek (NL)</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Frequentie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3–5 feed-posts per week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Hootsuite 2024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Visueel-formaat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1:1 of 4:5 (4:5 gebruikt meer schermruimte)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Instagram aspect ratios</w:t>
            </w:r>
          </w:p>
        </w:tc>
      </w:tr>
    </w:tbl>
    <w:p>
      <w:pPr>
        <w:pStyle w:val="Heading3"/>
      </w:pPr>
      <w:r>
        <w:t xml:space="preserve">Critic-stem</w:t>
      </w:r>
    </w:p>
    <w:p>
      <w:pPr>
        <w:ind w:left="360"/>
      </w:pPr>
      <w:r>
        <w:rPr>
          <w:i/>
          <w:iCs/>
          <w:color w:val="52525B"/>
        </w:rPr>
        <w:t xml:space="preserve">“Hashtag-strategie weegt sinds 2023 minder zwaar; Instagram's algoritme leunt meer op content-signaal (saved, shared, time spent) dan op hashtag-matching. Drie écht specifieke hashtags presteren beter dan tien generieke (#food, #foodie, #foodporn). Voor lokale horeca tellen #stadsnaam + #wijknaam zwaarder dan een breed gevangen #restaurantamsterdam.”</w:t>
      </w:r>
    </w:p>
    <w:p>
      <w:pPr>
        <w:pStyle w:val="Heading2"/>
      </w:pPr>
      <w:r>
        <w:t xml:space="preserve">4.3 Instagram — Reels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500"/>
        <w:gridCol w:w="2700"/>
      </w:tblGrid>
      <w:tr>
        <w:trPr>
          <w:tblHeader/>
        </w:trPr>
        <w:tc>
          <w:tcPr>
            <w:tcW w:type="dxa" w:w="21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Aspect</w:t>
            </w:r>
          </w:p>
        </w:tc>
        <w:tc>
          <w:tcPr>
            <w:tcW w:type="dxa" w:w="45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Aanbeveling</w:t>
            </w:r>
          </w:p>
        </w:tc>
        <w:tc>
          <w:tcPr>
            <w:tcW w:type="dxa" w:w="27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Bron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Video-lengte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7–15 sec voor hook + payoff</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Meta Reels best-practices 2024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Caption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50–100 tekens, vraag-vorm of one-liner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Later 2024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Hook in eerste 3 sec</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Beeld dat verbazing of honger triggert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TikTok/Reels content science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Hashtags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 max, vooral niche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Meta Reels guide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Audio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Trending sound &gt; eigen audio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Reels-algoritme boost trending</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Plaatsings-tijd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Do–Zo 19:00–22:00 (kook + uit-eten-tijd)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Later 2024 horeca-Reels</w:t>
            </w:r>
          </w:p>
        </w:tc>
      </w:tr>
    </w:tbl>
    <w:p>
      <w:pPr>
        <w:pStyle w:val="Heading2"/>
      </w:pPr>
      <w:r>
        <w:t xml:space="preserve">4.4 Instagram —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500"/>
        <w:gridCol w:w="2700"/>
      </w:tblGrid>
      <w:tr>
        <w:trPr>
          <w:tblHeader/>
        </w:trPr>
        <w:tc>
          <w:tcPr>
            <w:tcW w:type="dxa" w:w="21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Aspect</w:t>
            </w:r>
          </w:p>
        </w:tc>
        <w:tc>
          <w:tcPr>
            <w:tcW w:type="dxa" w:w="45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Aanbeveling</w:t>
            </w:r>
          </w:p>
        </w:tc>
        <w:tc>
          <w:tcPr>
            <w:tcW w:type="dxa" w:w="27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Bron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Lengte per slide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 zin / 1 visueel idee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Instagram Stories best-practices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Aantal slides per story-set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Later 2024 (drop-off na 5)</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Stickers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Poll, vraag, link, location, music</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Sticker-engagement +20%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Geen hashtags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Hashtags in Stories hebben minimale bereik-impact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Sprout Social</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Plaatsings-tijd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17:00–22:00 (when people scroll voor avond-keuze)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Later 2024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CTA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 sticker met directe actie (Reserveren / Swipe Up)</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t>
            </w:r>
          </w:p>
        </w:tc>
      </w:tr>
    </w:tbl>
    <w:p>
      <w:pPr>
        <w:pStyle w:val="Heading2"/>
      </w:pPr>
      <w:r>
        <w:t xml:space="preserve">4.5 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500"/>
        <w:gridCol w:w="2700"/>
      </w:tblGrid>
      <w:tr>
        <w:trPr>
          <w:tblHeader/>
        </w:trPr>
        <w:tc>
          <w:tcPr>
            <w:tcW w:type="dxa" w:w="21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Aspect</w:t>
            </w:r>
          </w:p>
        </w:tc>
        <w:tc>
          <w:tcPr>
            <w:tcW w:type="dxa" w:w="45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Aanbeveling</w:t>
            </w:r>
          </w:p>
        </w:tc>
        <w:tc>
          <w:tcPr>
            <w:tcW w:type="dxa" w:w="27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Bron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Tekst-lengte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40–80 woorden (~250–500 chars)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Sprout Social Index 2024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Tone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Community-conversational, vraag stellen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Buffer 2024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Hashtags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 hashtags (engagement neemt af met meer)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Sprout Social 2024 — FB-specifiek</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Emoji-density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0–2 emoji's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Buffer A/B-tests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Plaatsings-tijd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Wo–Vr 09:00–12:00 én 16:00–18:00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Sprout Social 2024 (NL-zone)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Frequentie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2–4 posts per week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Hootsuite Hospitality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Visueel-formaat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1.91:1 (link-card) of 1:1 (foto-post)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FB content guide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Live / video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Werkt beter dan statische foto's voor horeca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Meta 2024</w:t>
            </w:r>
          </w:p>
        </w:tc>
      </w:tr>
    </w:tbl>
    <w:p>
      <w:pPr>
        <w:pStyle w:val="Heading2"/>
      </w:pPr>
      <w:r>
        <w:t xml:space="preserve">4.6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500"/>
        <w:gridCol w:w="2700"/>
      </w:tblGrid>
      <w:tr>
        <w:trPr>
          <w:tblHeader/>
        </w:trPr>
        <w:tc>
          <w:tcPr>
            <w:tcW w:type="dxa" w:w="21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Aspect</w:t>
            </w:r>
          </w:p>
        </w:tc>
        <w:tc>
          <w:tcPr>
            <w:tcW w:type="dxa" w:w="45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Aanbeveling</w:t>
            </w:r>
          </w:p>
        </w:tc>
        <w:tc>
          <w:tcPr>
            <w:tcW w:type="dxa" w:w="27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Bron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Caption-lengte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100–150 tekens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Influencer Marketing Hub 2024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Video-lengte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15–30 sec optimum (max 60 voor horeca)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TikTok Creator Portal</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Hook eerste 3 sec</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Verrassing, vraag of contrast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TikTok content-science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Hashtags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3–5 stuks, mix trending + #foodietok + lokaal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Later 2024 TikTok-report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Audio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Trending sound essentieel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Algoritme-boost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Plaatsings-tijd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Di–Do 18:00–22:00 + Za 13:00–17:00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Influencer Marketing Hub NL</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Frequentie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3–5 video's per week voor algoritme-momentum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TikTok 2024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CTA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Comment-vraag of "reserveer via link in bio"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Sprout Social TikTok</w:t>
            </w:r>
          </w:p>
        </w:tc>
      </w:tr>
    </w:tbl>
    <w:p>
      <w:pPr>
        <w:pStyle w:val="Heading3"/>
      </w:pPr>
      <w:r>
        <w:t xml:space="preserve">Critic-stem</w:t>
      </w:r>
    </w:p>
    <w:p>
      <w:pPr>
        <w:ind w:left="360"/>
      </w:pPr>
      <w:r>
        <w:rPr>
          <w:i/>
          <w:iCs/>
          <w:color w:val="52525B"/>
        </w:rPr>
        <w:t xml:space="preserve">“Voor traditionele horeca (geen viral-cuisine, geen entertainment-aspect) is TikTok zelden de hoogste ROI. Het algoritme beloont consistentie boven kwaliteit; één goede video per week werkt minder goed dan vier middelmatige. Restauranten zonder eigen videografische capaciteit moeten zich afvragen of TikTok hun aandacht waard is.”</w:t>
      </w:r>
    </w:p>
    <w:p>
      <w:pPr>
        <w:pStyle w:val="Heading2"/>
      </w:pPr>
      <w:r>
        <w:t xml:space="preserve">4.7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500"/>
        <w:gridCol w:w="2700"/>
      </w:tblGrid>
      <w:tr>
        <w:trPr>
          <w:tblHeader/>
        </w:trPr>
        <w:tc>
          <w:tcPr>
            <w:tcW w:type="dxa" w:w="21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Aspect</w:t>
            </w:r>
          </w:p>
        </w:tc>
        <w:tc>
          <w:tcPr>
            <w:tcW w:type="dxa" w:w="45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Aanbeveling</w:t>
            </w:r>
          </w:p>
        </w:tc>
        <w:tc>
          <w:tcPr>
            <w:tcW w:type="dxa" w:w="27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Bron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Bericht-lengte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50–120 woorden (~300–700 chars)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Twilio WhatsApp Best Practices 2024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Tone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Persoonlijk, alsof eigenaar zelf typt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Sinch 2024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Emoji's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Max 1–2, professioneel geplaatst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Hoge emoji-density triggert spam-filter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Hoofdletters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Vermijd ALL-CAPS (spam-signaal)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WhatsApp Business policy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Hashtags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Werkt niet op WhatsApp</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Opt-in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VEREIST (AVG + WhatsApp policy)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WhatsApp Business policy 2024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Plaatsings-tijd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Do 16:00–18:00 of Vr 10:00–12:00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Sinch Hospitality 2024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Frequentie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Max 1× per 3 weken voor zelfde nummer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WhatsApp anti-spam</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Link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Direct reserverings-link, geen UTM in WA-link (zichtbaar)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t>
            </w:r>
          </w:p>
        </w:tc>
      </w:tr>
    </w:tbl>
    <w:p>
      <w:pPr>
        <w:pStyle w:val="Heading3"/>
      </w:pPr>
      <w:r>
        <w:t xml:space="preserve">Critic-stem</w:t>
      </w:r>
    </w:p>
    <w:p>
      <w:pPr>
        <w:ind w:left="360"/>
      </w:pPr>
      <w:r>
        <w:rPr>
          <w:i/>
          <w:iCs/>
          <w:color w:val="52525B"/>
        </w:rPr>
        <w:t xml:space="preserve">“WhatsApp heeft de hoogste open-rate (80%+) maar ook de hoogste ergernis-factor. Gasten ervaren een ongewenst WhatsApp-bericht als veel persoonlijker indringend dan een mail. Filly moet hier conservatief mee zijn: alleen voor opt-in-gasten met expliciete instemming, en alleen voor high-impact-acties (last-minute) en niet voor reguliere nieuwsbrieven.”</w:t>
      </w:r>
    </w:p>
    <w:p>
      <w:pPr>
        <w:pStyle w:val="Heading2"/>
      </w:pPr>
      <w:r>
        <w:t xml:space="preserve">4.8 Google Business Profile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500"/>
        <w:gridCol w:w="2700"/>
      </w:tblGrid>
      <w:tr>
        <w:trPr>
          <w:tblHeader/>
        </w:trPr>
        <w:tc>
          <w:tcPr>
            <w:tcW w:type="dxa" w:w="21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Aspect</w:t>
            </w:r>
          </w:p>
        </w:tc>
        <w:tc>
          <w:tcPr>
            <w:tcW w:type="dxa" w:w="45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Aanbeveling</w:t>
            </w:r>
          </w:p>
        </w:tc>
        <w:tc>
          <w:tcPr>
            <w:tcW w:type="dxa" w:w="27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Bron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Lengte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80–150 woorden (~500–900 chars, max 1500)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Google Business Profile help docs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Type-keuze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Update (verloopt 7d) / Event (datum-range) / Offer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GBP API spec</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Tone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Lokaal-actie-gericht, feitelijk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BrightLocal 2024 Local Search Survey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Hashtags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 — werkt niet op GBP</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Google official</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Foto / video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Verplicht 1 visueel; vergroot CTR met 35%+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BrightLocal 2024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CTA-knop</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Bel / Reserveer / Bekijk menu / Leer meer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GBP post-types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Plaatsings-tijd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Ma–Do 10:00–12:00 (snelste indexering)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BrightLocal + Whitespark 2024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Frequentie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1–2 per week (consistent &gt; onregelmatig)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BrightLocal</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SEO-impact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Posts wegen mee in local-pack ranking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Whitespark 2024 Local Search Ranking Factors</w:t>
            </w:r>
          </w:p>
        </w:tc>
      </w:tr>
    </w:tbl>
    <w:p>
      <w:pPr>
        <w:pStyle w:val="Heading3"/>
      </w:pPr>
      <w:r>
        <w:t xml:space="preserve">Critic-stem</w:t>
      </w:r>
    </w:p>
    <w:p>
      <w:pPr>
        <w:ind w:left="360"/>
      </w:pPr>
      <w:r>
        <w:rPr>
          <w:i/>
          <w:iCs/>
          <w:color w:val="52525B"/>
        </w:rPr>
        <w:t xml:space="preserve">“GBP-posts hebben lage directe engagement (gemiddeld 10-50 views in een grote stad) maar hoge SEO-impact omdat Google het ziet als actieve profiel-onderhoud. Eigenaars zien de view-count en denken dat het niet werkt; ze zien niet de stille winst in zoekrankings die dáár achter zit.”</w:t>
      </w:r>
    </w:p>
    <w:p>
      <w:pPr>
        <w:pStyle w:val="Heading1"/>
      </w:pPr>
      <w:r>
        <w:t xml:space="preserve">5. Wat overlapt — gedeelde patronen tussen kanalen</w:t>
      </w:r>
    </w:p>
    <w:p>
      <w:pPr>
        <w:pStyle w:val="ListParagraph"/>
        <w:numPr>
          <w:ilvl w:val="0"/>
          <w:numId w:val="2"/>
        </w:numPr>
      </w:pPr>
      <w:r>
        <w:rPr>
          <w:b/>
          <w:bCs/>
        </w:rPr>
        <w:t xml:space="preserve">Hook in eerste regel: </w:t>
      </w:r>
      <w:r>
        <w:t xml:space="preserve">Mail (subject), IG (eerste 125 chars), Reels (eerste 3 sec), TikTok (eerste 3 sec), GBP (eerste zin). Filly begint elke uiting met het sterkste element.</w:t>
      </w:r>
    </w:p>
    <w:p>
      <w:pPr>
        <w:pStyle w:val="ListParagraph"/>
        <w:numPr>
          <w:ilvl w:val="0"/>
          <w:numId w:val="2"/>
        </w:numPr>
      </w:pPr>
      <w:r>
        <w:rPr>
          <w:b/>
          <w:bCs/>
        </w:rPr>
        <w:t xml:space="preserve">Eén primaire CTA: </w:t>
      </w:r>
      <w:r>
        <w:t xml:space="preserve">Geen 'reserveer of bel of mail of kijk op de site'. Eén call-to-action, helder geplaatst, in de toon van het kanaal.</w:t>
      </w:r>
    </w:p>
    <w:p>
      <w:pPr>
        <w:pStyle w:val="ListParagraph"/>
        <w:numPr>
          <w:ilvl w:val="0"/>
          <w:numId w:val="2"/>
        </w:numPr>
      </w:pPr>
      <w:r>
        <w:rPr>
          <w:b/>
          <w:bCs/>
        </w:rPr>
        <w:t xml:space="preserve">Concrete elementen uit profiel + menu: </w:t>
      </w:r>
      <w:r>
        <w:t xml:space="preserve">Filly noemt minimaal één signature-gerecht of USP, niet algemene termen als 'lekker eten' of 'gezellige sfeer'. Zonder houvast voelt het generiek.</w:t>
      </w:r>
    </w:p>
    <w:p>
      <w:pPr>
        <w:pStyle w:val="ListParagraph"/>
        <w:numPr>
          <w:ilvl w:val="0"/>
          <w:numId w:val="2"/>
        </w:numPr>
      </w:pPr>
      <w:r>
        <w:rPr>
          <w:b/>
          <w:bCs/>
        </w:rPr>
        <w:t xml:space="preserve">Geen verzonnen feiten: </w:t>
      </w:r>
      <w:r>
        <w:t xml:space="preserve">Anti-hallucinatie-regel staat hard in Filly's system-prompt — geen prijzen, openingstijden of menu-items verzinnen die niet in de database staan.</w:t>
      </w:r>
    </w:p>
    <w:p>
      <w:pPr>
        <w:pStyle w:val="Heading1"/>
      </w:pPr>
      <w:r>
        <w:t xml:space="preserve">6. Tijdstippen-tabel — beste momenten per kanaal</w:t>
      </w:r>
    </w:p>
    <w:p>
      <w:r>
        <w:t xml:space="preserve">Voor horeca in Nederland, op basis van industry-research + horeca-specifieke patronen (lunch-overleg + avond-keuze).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600"/>
        <w:gridCol w:w="3560"/>
      </w:tblGrid>
      <w:tr>
        <w:trPr>
          <w:tblHeader/>
        </w:trPr>
        <w:tc>
          <w:tcPr>
            <w:tcW w:type="dxa" w:w="16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Kanaal</w:t>
            </w:r>
          </w:p>
        </w:tc>
        <w:tc>
          <w:tcPr>
            <w:tcW w:type="dxa" w:w="16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Beste dagen</w:t>
            </w:r>
          </w:p>
        </w:tc>
        <w:tc>
          <w:tcPr>
            <w:tcW w:type="dxa" w:w="26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Beste tijden</w:t>
            </w:r>
          </w:p>
        </w:tc>
        <w:tc>
          <w:tcPr>
            <w:tcW w:type="dxa" w:w="35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Aandacht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 / Wo / Do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09:00–11:00 en 16:00–17:30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Vermijd ma (inbox-overload weekend) en vr-mid (mensen 'uit')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Instagram feed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 / Wo / Do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11:00–13:00 + 19:00–21:00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Avond-piek voor uit-eten-keuze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Instagram Reels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Do / Vr / Za / Zo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19:00–22:00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Wanneer mensen scrollen voor entertainment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Instagram Stories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Dagelijks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17:00–22:00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Avond-scroll-piek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Facebook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Wo / Do / Vr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09:00–12:00 + 16:00–18:00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FB-audience iets ouder, dag-tijden werken beter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TikTok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 / Wo / Do + Za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18:00–22:00 + 13:00–17:00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Algoritme beloont consistentie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WhatsApp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Do / Vr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16:00–18:00 (do) of 10:00–12:00 (vr)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Conservatief gebruiken; opt-in vereist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Google Business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 / Di / Wo / Do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10:00–12:00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Snelste indexering op werkdagen</w:t>
            </w:r>
          </w:p>
        </w:tc>
      </w:tr>
    </w:tbl>
    <w:p>
      <w:pPr>
        <w:pStyle w:val="Heading1"/>
      </w:pPr>
      <w:r>
        <w:t xml:space="preserve">7. Urgentie versus optimum — wanneer Filly de regel breekt</w:t>
      </w:r>
    </w:p>
    <w:p>
      <w:r>
        <w:t xml:space="preserve">Hoofdstuk 6 beschrijft "de beste momenten" — gemiddeld over duizenden posts. Maar de beste tijd voor het algoritme is niet altijd de juiste tijd voor jouw doel. Een rustige donderdag-avond die morgen begint vraagt niet om een Instagram-post op de volgende dinsdag 19:00; die vraagt om iets nú, ook al is het nu woensdag 14:00 en zit je niet in de algoritme-sweet-spot.</w:t>
      </w:r>
    </w:p>
    <w:p>
      <w:r>
        <w:t xml:space="preserve">Filly weegt daarom twee tegelijk botsende timing-doelen:</w:t>
      </w:r>
    </w:p>
    <w:p>
      <w:pPr>
        <w:pStyle w:val="ListParagraph"/>
        <w:numPr>
          <w:ilvl w:val="0"/>
          <w:numId w:val="2"/>
        </w:numPr>
      </w:pPr>
      <w:r>
        <w:rPr>
          <w:b/>
          <w:bCs/>
        </w:rPr>
        <w:t xml:space="preserve">Algoritme-optimum: </w:t>
      </w:r>
      <w:r>
        <w:t xml:space="preserve">wanneer is bereik en engagement op dit kanaal statistisch het hoogst (hoofdstuk 6).</w:t>
      </w:r>
    </w:p>
    <w:p>
      <w:pPr>
        <w:pStyle w:val="ListParagraph"/>
        <w:numPr>
          <w:ilvl w:val="0"/>
          <w:numId w:val="2"/>
        </w:numPr>
      </w:pPr>
      <w:r>
        <w:rPr>
          <w:b/>
          <w:bCs/>
        </w:rPr>
        <w:t xml:space="preserve">Doel-deadline: </w:t>
      </w:r>
      <w:r>
        <w:t xml:space="preserve">wanneer moet de boodschap aankomen om de gewenste actie nog te beïnvloeden? Een Moederdag-mail op de zaterdag-avond is te laat; een last-minute Aperitivo-post twee dagen voor de actie heeft minder reach maar wel dezelfde nuttigheid.</w:t>
      </w:r>
    </w:p>
    <w:p>
      <w:r>
        <w:t xml:space="preserve">De algemene regel: zodra de tijd-tot-doel korter is dan het algoritme-sweet-spot-interval, schuift Filly de plaatsing op naar zo dichtbij mogelijk bij "nu", en compenseert het lagere algoritme-bereik door minimaal één extra kanaal mee te nemen met een kortere lead-time.</w:t>
      </w:r>
    </w:p>
    <w:p>
      <w:pPr>
        <w:pStyle w:val="Heading2"/>
      </w:pPr>
      <w:r>
        <w:t xml:space="preserve">7.1 Lead-time per kanaal — hoeveel tijd nodig vóór de doel-datum</w:t>
      </w:r>
    </w:p>
    <w:p>
      <w:r>
        <w:t xml:space="preserve">Per kanaal heeft een bericht een minimale en optimale aanlooptijd vóór de doel-datum. Onder de minimale lead-time wordt het kanaal effectief onbruikbaar voor dit doel; binnen het optimum is het rendement het hoogst.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900"/>
        <w:gridCol w:w="1380"/>
        <w:gridCol w:w="4220"/>
      </w:tblGrid>
      <w:tr>
        <w:trPr>
          <w:tblHeader/>
        </w:trPr>
        <w:tc>
          <w:tcPr>
            <w:tcW w:type="dxa" w:w="1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Kanaal</w:t>
            </w:r>
          </w:p>
        </w:tc>
        <w:tc>
          <w:tcPr>
            <w:tcW w:type="dxa" w:w="19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Optimale lead-time</w:t>
            </w:r>
          </w:p>
        </w:tc>
        <w:tc>
          <w:tcPr>
            <w:tcW w:type="dxa" w:w="138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Minimum</w:t>
            </w:r>
          </w:p>
        </w:tc>
        <w:tc>
          <w:tcPr>
            <w:tcW w:type="dxa" w:w="422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Waarom dit interval</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Mail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3–7 dagen</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24u</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Mensen plannen uit-eten 2–5 dagen vooruit; &lt;24u open-rate keldert door inbox-volgorde</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Facebook event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7–14 dagen</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 dagen</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Event-RSVP genereert vervolgmeldingen; te kort = weinig RSVPs</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Facebook post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2–5 dagen</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12u</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FB-feed is langzamer maar verzadigd; lange aanloop helpt</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Instagram feed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1–3 dagen</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6u</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Recent in feed = bovenaan; te ver vooruit = vergeten</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Instagram Reels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1–2 dagen</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4u</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Algoritme push duurt uren; te late post valt onder later interval</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Instagram Stories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0–24u</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0u</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Verdwijnt na 24u; per definitie last-minute kanaal</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TikTok</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1–3 dagen</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6u</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Algoritme heeft tijd nodig om bereik te bouwen</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WhatsApp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4–24u</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30 min</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Last-minute persoonlijke nudge; te vroeg voelt formeel</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Google Business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1–7 dagen</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12u</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Google indexeert binnen uren maar zoekers vinden 't dagen na</w:t>
            </w:r>
          </w:p>
        </w:tc>
      </w:tr>
    </w:tbl>
    <w:p>
      <w:pPr>
        <w:pStyle w:val="Heading2"/>
      </w:pPr>
      <w:r>
        <w:t xml:space="preserve">7.2 Filly's beslisregel</w:t>
      </w:r>
    </w:p>
    <w:p>
      <w:r>
        <w:t xml:space="preserve">Bij elke timing-keuze rekent Filly intern drie waarden uit en kiest op basis daarvan:</w:t>
      </w:r>
    </w:p>
    <w:p>
      <w:pPr>
        <w:pStyle w:val="ListParagraph"/>
        <w:numPr>
          <w:ilvl w:val="0"/>
          <w:numId w:val="2"/>
        </w:numPr>
      </w:pPr>
      <w:r>
        <w:rPr>
          <w:b/>
          <w:bCs/>
        </w:rPr>
        <w:t xml:space="preserve">tijd_tot_doel: </w:t>
      </w:r>
      <w:r>
        <w:t xml:space="preserve">hoeveel uren zit er tussen "nu" en de doel-datum/tijd (event-aanvang of openingstijd op de rustige dag).</w:t>
      </w:r>
    </w:p>
    <w:p>
      <w:pPr>
        <w:pStyle w:val="ListParagraph"/>
        <w:numPr>
          <w:ilvl w:val="0"/>
          <w:numId w:val="2"/>
        </w:numPr>
      </w:pPr>
      <w:r>
        <w:rPr>
          <w:b/>
          <w:bCs/>
        </w:rPr>
        <w:t xml:space="preserve">minimale_lead_time: </w:t>
      </w:r>
      <w:r>
        <w:t xml:space="preserve">wat dit kanaal nodig heeft (uit tabel 7.1).</w:t>
      </w:r>
    </w:p>
    <w:p>
      <w:pPr>
        <w:pStyle w:val="ListParagraph"/>
        <w:numPr>
          <w:ilvl w:val="0"/>
          <w:numId w:val="2"/>
        </w:numPr>
      </w:pPr>
      <w:r>
        <w:rPr>
          <w:b/>
          <w:bCs/>
        </w:rPr>
        <w:t xml:space="preserve">optimale_lead_time: </w:t>
      </w:r>
      <w:r>
        <w:t xml:space="preserve">wat dit kanaal idealiter wil (uit tabel 7.1).</w:t>
      </w:r>
    </w:p>
    <w:p>
      <w:r>
        <w:t xml:space="preserve">Combinaties: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Situatie</w:t>
            </w:r>
          </w:p>
        </w:tc>
        <w:tc>
          <w:tcPr>
            <w:tcW w:type="dxa" w:w="36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Wat doet Filly</w:t>
            </w:r>
          </w:p>
        </w:tc>
        <w:tc>
          <w:tcPr>
            <w:tcW w:type="dxa" w:w="36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Voorbeeld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tijd_tot_doel ≥ optimale_lead_time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Plaats op het algoritme-sweet-spot (hoofdstuk 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Moederdag over 12 dagen → IG feed op de dinsdag 12:00 voor Moederdag-zondag</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tijd_tot_doel binnen optimaal-interval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Plaats binnen de eerstvolgende sweet-spot-window die nog binnen het optimaal-interval valt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Aperitivo-actie over 2 dagen → IG feed morgen 12:00 (sweet-spot binnen de 1–3 dagen-window)</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tijd_tot_doel onder optimaal, boven minimum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Plaats zo snel mogelijk; meld in scheduled_reasoning dat we onder optimum zitten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Rustige donderdag-avond over 18u → IG Stories nu, niet wachten op 19:00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tijd_tot_doel onder minimum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Skip dit kanaal en kies een kanaal met kortere lead-time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Rustige avond over 2u → WhatsApp aan opt-in-segment + IG Stories; geen mail/FB/IG-feed</w:t>
            </w:r>
          </w:p>
        </w:tc>
      </w:tr>
    </w:tbl>
    <w:p>
      <w:pPr>
        <w:pStyle w:val="Heading2"/>
      </w:pPr>
      <w:r>
        <w:t xml:space="preserve">7.3 Compensatie voor onder-optimaal momentum</w:t>
      </w:r>
    </w:p>
    <w:p>
      <w:r>
        <w:t xml:space="preserve">Wanneer Filly een kanaal onder z'n optimale lead-time plaatst, compenseert hij de lagere reach door:</w:t>
      </w:r>
    </w:p>
    <w:p>
      <w:pPr>
        <w:pStyle w:val="ListParagraph"/>
        <w:numPr>
          <w:ilvl w:val="0"/>
          <w:numId w:val="2"/>
        </w:numPr>
      </w:pPr>
      <w:r>
        <w:t xml:space="preserve">Een extra kanaal met kortere lead-time mee voor te stellen (Stories + WhatsApp = directe push).</w:t>
      </w:r>
    </w:p>
    <w:p>
      <w:pPr>
        <w:pStyle w:val="ListParagraph"/>
        <w:numPr>
          <w:ilvl w:val="0"/>
          <w:numId w:val="2"/>
        </w:numPr>
      </w:pPr>
      <w:r>
        <w:t xml:space="preserve">De copy aan te scherpen met expliciete urgentie-taal ("Vanavond nog…", "Morgen nog plek voor…", "Last-minute aanbod").</w:t>
      </w:r>
    </w:p>
    <w:p>
      <w:pPr>
        <w:pStyle w:val="ListParagraph"/>
        <w:numPr>
          <w:ilvl w:val="0"/>
          <w:numId w:val="2"/>
        </w:numPr>
      </w:pPr>
      <w:r>
        <w:t xml:space="preserve">De CTA directer te maken (één-klik-reserveren-link in plaats van "bekijk onze kaart").</w:t>
      </w:r>
    </w:p>
    <w:p>
      <w:pPr>
        <w:pStyle w:val="ListParagraph"/>
        <w:numPr>
          <w:ilvl w:val="0"/>
          <w:numId w:val="2"/>
        </w:numPr>
      </w:pPr>
      <w:r>
        <w:t xml:space="preserve">In de scheduled_reasoning expliciet te benoemen waarom de keuze afwijkt van het sweet-spot.</w:t>
      </w:r>
    </w:p>
    <w:p>
      <w:pPr>
        <w:pStyle w:val="Heading2"/>
      </w:pPr>
      <w:r>
        <w:t xml:space="preserve">7.4 Voorbeelden</w:t>
      </w:r>
    </w:p>
    <w:p>
      <w:pPr>
        <w:pStyle w:val="Heading3"/>
      </w:pPr>
      <w:r>
        <w:t xml:space="preserve">Voorbeeld 1 — Moederdag, ruim van tevoren</w:t>
      </w:r>
    </w:p>
    <w:p>
      <w:r>
        <w:t xml:space="preserve">Vandaag is dinsdag, Moederdag valt over 12 dagen op de zondag. tijd_tot_doel = 288 uur. Voor alle 3 kanalen valt dit boven het optimum.</w:t>
      </w:r>
    </w:p>
    <w:p>
      <w:pPr>
        <w:pStyle w:val="ListParagraph"/>
        <w:numPr>
          <w:ilvl w:val="0"/>
          <w:numId w:val="2"/>
        </w:numPr>
      </w:pPr>
      <w:r>
        <w:t xml:space="preserve">Mail: zaterdag 09:00 (sweet-spot mail op weekend voor familie-planning, binnen optimaal 3–7 dagen).</w:t>
      </w:r>
    </w:p>
    <w:p>
      <w:pPr>
        <w:pStyle w:val="ListParagraph"/>
        <w:numPr>
          <w:ilvl w:val="0"/>
          <w:numId w:val="2"/>
        </w:numPr>
      </w:pPr>
      <w:r>
        <w:t xml:space="preserve">IG feed: vrijdag 12:00 (sweet-spot lunch-tijd, binnen 1–3 dagen).</w:t>
      </w:r>
    </w:p>
    <w:p>
      <w:pPr>
        <w:pStyle w:val="ListParagraph"/>
        <w:numPr>
          <w:ilvl w:val="0"/>
          <w:numId w:val="2"/>
        </w:numPr>
      </w:pPr>
      <w:r>
        <w:t xml:space="preserve">Facebook: vrijdag 16:00 (sweet-spot middag, binnen 2–5 dagen).</w:t>
      </w:r>
    </w:p>
    <w:p>
      <w:pPr>
        <w:pStyle w:val="ListParagraph"/>
        <w:numPr>
          <w:ilvl w:val="0"/>
          <w:numId w:val="2"/>
        </w:numPr>
      </w:pPr>
      <w:r>
        <w:t xml:space="preserve">Stories: zaterdag avond 19:00 (last-minute reminder, binnen 0–24u).</w:t>
      </w:r>
    </w:p>
    <w:p>
      <w:pPr>
        <w:pStyle w:val="Heading3"/>
      </w:pPr>
      <w:r>
        <w:t xml:space="preserve">Voorbeeld 2 — Rustige donderdag-avond, late detectie</w:t>
      </w:r>
    </w:p>
    <w:p>
      <w:r>
        <w:t xml:space="preserve">Vandaag is woensdag 14:00, morgenavond donderdag-diner is rustig. tijd_tot_doel = 30 uur (tot 20:00 donderdag).</w:t>
      </w:r>
    </w:p>
    <w:p>
      <w:pPr>
        <w:pStyle w:val="ListParagraph"/>
        <w:numPr>
          <w:ilvl w:val="0"/>
          <w:numId w:val="2"/>
        </w:numPr>
      </w:pPr>
      <w:r>
        <w:t xml:space="preserve">Mail: ⛔ onder minimum (24u), skip — open-rate daalt te ver.</w:t>
      </w:r>
    </w:p>
    <w:p>
      <w:pPr>
        <w:pStyle w:val="ListParagraph"/>
        <w:numPr>
          <w:ilvl w:val="0"/>
          <w:numId w:val="2"/>
        </w:numPr>
      </w:pPr>
      <w:r>
        <w:t xml:space="preserve">IG feed: ✓ binnen minimum, plaats nu 14:30 (niet sweet-spot 19:00 want morgen 19:00 is te laat).</w:t>
      </w:r>
    </w:p>
    <w:p>
      <w:pPr>
        <w:pStyle w:val="ListParagraph"/>
        <w:numPr>
          <w:ilvl w:val="0"/>
          <w:numId w:val="2"/>
        </w:numPr>
      </w:pPr>
      <w:r>
        <w:t xml:space="preserve">Stories: ✓ vanavond + morgen vroeg (last-minute push past goed).</w:t>
      </w:r>
    </w:p>
    <w:p>
      <w:pPr>
        <w:pStyle w:val="ListParagraph"/>
        <w:numPr>
          <w:ilvl w:val="0"/>
          <w:numId w:val="2"/>
        </w:numPr>
      </w:pPr>
      <w:r>
        <w:t xml:space="preserve">WhatsApp: ✓ morgenochtend 10:00 aan opt-in-segment (binnen 4–24u, persoonlijke last-minute).</w:t>
      </w:r>
    </w:p>
    <w:p>
      <w:pPr>
        <w:pStyle w:val="ListParagraph"/>
        <w:numPr>
          <w:ilvl w:val="0"/>
          <w:numId w:val="2"/>
        </w:numPr>
      </w:pPr>
      <w:r>
        <w:t xml:space="preserve">GBP: ✓ nu plaatsen, Google heeft uren nodig om te indexeren maar genoeg tijd.</w:t>
      </w:r>
    </w:p>
    <w:p>
      <w:r>
        <w:t xml:space="preserve">In scheduled_reasoning: "IG-post buiten algoritme-sweet-spot (14:30 i.p.v. 19:00) omdat tijd_tot_doel &lt;24u; copy aangescherpt met 'vanavond' en directe reserveer-link."</w:t>
      </w:r>
    </w:p>
    <w:p>
      <w:pPr>
        <w:pStyle w:val="Heading3"/>
      </w:pPr>
      <w:r>
        <w:t xml:space="preserve">Voorbeeld 3 — Rustige avond over 2 uur</w:t>
      </w:r>
    </w:p>
    <w:p>
      <w:r>
        <w:t xml:space="preserve">Vandaag is vrijdag 16:00, vanavond is een rustige zomer-vrijdag. tijd_tot_doel = 2 uur.</w:t>
      </w:r>
    </w:p>
    <w:p>
      <w:pPr>
        <w:pStyle w:val="ListParagraph"/>
        <w:numPr>
          <w:ilvl w:val="0"/>
          <w:numId w:val="2"/>
        </w:numPr>
      </w:pPr>
      <w:r>
        <w:t xml:space="preserve">Alle algoritme-kanalen (mail, IG feed, FB, TikTok): ⛔ onder minimum, skippen.</w:t>
      </w:r>
    </w:p>
    <w:p>
      <w:pPr>
        <w:pStyle w:val="ListParagraph"/>
        <w:numPr>
          <w:ilvl w:val="0"/>
          <w:numId w:val="2"/>
        </w:numPr>
      </w:pPr>
      <w:r>
        <w:t xml:space="preserve">IG Stories: ✓ nu, plus over een uur een herhaling.</w:t>
      </w:r>
    </w:p>
    <w:p>
      <w:pPr>
        <w:pStyle w:val="ListParagraph"/>
        <w:numPr>
          <w:ilvl w:val="0"/>
          <w:numId w:val="2"/>
        </w:numPr>
      </w:pPr>
      <w:r>
        <w:t xml:space="preserve">WhatsApp: ✓ aan opt-in-segment direct (binnen 30 min minimum, persoonlijk last-minute).</w:t>
      </w:r>
    </w:p>
    <w:p>
      <w:pPr>
        <w:pStyle w:val="ListParagraph"/>
        <w:numPr>
          <w:ilvl w:val="0"/>
          <w:numId w:val="2"/>
        </w:numPr>
      </w:pPr>
      <w:r>
        <w:t xml:space="preserve">GBP: ✓ nu, maar reken op beperkt effect — Google indexeert binnen 2u maar zoekers vinden 't morgen pas.</w:t>
      </w:r>
    </w:p>
    <w:p>
      <w:pPr>
        <w:pStyle w:val="Heading2"/>
      </w:pPr>
      <w:r>
        <w:t xml:space="preserve">7.5 Wat dit voor implementatie betekent (stap B)</w:t>
      </w:r>
    </w:p>
    <w:p>
      <w:r>
        <w:t xml:space="preserve">In filly-brain.config.ts krijgt elk kanaal twee nieuwe velden:</w:t>
      </w:r>
    </w:p>
    <w:p>
      <w:pPr>
        <w:pStyle w:val="ListParagraph"/>
        <w:numPr>
          <w:ilvl w:val="0"/>
          <w:numId w:val="2"/>
        </w:numPr>
      </w:pPr>
      <w:r>
        <w:t xml:space="preserve">minLeadTimeHours: hoe ver van tevoren minimaal.</w:t>
      </w:r>
    </w:p>
    <w:p>
      <w:pPr>
        <w:pStyle w:val="ListParagraph"/>
        <w:numPr>
          <w:ilvl w:val="0"/>
          <w:numId w:val="2"/>
        </w:numPr>
      </w:pPr>
      <w:r>
        <w:t xml:space="preserve">optimalLeadTimeHoursRange: [min, max] in uren voor het optimum-interval.</w:t>
      </w:r>
    </w:p>
    <w:p>
      <w:r>
        <w:t xml:space="preserve">De suggestSchedule-flow gebruikt deze waarden samen met de doel-datum om per kanaal te bepalen: (a) is dit kanaal überhaupt op tijd? (b) past de sweet-spot binnen het optimum-interval? (c) zo nee, kies dichtstbijzijnde tijd binnen het minimum-interval. (d) bij keuze onder optimum, voeg urgentie-flag toe aan de copy-generation-prompt en log de reden in scheduled_reasoning.</w:t>
      </w:r>
    </w:p>
    <w:p>
      <w:pPr>
        <w:pStyle w:val="Heading1"/>
      </w:pPr>
      <w:r>
        <w:t xml:space="preserve">8. Variatie en anti-repetitie</w:t>
      </w:r>
    </w:p>
    <w:p>
      <w:r>
        <w:t xml:space="preserve">Een groot risico voor een AI die wekelijks campagnes schrijft is sluipende eentonigheid. Als Filly elke week begint met "Lieve gasten," of altijd dezelfde drie hashtags pakt, voelen volgers het patroon binnen weken en daalt de engagement. Tegelijk wil Google juist consistente SEO-signalen zien: zelfde cuisine-style, zelfde stadsnaam, zelfde signature-gerechten herhalen helpt vindbaarheid. Beide doelen zijn niet tegenstrijdig zolang je ze in twee aparte lagen behandelt.</w:t>
      </w:r>
    </w:p>
    <w:p>
      <w:pPr>
        <w:pStyle w:val="Heading2"/>
      </w:pPr>
      <w:r>
        <w:t xml:space="preserve">8.1 Twee soorten herhaling</w:t>
      </w:r>
    </w:p>
    <w:p>
      <w:pPr>
        <w:pStyle w:val="ListParagraph"/>
        <w:numPr>
          <w:ilvl w:val="0"/>
          <w:numId w:val="2"/>
        </w:numPr>
      </w:pPr>
      <w:r>
        <w:rPr>
          <w:b/>
          <w:bCs/>
        </w:rPr>
        <w:t xml:space="preserve">Functionele herhaling, OK: </w:t>
      </w:r>
      <w:r>
        <w:t xml:space="preserve">anker-keywords (cuisine, stad, signature-gerechten, restaurant-naam). Deze moeten consequent terugkomen voor vindbaarheid en herkenning. Een Italiaans restaurant in Utrecht dat in elk bericht "pasta" en "Utrecht" noemt scoort beter op zowel SEO als merk-recall.</w:t>
      </w:r>
    </w:p>
    <w:p>
      <w:pPr>
        <w:pStyle w:val="ListParagraph"/>
        <w:numPr>
          <w:ilvl w:val="0"/>
          <w:numId w:val="2"/>
        </w:numPr>
      </w:pPr>
      <w:r>
        <w:rPr>
          <w:b/>
          <w:bCs/>
        </w:rPr>
        <w:t xml:space="preserve">Stilistische herhaling, niet OK: </w:t>
      </w:r>
      <w:r>
        <w:t xml:space="preserve">openingszinnen, metaforen, CTA-formules, niet-anker hashtags, tone-signatures. Deze moeten roteren. Wie elke week "Lieve gasten, vanavond hebben we…" leest, scrolt door.</w:t>
      </w:r>
    </w:p>
    <w:p>
      <w:pPr>
        <w:pStyle w:val="Heading2"/>
      </w:pPr>
      <w:r>
        <w:t xml:space="preserve">8.2 Style-fingerprint per campagne</w:t>
      </w:r>
    </w:p>
    <w:p>
      <w:r>
        <w:t xml:space="preserve">Per campagne die Filly maakt, slaan we een fingerprint op in een nieuwe tabel `campaign_style_fingerprints`. Dit is geen lange tekst, slechts gestructureerde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160"/>
        <w:gridCol w:w="3840"/>
      </w:tblGrid>
      <w:tr>
        <w:trPr>
          <w:tblHeader/>
        </w:trPr>
        <w:tc>
          <w:tcPr>
            <w:tcW w:type="dxa" w:w="23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Veld</w:t>
            </w:r>
          </w:p>
        </w:tc>
        <w:tc>
          <w:tcPr>
            <w:tcW w:type="dxa" w:w="31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Type</w:t>
            </w:r>
          </w:p>
        </w:tc>
        <w:tc>
          <w:tcPr>
            <w:tcW w:type="dxa" w:w="384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Wat het vastlegt</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opening_pattern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text (genormaliseerd, lowercase, max 8 woorden)</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Eerste 8 woorden van de body, voor lexicale vergelijking</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hashtag_set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text[] (lowercase, sorted)</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Alle gebruikte hashtags, gesorteerd voor Jaccard-similarity</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cta_template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enum</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'Reserveer' / 'Bel' / 'Bekijk menu' / 'Vraag in comment' / 'Bezoek' / 'Andere'</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theme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text</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Thematische categorie (feestdag-naam, 'rustige dag', 'nieuw menu', etc.)</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primary_dish_mentioned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text | null</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Welk signature-gerecht in de copy (genoemd via menu-lookup)</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tone_signature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enum</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'feit-eerst' / 'verhaal-eerst' / 'vraag-eerst' / 'lijst' / 'stelling'</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channel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text</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Kanaal waarop gepubliceerd (mail / instagram / etc.)</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created_at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timestamptz</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Wanneer de campagne is goedgekeurd</w:t>
            </w:r>
          </w:p>
        </w:tc>
      </w:tr>
    </w:tbl>
    <w:p>
      <w:r>
        <w:t xml:space="preserve">De fingerprint wordt aangemaakt bij approve (`campaigns.status='ingepland'` of direct `'actief'`), niet bij elke gegenereerde variant. We willen vastleggen wat de eigenaar daadwerkelijk uitstuurt, niet alle afgewezen voorstellen.</w:t>
      </w:r>
    </w:p>
    <w:p>
      <w:r>
        <w:t xml:space="preserve">Implementatie-stand: opening_pattern, hashtag_set, cta_template en primary_dish_mentioned worden heuristisch (zonder LLM) bepaald bij approve. tone_signature + theme worden bepaald door een lichte Haiku-classifier (fail-soft → blijven null bij fout). Sinds de tone-validatie levert Filly de tone_signature ook al zelf mee per variant in het voorstel-blok; die expliciete waarde is nauwkeuriger dan een classificatie achteraf en wordt op termijn de primaire bron (de Haiku-call vervalt dan tot fallback).</w:t>
      </w:r>
    </w:p>
    <w:p>
      <w:pPr>
        <w:pStyle w:val="Heading2"/>
      </w:pPr>
      <w:r>
        <w:t xml:space="preserve">8.3 Anti-repetitie-context bij elke generatie</w:t>
      </w:r>
    </w:p>
    <w:p>
      <w:r>
        <w:t xml:space="preserve">Bij elke nieuwe campagne-generatie laadt Filly de laatste 10 fingerprints voor dit restaurant en dit kanaal en voegt ze toe aan de system-prompt onder de header "RECENTE PATRONEN, VERMIJDEN". Drie regels:</w:t>
      </w:r>
    </w:p>
    <w:p>
      <w:pPr>
        <w:pStyle w:val="ListParagraph"/>
        <w:numPr>
          <w:ilvl w:val="0"/>
          <w:numId w:val="2"/>
        </w:numPr>
      </w:pPr>
      <w:r>
        <w:t xml:space="preserve">Vermijd opening_pattern-overlap &gt; 60% met de laatste 5 campagnes.</w:t>
      </w:r>
    </w:p>
    <w:p>
      <w:pPr>
        <w:pStyle w:val="ListParagraph"/>
        <w:numPr>
          <w:ilvl w:val="0"/>
          <w:numId w:val="2"/>
        </w:numPr>
      </w:pPr>
      <w:r>
        <w:t xml:space="preserve">Vermijd hashtag-set Jaccard-similarity &gt; 70% met de laatste 3 campagnes; anker-hashtags (#cuisine, #stad, #restaurantnaam) tellen niet mee in deze vergelijking.</w:t>
      </w:r>
    </w:p>
    <w:p>
      <w:pPr>
        <w:pStyle w:val="ListParagraph"/>
        <w:numPr>
          <w:ilvl w:val="0"/>
          <w:numId w:val="2"/>
        </w:numPr>
      </w:pPr>
      <w:r>
        <w:t xml:space="preserve">Vermijd 3× achter elkaar dezelfde cta_template; alterneer.</w:t>
      </w:r>
    </w:p>
    <w:p>
      <w:r>
        <w:t xml:space="preserve">Filly's prompt-context wordt hierdoor ~200-400 tokens groter per call, een acceptabele kost (~€0,001 extra) voor de variatie-winst.</w:t>
      </w:r>
    </w:p>
    <w:p>
      <w:pPr>
        <w:pStyle w:val="Heading2"/>
      </w:pPr>
      <w:r>
        <w:t xml:space="preserve">8.4 Variatie binnen één voorstel-set (3 varianten)</w:t>
      </w:r>
    </w:p>
    <w:p>
      <w:r>
        <w:t xml:space="preserve">Filly genereert altijd 3 varianten per voorstel. We dwingen variatie af op drie assen tegelijk via de tool-input-schema: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As</w:t>
            </w:r>
          </w:p>
        </w:tc>
        <w:tc>
          <w:tcPr>
            <w:tcW w:type="dxa" w:w="212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Variant 1</w:t>
            </w:r>
          </w:p>
        </w:tc>
        <w:tc>
          <w:tcPr>
            <w:tcW w:type="dxa" w:w="212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Variant 2</w:t>
            </w:r>
          </w:p>
        </w:tc>
        <w:tc>
          <w:tcPr>
            <w:tcW w:type="dxa" w:w="212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Variant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Tone-signature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Feit-eerst</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Verhaal-eerst</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Vraag-eerst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Lengte (binnen kanaal-bandbreedte)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Kort (~70%)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Middel (~100%)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Lang (~130%)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Insteek</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Concrete USP</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Sfeer/beleving</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Signature-gerecht of aanbieding</w:t>
            </w:r>
          </w:p>
        </w:tc>
      </w:tr>
    </w:tbl>
    <w:p>
      <w:r>
        <w:t xml:space="preserve">Dit voorkomt het probleem dat de 3 varianten allemaal varianten zijn van dezelfde formulering. Eigenaar krijgt echt drie verschillende voorstellen om uit te kiezen.</w:t>
      </w:r>
    </w:p>
    <w:p>
      <w:pPr>
        <w:pStyle w:val="Heading2"/>
      </w:pPr>
      <w:r>
        <w:t xml:space="preserve">8.5 Anker-keywords — waar komen ze vandaan</w:t>
      </w:r>
    </w:p>
    <w:p>
      <w:r>
        <w:t xml:space="preserve">De ankerset wordt automatisch opgebouwd uit data die al per restaurant bestaat (sinds migratie 0044 identiteit-uitbreiding):</w:t>
      </w:r>
    </w:p>
    <w:p>
      <w:pPr>
        <w:pStyle w:val="ListParagraph"/>
        <w:numPr>
          <w:ilvl w:val="0"/>
          <w:numId w:val="2"/>
        </w:numPr>
      </w:pPr>
      <w:r>
        <w:t xml:space="preserve">restaurants.keywords (door eigenaar in identiteit-tab ingevuld).</w:t>
      </w:r>
    </w:p>
    <w:p>
      <w:pPr>
        <w:pStyle w:val="ListParagraph"/>
        <w:numPr>
          <w:ilvl w:val="0"/>
          <w:numId w:val="2"/>
        </w:numPr>
      </w:pPr>
      <w:r>
        <w:t xml:space="preserve">restaurants.cuisine_style[] (één of meer, bv. ['italiaans', 'mediterraan']).</w:t>
      </w:r>
    </w:p>
    <w:p>
      <w:pPr>
        <w:pStyle w:val="ListParagraph"/>
        <w:numPr>
          <w:ilvl w:val="0"/>
          <w:numId w:val="2"/>
        </w:numPr>
      </w:pPr>
      <w:r>
        <w:t xml:space="preserve">restaurants.city + postal_code.</w:t>
      </w:r>
    </w:p>
    <w:p>
      <w:pPr>
        <w:pStyle w:val="ListParagraph"/>
        <w:numPr>
          <w:ilvl w:val="0"/>
          <w:numId w:val="2"/>
        </w:numPr>
      </w:pPr>
      <w:r>
        <w:t xml:space="preserve">Signature-gerechten uit menu_items waar 'is_signature' = true (toekomstig veld) of top-3 meest-gebruikte items in goedgekeurde campagnes (gemeten via primary_dish_mentioned).</w:t>
      </w:r>
    </w:p>
    <w:p>
      <w:r>
        <w:t xml:space="preserve">Filly zou deze automatisch verwerken in elke campagne, en vergelijkingen voor hashtag-overlap negeren hashtags die uit deze anker-set komen. Zo verlies je geen SEO-signaal terwijl de creatieve laag wel roteert.</w:t>
      </w:r>
    </w:p>
    <w:p>
      <w:pPr>
        <w:pStyle w:val="Heading2"/>
      </w:pPr>
      <w:r>
        <w:t xml:space="preserve">8.6 Post-generatie-validatie</w:t>
      </w:r>
    </w:p>
    <w:p>
      <w:r>
        <w:t xml:space="preserve">Naast de prompt-kant doen we een lichte validatie op de output zelf. Geen LLM-call (dat zou de kosten verdubbelen), maar wel een paar deterministische checks die binnen een paar milliseconden draaien:</w:t>
      </w:r>
    </w:p>
    <w:p>
      <w:pPr>
        <w:pStyle w:val="ListParagraph"/>
        <w:numPr>
          <w:ilvl w:val="0"/>
          <w:numId w:val="2"/>
        </w:numPr>
      </w:pPr>
      <w:r>
        <w:t xml:space="preserve">Jaccard-similarity hashtag-sets met laatste 3 campagnes &gt; 70% (excl. anker) → log warning + verwijder herhaalde non-anker-hashtags.</w:t>
      </w:r>
    </w:p>
    <w:p>
      <w:pPr>
        <w:pStyle w:val="ListParagraph"/>
        <w:numPr>
          <w:ilvl w:val="0"/>
          <w:numId w:val="2"/>
        </w:numPr>
      </w:pPr>
      <w:r>
        <w:t xml:space="preserve">Eerste 5 woorden identiek aan een van de laatste 5 campagnes → markeer variant voor herschrijving; toon eigenaar een hint "deze opening is recent gebruikt".</w:t>
      </w:r>
    </w:p>
    <w:p>
      <w:pPr>
        <w:pStyle w:val="ListParagraph"/>
        <w:numPr>
          <w:ilvl w:val="0"/>
          <w:numId w:val="2"/>
        </w:numPr>
      </w:pPr>
      <w:r>
        <w:t xml:space="preserve">CTA-template hetzelfde als laatste 2 campagnes → log info.</w:t>
      </w:r>
    </w:p>
    <w:p>
      <w:r>
        <w:t xml:space="preserve">Bij overtreding doet Filly geen automatische tweede generatie; we tonen alleen de waarschuwing in de UI naast de variant, met een "Herschrijf variant"-knop voor de eigenaar. Auto-regenerate zou kosten dubbel en de eigenaar weghouden van bewuste keuze.</w:t>
      </w:r>
    </w:p>
    <w:p>
      <w:pPr>
        <w:pStyle w:val="Heading2"/>
      </w:pPr>
      <w:r>
        <w:t xml:space="preserve">8.7 Wat dit voor implementatie betekent</w:t>
      </w:r>
    </w:p>
    <w:p>
      <w:pPr>
        <w:pStyle w:val="ListParagraph"/>
        <w:numPr>
          <w:ilvl w:val="0"/>
          <w:numId w:val="2"/>
        </w:numPr>
      </w:pPr>
      <w:r>
        <w:rPr>
          <w:b/>
          <w:bCs/>
        </w:rPr>
        <w:t xml:space="preserve">Nieuwe DB-tabel: </w:t>
      </w:r>
      <w:r>
        <w:t xml:space="preserve">`campaign_style_fingerprints` (zie 8.2). Migratie wordt nummer-tbd. RLS via restaurant_id-denormalize.</w:t>
      </w:r>
    </w:p>
    <w:p>
      <w:pPr>
        <w:pStyle w:val="ListParagraph"/>
        <w:numPr>
          <w:ilvl w:val="0"/>
          <w:numId w:val="2"/>
        </w:numPr>
      </w:pPr>
      <w:r>
        <w:rPr>
          <w:b/>
          <w:bCs/>
        </w:rPr>
        <w:t xml:space="preserve">Nieuwe extractie-helper: </w:t>
      </w:r>
      <w:r>
        <w:t xml:space="preserve">extractFingerprint(campaign) berekent de 8 velden uit een goedgekeurde campagne. Draait synchron in approve-flow.</w:t>
      </w:r>
    </w:p>
    <w:p>
      <w:pPr>
        <w:pStyle w:val="ListParagraph"/>
        <w:numPr>
          <w:ilvl w:val="0"/>
          <w:numId w:val="2"/>
        </w:numPr>
      </w:pPr>
      <w:r>
        <w:rPr>
          <w:b/>
          <w:bCs/>
        </w:rPr>
        <w:t xml:space="preserve">Context-loader: </w:t>
      </w:r>
      <w:r>
        <w:t xml:space="preserve">loadRecentFingerprints(restaurantId, channel, n=10) wordt aangeroepen vóór elke chat-generatie en suggestions-generatie.</w:t>
      </w:r>
    </w:p>
    <w:p>
      <w:pPr>
        <w:pStyle w:val="ListParagraph"/>
        <w:numPr>
          <w:ilvl w:val="0"/>
          <w:numId w:val="2"/>
        </w:numPr>
      </w:pPr>
      <w:r>
        <w:rPr>
          <w:b/>
          <w:bCs/>
        </w:rPr>
        <w:t xml:space="preserve">Tone-signature per variant (✅ geïmplementeerd): </w:t>
      </w:r>
      <w:r>
        <w:t xml:space="preserve">Filly labelt elke variant met een verplichte tone_signature in het FILLY_PROPOSE_CAMPAIGN-blok; de parser valideert tegen de 5 enum-waarden en waarschuwt (geen reject) als de 3 varianten niet 3 verschillende tones hebben. Filly's eigen label wordt straks de bron voor de fingerprint-tone, zonder losse classificatie-call.</w:t>
      </w:r>
    </w:p>
    <w:p>
      <w:pPr>
        <w:pStyle w:val="ListParagraph"/>
        <w:numPr>
          <w:ilvl w:val="0"/>
          <w:numId w:val="2"/>
        </w:numPr>
      </w:pPr>
      <w:r>
        <w:rPr>
          <w:b/>
          <w:bCs/>
        </w:rPr>
        <w:t xml:space="preserve">UI-feedback (✅ geïmplementeerd): </w:t>
      </w:r>
      <w:r>
        <w:t xml:space="preserve">"Variatie-tip van Filly"-banner op de campagne-detail-page wanneer de anti-repetitie-check (GET /campaigns/:id/repetition-check) opening-overlap, hashtag-Jaccard of cta-herhaling boven de drempel signaleert. Geen auto-regenerate — de eigenaar beslist.</w:t>
      </w:r>
    </w:p>
    <w:p>
      <w:r>
        <w:t xml:space="preserve">De anti-repetitie-context-loader en fingerprint-extractie draaien al; de harde tool-use-validatie (gegarandeerde JSON-structuur i.p.v. tekstmarkers) staat op de backlog als robuustheids-upgrade.</w:t>
      </w:r>
    </w:p>
    <w:p>
      <w:pPr>
        <w:pStyle w:val="Heading2"/>
      </w:pPr>
      <w:r>
        <w:t xml:space="preserve">8.8 Kritische tegenstem</w:t>
      </w:r>
    </w:p>
    <w:p>
      <w:pPr>
        <w:ind w:left="360"/>
      </w:pPr>
      <w:r>
        <w:rPr>
          <w:i/>
          <w:iCs/>
          <w:color w:val="52525B"/>
        </w:rPr>
        <w:t xml:space="preserve">“Hoe meer regels je tegen Filly opgooit (vermijd dit, vermijd dat), hoe restrictiever de output wordt. Restrictief is niet creatiever, soms juist minder. Een te strikte anti-repetitie-check kan Filly dwingen rare opening-zinnen te kiezen die uniek zijn maar niet beter klinken. We moeten het effect na 50+ campagnes meten en de drempels bijstellen.”</w:t>
      </w:r>
    </w:p>
    <w:p>
      <w:r>
        <w:t xml:space="preserve">Mitigatie: drempels (60% opening-overlap, 70% hashtag-Jaccard) zijn vrij conservatief gekozen. De UI laat de eigenaar altijd de waarschuwing zien zonder automatisch te overrulen — dat houdt het besluit bij de mens en geeft ons data over wanneer de check echt vals-positief was.</w:t>
      </w:r>
    </w:p>
    <w:p>
      <w:pPr>
        <w:pStyle w:val="Heading1"/>
      </w:pPr>
      <w:r>
        <w:t xml:space="preserve">9. Performance-tracking en leerloop</w:t>
      </w:r>
    </w:p>
    <w:p>
      <w:r>
        <w:t xml:space="preserve">Voor Filly is meten geen nice-to-have maar de enige weg om van "geïnformeerde aanname" naar "empirisch correct" te bewegen. Zonder feedback-loop blijft hij beperkt tot industry-benchmarks; mét feedback-loop wordt hij in maanden een gespecialiseerde marketing-assistent die weet wat voor deze zaak in deze stad bij deze gasten werkt. Dit hoofdstuk beschrijft hoe we dat meten, opslaan, classificeren en terugvoeden in de volgende generatie.</w:t>
      </w:r>
    </w:p>
    <w:p>
      <w:pPr>
        <w:pStyle w:val="Heading2"/>
      </w:pPr>
      <w:r>
        <w:t xml:space="preserve">9.1 Wat meten we — per kanaal</w:t>
      </w:r>
    </w:p>
    <w:p>
      <w:r>
        <w:t xml:space="preserve">Per kanaal gelden andere primaire signalen. Wat op Instagram "engagement" heet, heet bij mail "click-through"; reservatie-attributie is daarentegen overal hetzelfde. We slaan per campagne een vaste set velden op in een nieuwe `campaign_performance`-tabel, met null waar het kanaal de metric niet kent.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860"/>
        <w:gridCol w:w="3000"/>
        <w:gridCol w:w="2640"/>
      </w:tblGrid>
      <w:tr>
        <w:trPr>
          <w:tblHeader/>
        </w:trPr>
        <w:tc>
          <w:tcPr>
            <w:tcW w:type="dxa" w:w="1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Kanaal</w:t>
            </w:r>
          </w:p>
        </w:tc>
        <w:tc>
          <w:tcPr>
            <w:tcW w:type="dxa" w:w="1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Primair</w:t>
            </w:r>
          </w:p>
        </w:tc>
        <w:tc>
          <w:tcPr>
            <w:tcW w:type="dxa" w:w="30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Secundair</w:t>
            </w:r>
          </w:p>
        </w:tc>
        <w:tc>
          <w:tcPr>
            <w:tcW w:type="dxa" w:w="264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Conversie</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Mail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open_rate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click_rate, unsubscribes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reservations_attributed + revenue</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Instagram feed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reach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saves + shares + comments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profile_visits → reserveringen</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Instagram Reels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views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watch_time, replays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profile_visits → reserveringen</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Instagram Stories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reply_rate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sticker_taps, exits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swipe-up-clicks naar reserveer-link</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Facebook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reach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reactions + comments + shares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link_clicks → reserveringen</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TikTok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views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shares + saves + watch_time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profile_visits → bio-link-clicks</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WhatsApp</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delivered_rate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click_rate, reply_rate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reservations_attributed</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Google Business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impressions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clicks (call/website/route)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reservations_attributed via website-click</w:t>
            </w:r>
          </w:p>
        </w:tc>
      </w:tr>
    </w:tbl>
    <w:p>
      <w:pPr>
        <w:pStyle w:val="Heading2"/>
      </w:pPr>
      <w:r>
        <w:t xml:space="preserve">9.2 Waar komt de data vandaan</w:t>
      </w:r>
    </w:p>
    <w:p>
      <w:pPr>
        <w:pStyle w:val="ListParagraph"/>
        <w:numPr>
          <w:ilvl w:val="0"/>
          <w:numId w:val="2"/>
        </w:numPr>
      </w:pPr>
      <w:r>
        <w:rPr>
          <w:b/>
          <w:bCs/>
        </w:rPr>
        <w:t xml:space="preserve">Mail (Resend webhooks): </w:t>
      </w:r>
      <w:r>
        <w:t xml:space="preserve">open + click + unsubscribe events. De pijplijn bestaat al voor transactionele mail; uitbreiden naar campagne-mail vereist alleen UTM-link op alle CTAs.</w:t>
      </w:r>
    </w:p>
    <w:p>
      <w:pPr>
        <w:pStyle w:val="ListParagraph"/>
        <w:numPr>
          <w:ilvl w:val="0"/>
          <w:numId w:val="2"/>
        </w:numPr>
      </w:pPr>
      <w:r>
        <w:rPr>
          <w:b/>
          <w:bCs/>
        </w:rPr>
        <w:t xml:space="preserve">Meta (Instagram + Facebook): </w:t>
      </w:r>
      <w:r>
        <w:t xml:space="preserve">Graph API insights endpoint. Vereist Meta Business OAuth-koppeling per restaurant (op P0 backlog: Meta + TikTok approval). Per post: reach, impressions, engagement_total, saves.</w:t>
      </w:r>
    </w:p>
    <w:p>
      <w:pPr>
        <w:pStyle w:val="ListParagraph"/>
        <w:numPr>
          <w:ilvl w:val="0"/>
          <w:numId w:val="2"/>
        </w:numPr>
      </w:pPr>
      <w:r>
        <w:rPr>
          <w:b/>
          <w:bCs/>
        </w:rPr>
        <w:t xml:space="preserve">TikTok: </w:t>
      </w:r>
      <w:r>
        <w:t xml:space="preserve">TikTok Business API. Zelfde OAuth-flow als Meta. Per video: views, watch_time, shares.</w:t>
      </w:r>
    </w:p>
    <w:p>
      <w:pPr>
        <w:pStyle w:val="ListParagraph"/>
        <w:numPr>
          <w:ilvl w:val="0"/>
          <w:numId w:val="2"/>
        </w:numPr>
      </w:pPr>
      <w:r>
        <w:rPr>
          <w:b/>
          <w:bCs/>
        </w:rPr>
        <w:t xml:space="preserve">WhatsApp (Twilio/Sinch): </w:t>
      </w:r>
      <w:r>
        <w:t xml:space="preserve">Status webhooks: delivered + read + clicked. Vereist Business-account.</w:t>
      </w:r>
    </w:p>
    <w:p>
      <w:pPr>
        <w:pStyle w:val="ListParagraph"/>
        <w:numPr>
          <w:ilvl w:val="0"/>
          <w:numId w:val="2"/>
        </w:numPr>
      </w:pPr>
      <w:r>
        <w:rPr>
          <w:b/>
          <w:bCs/>
        </w:rPr>
        <w:t xml:space="preserve">Google Business: </w:t>
      </w:r>
      <w:r>
        <w:t xml:space="preserve">GBP Performance API (fase E in GBP-roadmap, vereist OAuth). Per post: views, clicks per CTA-type, search-impressions.</w:t>
      </w:r>
    </w:p>
    <w:p>
      <w:pPr>
        <w:pStyle w:val="ListParagraph"/>
        <w:numPr>
          <w:ilvl w:val="0"/>
          <w:numId w:val="2"/>
        </w:numPr>
      </w:pPr>
      <w:r>
        <w:rPr>
          <w:b/>
          <w:bCs/>
        </w:rPr>
        <w:t xml:space="preserve">Reservations-attributie: </w:t>
      </w:r>
      <w:r>
        <w:t xml:space="preserve">bestaande `reservations.via_campaign_id`-FK. Sinds 2026-04-29 ingebouwd; nu nog handmatig of via UTM-pixel op de reservatie-page. Toekomst: automatisch via reserverings-platform-integratie (Zenchef, OpenTable).</w:t>
      </w:r>
    </w:p>
    <w:p>
      <w:pPr>
        <w:pStyle w:val="ListParagraph"/>
        <w:numPr>
          <w:ilvl w:val="0"/>
          <w:numId w:val="2"/>
        </w:numPr>
      </w:pPr>
      <w:r>
        <w:rPr>
          <w:b/>
          <w:bCs/>
        </w:rPr>
        <w:t xml:space="preserve">Revenue-attributie: </w:t>
      </w:r>
      <w:r>
        <w:t xml:space="preserve">per geattribueerde reservering × `avg_check_cents` (eigenaar-instelling of uit historische data). Globaal omzet-cijfer is genoeg; per-gerecht-attributie is te ruisig.</w:t>
      </w:r>
    </w:p>
    <w:p>
      <w:pPr>
        <w:pStyle w:val="Heading2"/>
      </w:pPr>
      <w:r>
        <w:t xml:space="preserve">9.3 Wanneer is data "compleet" — meet-window per kanaal</w:t>
      </w:r>
    </w:p>
    <w:p>
      <w:r>
        <w:t xml:space="preserve">Performance-metrics komen niet direct binnen. Sommige kanalen pushen dagen later nog bereik; voor anderen is alles binnen 24 uur klaar. Filly wacht op het compleet-zijn voor hij de campagne in z'n leerloop opneemt, om premature conclusies te voorkomen.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Kanaal</w:t>
            </w:r>
          </w:p>
        </w:tc>
        <w:tc>
          <w:tcPr>
            <w:tcW w:type="dxa" w:w="18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Meet-window</w:t>
            </w:r>
          </w:p>
        </w:tc>
        <w:tc>
          <w:tcPr>
            <w:tcW w:type="dxa" w:w="54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Reden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 dagen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95% van opens binnen 48u; clicks meestal binnen 7 dagen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IG/FB feed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14 dagen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Algoritme push duurt 7-14 dagen voor volledige reach</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IG Reels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30 dagen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Kunnen ook na 2 weken nog viraal gaan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IG Stories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24u</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Verdwijnen per definitie na 24u</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TikTok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30 dagen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Algoritme heeft tijd; viraliteit komt soms laat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WhatsApp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 dagen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Click-through meestal binnen 48u</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GBP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 dagen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Indexering binnen uren, vinden duurt dagen</w:t>
            </w:r>
          </w:p>
        </w:tc>
      </w:tr>
    </w:tbl>
    <w:p>
      <w:r>
        <w:t xml:space="preserve">Een campagne is "klaar voor leren" zodra de meet-window verstreken is. We zetten `measurement_complete_at` in de DB. Daarvóór telt de campagne niet mee in benchmarks.</w:t>
      </w:r>
    </w:p>
    <w:p>
      <w:pPr>
        <w:pStyle w:val="Heading2"/>
      </w:pPr>
      <w:r>
        <w:t xml:space="preserve">9.4 Success-classificatie — wanneer is een campagne "goed"?</w:t>
      </w:r>
    </w:p>
    <w:p>
      <w:r>
        <w:t xml:space="preserve">Eén numerieke score per campagne (0-100), berekend uit drie inputs:</w:t>
      </w:r>
    </w:p>
    <w:p>
      <w:pPr>
        <w:pStyle w:val="ListParagraph"/>
        <w:numPr>
          <w:ilvl w:val="0"/>
          <w:numId w:val="2"/>
        </w:numPr>
      </w:pPr>
      <w:r>
        <w:rPr>
          <w:b/>
          <w:bCs/>
        </w:rPr>
        <w:t xml:space="preserve">Eigen-benchmark: </w:t>
      </w:r>
      <w:r>
        <w:t xml:space="preserve">gemiddelde performance van de laatste 20 vergelijkbare campagnes (zelfde kanaal, vergelijkbare context: weekdag-type + seizoen + thema-type). Pas zinvol als er 20+ campagnes per kanaal bestaan.</w:t>
      </w:r>
    </w:p>
    <w:p>
      <w:pPr>
        <w:pStyle w:val="ListParagraph"/>
        <w:numPr>
          <w:ilvl w:val="0"/>
          <w:numId w:val="2"/>
        </w:numPr>
      </w:pPr>
      <w:r>
        <w:rPr>
          <w:b/>
          <w:bCs/>
        </w:rPr>
        <w:t xml:space="preserve">Industry-benchmark: </w:t>
      </w:r>
      <w:r>
        <w:t xml:space="preserve">uit hoofdstuk 4-tabellen. Geldt altijd, ook bij nul historie.</w:t>
      </w:r>
    </w:p>
    <w:p>
      <w:pPr>
        <w:pStyle w:val="ListParagraph"/>
        <w:numPr>
          <w:ilvl w:val="0"/>
          <w:numId w:val="2"/>
        </w:numPr>
      </w:pPr>
      <w:r>
        <w:rPr>
          <w:b/>
          <w:bCs/>
        </w:rPr>
        <w:t xml:space="preserve">Confounding-factoren: </w:t>
      </w:r>
      <w:r>
        <w:t xml:space="preserve">weer (Slecht weer ⇒ open_rate hoger want mensen binnen), feestdag (Moederdag-mail boost niet ons werk maar de gelegenheid), grote eigen events (Filly is overlapt door iets anders). Correctie via een eenvoudige multiplier-tabel zodat een campagne in een storm niet onterecht punten krijgt.</w:t>
      </w:r>
    </w:p>
    <w:p>
      <w:r>
        <w:t xml:space="preserve">Classificatie t.o.v. de INDUSTRY-BASELINE (geïmplementeerd v1). De baseline is de score die een gemiddelde campagne haalt volgens industry-benchmarks, berekend met dezelfde score-formule. Voor mail: open 25% + click 1,8% + conversie 1% → baseline-score 53 (Mailchimp "Restaurant" / Campaign Monitor food &amp; beverage 2024). De drempels zijn relatief aan die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rPr>
          <w:tblHeader/>
        </w:trPr>
        <w:tc>
          <w:tcPr>
            <w:tcW w:type="dxa" w:w="21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Klasse</w:t>
            </w:r>
          </w:p>
        </w:tc>
        <w:tc>
          <w:tcPr>
            <w:tcW w:type="dxa" w:w="24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Drempel (mail, baseline 53)</w:t>
            </w:r>
          </w:p>
        </w:tc>
        <w:tc>
          <w:tcPr>
            <w:tcW w:type="dxa" w:w="48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Wat het betekent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Winner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score ≥ baseline × 1.3 = 69</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Duidelijk boven het industry-gemiddelde. Patroon wordt inspiratie in de leerloop.</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Average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37 &lt; score &lt; 69</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 lijn met benchmark. Telt mee maar krijgt geen extra gewicht.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Underperformer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score ≤ baseline × 0.7 = 37</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Onder benchmark. Patroon komt op de "vermijd"-lijst.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No-data / inconclusive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Geen mail-data of confounding te groot. Skippen voor leerloop. Social/GBP vallen hier tot OAuth-data binnenkomt.</w:t>
            </w:r>
          </w:p>
        </w:tc>
      </w:tr>
    </w:tbl>
    <w:p>
      <w:r>
        <w:t xml:space="preserve">Bewuste keuze v1: een VASTE industry-baseline, geen per-restaurant-aanpassing. Dat vermijdt het n-too-low-probleem (zie 9.9) volledig — er is geen drempel waaronder de score onbetrouwbaar is, want we vergelijken altijd met een stabiele externe norm. Het nadeel: een zaak die structureel boven- of ondergemiddeld presteert wordt niet relatief aan z'n eigen niveau beoordeeld. De oplossing daarvoor (shrinkage naar de eigen historie) staat op de roadmap, zie 9.6.</w:t>
      </w:r>
    </w:p>
    <w:p>
      <w:pPr>
        <w:pStyle w:val="Heading2"/>
      </w:pPr>
      <w:r>
        <w:t xml:space="preserve">9.5 Hoe Filly dit als input gebruikt</w:t>
      </w:r>
    </w:p>
    <w:p>
      <w:r>
        <w:t xml:space="preserve">Bij elke nieuwe campagne-generatie laden we voor het betreffende kanaal de laatste 90 dagen aan goedgekeurde + meet-complete campagnes. Daaruit selecteren we:</w:t>
      </w:r>
    </w:p>
    <w:p>
      <w:pPr>
        <w:pStyle w:val="ListParagraph"/>
        <w:numPr>
          <w:ilvl w:val="0"/>
          <w:numId w:val="2"/>
        </w:numPr>
      </w:pPr>
      <w:r>
        <w:t xml:space="preserve">Top-3 Winners → "SUCCESSFUL PATTERNS, gebruik deze als inspiratie"</w:t>
      </w:r>
    </w:p>
    <w:p>
      <w:pPr>
        <w:pStyle w:val="ListParagraph"/>
        <w:numPr>
          <w:ilvl w:val="0"/>
          <w:numId w:val="2"/>
        </w:numPr>
      </w:pPr>
      <w:r>
        <w:t xml:space="preserve">Top-3 Underperformers → "AVOID THESE PATTERNS"</w:t>
      </w:r>
    </w:p>
    <w:p>
      <w:pPr>
        <w:pStyle w:val="ListParagraph"/>
        <w:numPr>
          <w:ilvl w:val="0"/>
          <w:numId w:val="2"/>
        </w:numPr>
      </w:pPr>
      <w:r>
        <w:t xml:space="preserve">Bijbehorende style-fingerprints uit hoofdstuk 8 (opening_pattern, cta_template, tone_signature, primary_dish, hashtag_set)</w:t>
      </w:r>
    </w:p>
    <w:p>
      <w:r>
        <w:t xml:space="preserve">Filly krijgt deze in de system-prompt onder een speciale header met expliciete instructie: "Distilleer het patroon, kopieer niet de exacte tekst." De copy-cache-context blijft hierdoor binnen het 5-min TTL-venster (system-prompt deel) zodat de extra tokens niet elke call vol tarief kosten.</w:t>
      </w:r>
    </w:p>
    <w:p>
      <w:pPr>
        <w:pStyle w:val="Heading2"/>
      </w:pPr>
      <w:r>
        <w:t xml:space="preserve">9.6 Kennis-fasen — wanneer leren we wat</w:t>
      </w:r>
    </w:p>
    <w:p>
      <w:r>
        <w:t xml:space="preserve">v1 (geïmplementeerd) gebruikt vanaf campagne 1 de vaste industry-baseline uit 9.4 — geen wachttijd, geen drempel. De winners/underperformers-injectie in Filly's prompts (9.5) werkt dus meteen, want classificatie hangt niet af van eigen historie. De fasering hieronder beschrijft hoe we daarbovenop GELEIDELIJK naar eigen-data-leren bewegen: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Fase</w:t>
            </w:r>
          </w:p>
        </w:tc>
        <w:tc>
          <w:tcPr>
            <w:tcW w:type="dxa" w:w="18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Status</w:t>
            </w:r>
          </w:p>
        </w:tc>
        <w:tc>
          <w:tcPr>
            <w:tcW w:type="dxa" w:w="53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Aanpak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 — Industry-baseline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 live (v1)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Classificatie t.o.v. vaste externe norm (mail-baseline 53). Werkt vanaf campagne 1. Geen per-restaurant-aanpassing.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 — Shrinkage naar eigen historie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Roadmap (eigen plan)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Blend eigen mediaan met de industry-prior: expected = (n×eigen_mediaan + k×baseline)/(n+k), voorgesteld k=30. Geen harde cutoff; gewicht van eigen data schuift geleidelijk mee met n. Vervangt de oude '20-campagnes-drempel'-gedachte.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 — Per-kanaal + per-segment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Toekomst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Aparte baseline per kanaal (social vereist OAuth + follower-count voor reach-rate) en eventueel per gast-segment.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 — Cross-restaurant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Toekomst (500+ totaal)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Segmenteer per cuisine-style + stad-grootte. "Italianen in middelgrote steden"-patronen.</w:t>
            </w:r>
          </w:p>
        </w:tc>
      </w:tr>
    </w:tbl>
    <w:p>
      <w:r>
        <w:t xml:space="preserve">Waarom geen harde '20-campagnes'-drempel meer? Een vast getal is statistisch arbitrair (zie 9.9). Shrinkage lost dat elegant op: bij weinig data domineert vanzelf de industry-prior, bij veel data de eigen mediaan — zonder een magisch omslagpunt. Deze fase-2-aanpak heeft een eigen ontwerp-traject.</w:t>
      </w:r>
    </w:p>
    <w:p>
      <w:pPr>
        <w:pStyle w:val="Heading2"/>
      </w:pPr>
      <w:r>
        <w:t xml:space="preserve">9.7 Hoe de eigenaar dit ziet</w:t>
      </w:r>
    </w:p>
    <w:p>
      <w:pPr>
        <w:pStyle w:val="ListParagraph"/>
        <w:numPr>
          <w:ilvl w:val="0"/>
          <w:numId w:val="2"/>
        </w:numPr>
      </w:pPr>
      <w:r>
        <w:rPr>
          <w:b/>
          <w:bCs/>
        </w:rPr>
        <w:t xml:space="preserve">Per campagne: </w:t>
      </w:r>
      <w:r>
        <w:t xml:space="preserve">een score-tegel naast de status (Winner / Average / Underperformer / No-data) met de cijfers eronder (open_rate, reach, etc.). Klikbaar voor breakdown per metric.</w:t>
      </w:r>
    </w:p>
    <w:p>
      <w:pPr>
        <w:pStyle w:val="ListParagraph"/>
        <w:numPr>
          <w:ilvl w:val="0"/>
          <w:numId w:val="2"/>
        </w:numPr>
      </w:pPr>
      <w:r>
        <w:rPr>
          <w:b/>
          <w:bCs/>
        </w:rPr>
        <w:t xml:space="preserve">Per kanaal: </w:t>
      </w:r>
      <w:r>
        <w:t xml:space="preserve">een trend-grafiek zoals de health-score-trend. Verbetert mijn IG-engagement over tijd? Onder welke campagnes pakte ik mijn beste reach?</w:t>
      </w:r>
    </w:p>
    <w:p>
      <w:pPr>
        <w:pStyle w:val="ListParagraph"/>
        <w:numPr>
          <w:ilvl w:val="0"/>
          <w:numId w:val="2"/>
        </w:numPr>
      </w:pPr>
      <w:r>
        <w:rPr>
          <w:b/>
          <w:bCs/>
        </w:rPr>
        <w:t xml:space="preserve">Filly's voorstel toont herkomst: </w:t>
      </w:r>
      <w:r>
        <w:t xml:space="preserve">"Geïnspireerd door je 'Asperge-aanbod april' (Winner: 38% boven gemiddelde)". Maakt zichtbaar waar zijn keuzes vandaan komen — uitlegbaarheid blijft principe 1.</w:t>
      </w:r>
    </w:p>
    <w:p>
      <w:pPr>
        <w:pStyle w:val="ListParagraph"/>
        <w:numPr>
          <w:ilvl w:val="0"/>
          <w:numId w:val="2"/>
        </w:numPr>
      </w:pPr>
      <w:r>
        <w:rPr>
          <w:b/>
          <w:bCs/>
        </w:rPr>
        <w:t xml:space="preserve">Markeer als outlier-handmatig: </w:t>
      </w:r>
      <w:r>
        <w:t xml:space="preserve">knop "Deze campagne viel buiten de controle" met optie-redenen (slecht weer / staking / iets anders). Eigenaar haalt 'm zo uit de leerloop wanneer hij weet dat de context atypisch was.</w:t>
      </w:r>
    </w:p>
    <w:p>
      <w:pPr>
        <w:pStyle w:val="Heading2"/>
      </w:pPr>
      <w:r>
        <w:t xml:space="preserve">9.8 Negatieve feedback — de andere kant</w:t>
      </w:r>
    </w:p>
    <w:p>
      <w:r>
        <w:t xml:space="preserve">Niet alleen wat werkt, ook wat NIET werkt is leerinput. We meten drie soorten negatief signaal:</w:t>
      </w:r>
    </w:p>
    <w:p>
      <w:pPr>
        <w:pStyle w:val="ListParagraph"/>
        <w:numPr>
          <w:ilvl w:val="0"/>
          <w:numId w:val="2"/>
        </w:numPr>
      </w:pPr>
      <w:r>
        <w:rPr>
          <w:b/>
          <w:bCs/>
        </w:rPr>
        <w:t xml:space="preserve">Underperformer-classificatie: </w:t>
      </w:r>
      <w:r>
        <w:t xml:space="preserve">campagne scoort onder de 25e percentiel van vergelijkbare campagnes. Patroon op de "vermijd"-lijst voor 90 dagen.</w:t>
      </w:r>
    </w:p>
    <w:p>
      <w:pPr>
        <w:pStyle w:val="ListParagraph"/>
        <w:numPr>
          <w:ilvl w:val="0"/>
          <w:numId w:val="2"/>
        </w:numPr>
      </w:pPr>
      <w:r>
        <w:rPr>
          <w:b/>
          <w:bCs/>
        </w:rPr>
        <w:t xml:space="preserve">Eigenaar wijst voorstel af: </w:t>
      </w:r>
      <w:r>
        <w:t xml:space="preserve">wanneer Filly een voorstel doet en de eigenaar klikt "× Wijs af", slaan we de reden op (modal met 3 opties: "toon klopt niet" / "niet relevant nu" / "andere reden"). Een Filly-voorstel dat 3× achter elkaar voor zelfde toon-reden is afgewezen, krijgt een directe melding aan Filly in de next-call system-prompt.</w:t>
      </w:r>
    </w:p>
    <w:p>
      <w:pPr>
        <w:pStyle w:val="ListParagraph"/>
        <w:numPr>
          <w:ilvl w:val="0"/>
          <w:numId w:val="2"/>
        </w:numPr>
      </w:pPr>
      <w:r>
        <w:rPr>
          <w:b/>
          <w:bCs/>
        </w:rPr>
        <w:t xml:space="preserve">Unsubscribes en negatieve comments: </w:t>
      </w:r>
      <w:r>
        <w:t xml:space="preserve">spike in unsubscribes na een mail of meer dan gemiddeld negatieve reacties (FB/IG) is een sterk signaal dat de toon mis was. Vereist Meta Graph API voor comment-detectie; voor mail volstaat de bestaande Resend-webhook.</w:t>
      </w:r>
    </w:p>
    <w:p>
      <w:pPr>
        <w:pStyle w:val="Heading2"/>
      </w:pPr>
      <w:r>
        <w:t xml:space="preserve">9.9 Kritische tegenstem</w:t>
      </w:r>
    </w:p>
    <w:p>
      <w:pPr>
        <w:ind w:left="360"/>
      </w:pPr>
      <w:r>
        <w:rPr>
          <w:i/>
          <w:iCs/>
          <w:color w:val="52525B"/>
        </w:rPr>
        <w:t xml:space="preserve">“Attributie is fundamenteel moeilijk. Een gast die maandag een Instagram-post zag, dinsdag jouw mail kreeg, donderdag bij vrienden over je restaurant hoorde, en vrijdag belt om te reserveren: aan welk kanaal schrijven we de reservering toe? Marketing-attributie heeft hele bedrijven (LinkedIn, Salesforce, etc.) als hun core-domein; wij doen het pragmatisch via last-touch attributie maar zijn ons bewust van de blinde vlek.”</w:t>
      </w:r>
    </w:p>
    <w:p>
      <w:pPr>
        <w:ind w:left="360"/>
      </w:pPr>
      <w:r>
        <w:rPr>
          <w:i/>
          <w:iCs/>
          <w:color w:val="52525B"/>
        </w:rPr>
        <w:t xml:space="preserve">“Survivorship bias: we meten alleen goedgekeurde campagnes. Afgewezen voorstellen krijgen geen performance-data, maar zouden misschien beter hebben gepresteerd. Mitigatie: we slaan ook af-wijzings-redenen op zodat we patronen zien in wat eigenaars sowieso niet willen.”</w:t>
      </w:r>
    </w:p>
    <w:p>
      <w:pPr>
        <w:ind w:left="360"/>
      </w:pPr>
      <w:r>
        <w:rPr>
          <w:i/>
          <w:iCs/>
          <w:color w:val="52525B"/>
        </w:rPr>
        <w:t xml:space="preserve">“N-too-low risico: een per-restaurant-benchmark op basis van een handvol campagnes is statistisch onbetrouwbaar. Veel restaurants doen 1-2 campagnes per maand; tientallen verzamelen duurt bijna een jaar. Elke vaste cutoff ("vanaf N campagnes vertrouw je eigen data") is daarom arbitrair.”</w:t>
      </w:r>
    </w:p>
    <w:p>
      <w:r>
        <w:t xml:space="preserve">Hierom kiest v1 bewust voor een VASTE industry-baseline (9.4): we vergelijken altijd met een stabiele externe norm, dus er is geen onbetrouwbare-eigen-data-fase. De geleidelijke overgang naar eigen-data-leren gebeurt via shrinkage (9.6 fase 2) — bij weinig data domineert de prior vanzelf, geen magisch omslagpunt. Dat is statistisch de juiste oplossing voor dit dilemma.</w:t>
      </w:r>
    </w:p>
    <w:p>
      <w:r>
        <w:t xml:space="preserve">Mitigatie van alle drie: we expliciteren onzekerheid. "Mogelijk werkte deze opening goed voor je" in plaats van "Deze opening werkt voor je". Eerlijk zijn over n=11 is zowel correct als bouwt vertrouwen.</w:t>
      </w:r>
    </w:p>
    <w:p>
      <w:pPr>
        <w:pStyle w:val="Heading2"/>
      </w:pPr>
      <w:r>
        <w:t xml:space="preserve">9.10 Implementatie-impact</w:t>
      </w:r>
    </w:p>
    <w:p>
      <w:pPr>
        <w:pStyle w:val="ListParagraph"/>
        <w:numPr>
          <w:ilvl w:val="0"/>
          <w:numId w:val="2"/>
        </w:numPr>
      </w:pPr>
      <w:r>
        <w:rPr>
          <w:b/>
          <w:bCs/>
        </w:rPr>
        <w:t xml:space="preserve">Nieuwe DB-tabel: </w:t>
      </w:r>
      <w:r>
        <w:t xml:space="preserve">`campaign_performance` met campaign_id FK, per-kanaal-velden (nullable), measurement_complete_at, success_score, classification, confounding_factors-jsonb.</w:t>
      </w:r>
    </w:p>
    <w:p>
      <w:pPr>
        <w:pStyle w:val="ListParagraph"/>
        <w:numPr>
          <w:ilvl w:val="0"/>
          <w:numId w:val="2"/>
        </w:numPr>
      </w:pPr>
      <w:r>
        <w:rPr>
          <w:b/>
          <w:bCs/>
        </w:rPr>
        <w:t xml:space="preserve">Webhook-handlers: </w:t>
      </w:r>
      <w:r>
        <w:t xml:space="preserve">ResendWebhookController bestaat al voor transactional; uitbreiden voor campaign-mail-events. Meta + TikTok + WhatsApp + GBP wachten op respectieve OAuth-flows (P0/P1 backlog).</w:t>
      </w:r>
    </w:p>
    <w:p>
      <w:pPr>
        <w:pStyle w:val="ListParagraph"/>
        <w:numPr>
          <w:ilvl w:val="0"/>
          <w:numId w:val="2"/>
        </w:numPr>
      </w:pPr>
      <w:r>
        <w:rPr>
          <w:b/>
          <w:bCs/>
        </w:rPr>
        <w:t xml:space="preserve">Background job: </w:t>
      </w:r>
      <w:r>
        <w:t xml:space="preserve">elke nacht via Supabase pg_cron: scan campagnes waarbij meet-window verstreken is en bereken success_score. Update classification.</w:t>
      </w:r>
    </w:p>
    <w:p>
      <w:pPr>
        <w:pStyle w:val="ListParagraph"/>
        <w:numPr>
          <w:ilvl w:val="0"/>
          <w:numId w:val="2"/>
        </w:numPr>
      </w:pPr>
      <w:r>
        <w:rPr>
          <w:b/>
          <w:bCs/>
        </w:rPr>
        <w:t xml:space="preserve">Context-loader: </w:t>
      </w:r>
      <w:r>
        <w:t xml:space="preserve">loadRecentPerformance(restaurantId, channel, window=90d) levert top-winners + top-underperformers aan de generation-services.</w:t>
      </w:r>
    </w:p>
    <w:p>
      <w:pPr>
        <w:pStyle w:val="ListParagraph"/>
        <w:numPr>
          <w:ilvl w:val="0"/>
          <w:numId w:val="2"/>
        </w:numPr>
      </w:pPr>
      <w:r>
        <w:rPr>
          <w:b/>
          <w:bCs/>
        </w:rPr>
        <w:t xml:space="preserve">UI: </w:t>
      </w:r>
      <w:r>
        <w:t xml:space="preserve">score-tegel per campagne-card (kanban + detail), trend-chart per kanaal in nieuwe rapportages-detail-page, outlier-markering-knop, Filly's voorstel toont herkomst-attributie.</w:t>
      </w:r>
    </w:p>
    <w:p>
      <w:pPr>
        <w:pStyle w:val="ListParagraph"/>
        <w:numPr>
          <w:ilvl w:val="0"/>
          <w:numId w:val="2"/>
        </w:numPr>
      </w:pPr>
      <w:r>
        <w:rPr>
          <w:b/>
          <w:bCs/>
        </w:rPr>
        <w:t xml:space="preserve">Migratie: </w:t>
      </w:r>
      <w:r>
        <w:t xml:space="preserve">twee tabellen nieuw nodig (campaign_performance + campaign_style_fingerprints uit hoofdstuk 8), beide met RLS via user_has_restaurant_access en restaurant_id-denormalize.</w:t>
      </w:r>
    </w:p>
    <w:p>
      <w:pPr>
        <w:pStyle w:val="Heading1"/>
      </w:pPr>
      <w:r>
        <w:t xml:space="preserve">10. Lengte-tabel — overzicht in één blik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100"/>
        <w:gridCol w:w="2280"/>
        <w:gridCol w:w="1100"/>
        <w:gridCol w:w="3020"/>
      </w:tblGrid>
      <w:tr>
        <w:trPr>
          <w:tblHeader/>
        </w:trPr>
        <w:tc>
          <w:tcPr>
            <w:tcW w:type="dxa" w:w="1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Kanaal</w:t>
            </w:r>
          </w:p>
        </w:tc>
        <w:tc>
          <w:tcPr>
            <w:tcW w:type="dxa" w:w="11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Woorden</w:t>
            </w:r>
          </w:p>
        </w:tc>
        <w:tc>
          <w:tcPr>
            <w:tcW w:type="dxa" w:w="228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Karakters (geschat)</w:t>
            </w:r>
          </w:p>
        </w:tc>
        <w:tc>
          <w:tcPr>
            <w:tcW w:type="dxa" w:w="11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Hashtags</w:t>
            </w:r>
          </w:p>
        </w:tc>
        <w:tc>
          <w:tcPr>
            <w:tcW w:type="dxa" w:w="302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Toon-modulatie</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Mail subject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30–60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Compact, prikkelend</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Mail body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75–200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400–1200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Persoonlijk, warm</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IG feed caption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20–30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125–150 (max 2200)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3–5</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Visueel-eerst, kort</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IG Reels caption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8–15</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50–100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Vraag/one-liner</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IG Stories per slide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5–10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30–60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Telegram-stijl</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Facebook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40–80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250–500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Community, vraag</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TikTok caption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15–25</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100–150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3–5</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Snel, trendy</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WhatsApp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50–120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300–700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Persoonlijk, eigenaar-stem</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GBP post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80–150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500–900 (max 1500)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Lokaal, feitelijk</w:t>
            </w:r>
          </w:p>
        </w:tc>
      </w:tr>
    </w:tbl>
    <w:p>
      <w:pPr>
        <w:pStyle w:val="Heading1"/>
      </w:pPr>
      <w:r>
        <w:t xml:space="preserve">11. Funnel, guest-lifecycle en retentie</w:t>
      </w:r>
    </w:p>
    <w:p>
      <w:r>
        <w:t xml:space="preserve">Het zwakste punt van de meeste horeca-marketing-tools is dat elke uiting wordt behandeld als losse 'post'. Maar elke uiting heeft een rol in een funnel én een fase in de relatie met een gast. Filly moet beide expliciet bedienen.</w:t>
      </w:r>
    </w:p>
    <w:p>
      <w:pPr>
        <w:pStyle w:val="Heading2"/>
      </w:pPr>
      <w:r>
        <w:t xml:space="preserve">11.1 De drie funnel-fasen</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1860"/>
        <w:gridCol w:w="2360"/>
        <w:gridCol w:w="3000"/>
        <w:gridCol w:w="2160"/>
      </w:tblGrid>
      <w:tr>
        <w:trPr>
          <w:tblHeader/>
        </w:trPr>
        <w:tc>
          <w:tcPr>
            <w:tcW w:type="dxa" w:w="1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Fase</w:t>
            </w:r>
          </w:p>
        </w:tc>
        <w:tc>
          <w:tcPr>
            <w:tcW w:type="dxa" w:w="23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Doel</w:t>
            </w:r>
          </w:p>
        </w:tc>
        <w:tc>
          <w:tcPr>
            <w:tcW w:type="dxa" w:w="30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Kanalen die het beste passen</w:t>
            </w:r>
          </w:p>
        </w:tc>
        <w:tc>
          <w:tcPr>
            <w:tcW w:type="dxa" w:w="21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Wat Filly schrijft</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Awareness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Bestaan ontdekken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Instagram Reels + TikTok + GBP + Facebook reach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Visueel-eerst, geen prijzen, breed thema (sfeer, signatuur)</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Consideration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Overwegen, vergelijken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Instagram feed + Facebook + reviews-pagina + GBP-foto's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Specifiek aanbod, USP, gast-quotes, menu-glimpse</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Conversion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Reserveren of komen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Mail + WhatsApp + Instagram Stories + GBP-CTA-knop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Datum + tijd + één reserveer-link, urgentie wanneer relevant</w:t>
            </w:r>
          </w:p>
        </w:tc>
      </w:tr>
    </w:tbl>
    <w:p>
      <w:r>
        <w:t xml:space="preserve">Bij elk voorstel kiest Filly impliciet een funnel-fase. We dwingen die keuze expliciet door als verplicht veld in de tool-input: `funnel_stage`. Eigenaar ziet het label op de card; algoritme weet welk type CTA past.</w:t>
      </w:r>
    </w:p>
    <w:p>
      <w:pPr>
        <w:pStyle w:val="Heading2"/>
      </w:pPr>
      <w:r>
        <w:t xml:space="preserve">11.2 Guest-lifecycle — fasen in de relatie</w:t>
      </w:r>
    </w:p>
    <w:p>
      <w:r>
        <w:t xml:space="preserve">Naast de marketing-funnel heeft elke gast een levenscyclus: van eerste bezoek tot ambassadeur. Filly moet per fase andere taal en frequentie kiezen.</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1860"/>
        <w:gridCol w:w="2360"/>
        <w:gridCol w:w="5160"/>
      </w:tblGrid>
      <w:tr>
        <w:trPr>
          <w:tblHeader/>
        </w:trPr>
        <w:tc>
          <w:tcPr>
            <w:tcW w:type="dxa" w:w="1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Lifecycle-fase</w:t>
            </w:r>
          </w:p>
        </w:tc>
        <w:tc>
          <w:tcPr>
            <w:tcW w:type="dxa" w:w="23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Definitie</w:t>
            </w:r>
          </w:p>
        </w:tc>
        <w:tc>
          <w:tcPr>
            <w:tcW w:type="dxa" w:w="51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Wat Filly stuurt</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Nieuw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Eerste reservering gemaakt, nog niet gegeten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Bevestigings-mail + 1× herinneringen-mail dag-vooraf</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Verse gast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 bezoek, &lt; 30 dagen geleden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Welkom-back-mail na 7 dagen + reviewverzoek via QR/mail</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Terugkeerder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2-5 bezoeken in laatste 6 maanden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Persoonlijke aanbiedingen op favoriete dag-type</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Vaste gast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 bezoeken in laatste 6 maanden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Exclusieve previews (nieuw menu, evenement) vóór anderen</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Slapend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Niet geweest in 90+ dagen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Win-back-flow: persoonlijke uitnodiging + kleine triggering (signature-gerecht-foto)</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Verloren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365+ dagen niet geweest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Eénmalige win-back-mail met sterke trigger, daarna uit lijst</w:t>
            </w:r>
          </w:p>
        </w:tc>
      </w:tr>
    </w:tbl>
    <w:p>
      <w:pPr>
        <w:pStyle w:val="Heading2"/>
      </w:pPr>
      <w:r>
        <w:t xml:space="preserve">11.3 Triggered messaging — wat we nu missen</w:t>
      </w:r>
    </w:p>
    <w:p>
      <w:r>
        <w:t xml:space="preserve">Triggered messaging is in horeca de hoogste ROI-categorie omdat het kanaal en moment naadloos aansluiten bij actie. We hebben de data maar gebruiken het nergens:</w:t>
      </w:r>
    </w:p>
    <w:p>
      <w:pPr>
        <w:pStyle w:val="ListParagraph"/>
        <w:numPr>
          <w:ilvl w:val="0"/>
          <w:numId w:val="2"/>
        </w:numPr>
      </w:pPr>
      <w:r>
        <w:t xml:space="preserve">Bevestigings-mail direct na reservering (vereist Resend-template, niet nu actief).</w:t>
      </w:r>
    </w:p>
    <w:p>
      <w:pPr>
        <w:pStyle w:val="ListParagraph"/>
        <w:numPr>
          <w:ilvl w:val="0"/>
          <w:numId w:val="2"/>
        </w:numPr>
      </w:pPr>
      <w:r>
        <w:t xml:space="preserve">Reminder-mail 24u vóór bezoek (verlaagt no-show ~30% volgens hotel-industry data).</w:t>
      </w:r>
    </w:p>
    <w:p>
      <w:pPr>
        <w:pStyle w:val="ListParagraph"/>
        <w:numPr>
          <w:ilvl w:val="0"/>
          <w:numId w:val="2"/>
        </w:numPr>
      </w:pPr>
      <w:r>
        <w:t xml:space="preserve">Reviewverzoek 24-48u na bezoek (hoogste response-rate window).</w:t>
      </w:r>
    </w:p>
    <w:p>
      <w:pPr>
        <w:pStyle w:val="ListParagraph"/>
        <w:numPr>
          <w:ilvl w:val="0"/>
          <w:numId w:val="2"/>
        </w:numPr>
      </w:pPr>
      <w:r>
        <w:t xml:space="preserve">Verjaardag-uitnodiging 7 dagen vóór jaardag (we hebben `guests.birthday`).</w:t>
      </w:r>
    </w:p>
    <w:p>
      <w:pPr>
        <w:pStyle w:val="ListParagraph"/>
        <w:numPr>
          <w:ilvl w:val="0"/>
          <w:numId w:val="2"/>
        </w:numPr>
      </w:pPr>
      <w:r>
        <w:t xml:space="preserve">Win-back na 90 dagen stilte (uit `guest_visits.last_visit_at`).</w:t>
      </w:r>
    </w:p>
    <w:p>
      <w:pPr>
        <w:pStyle w:val="ListParagraph"/>
        <w:numPr>
          <w:ilvl w:val="0"/>
          <w:numId w:val="2"/>
        </w:numPr>
      </w:pPr>
      <w:r>
        <w:t xml:space="preserve">Anniversary van eerste bezoek (mooie milestone, 1 jaar trouw klant).</w:t>
      </w:r>
    </w:p>
    <w:p>
      <w:pPr>
        <w:pStyle w:val="Heading2"/>
      </w:pPr>
      <w:r>
        <w:t xml:space="preserve">11.4 Acquisition vs retention economics</w:t>
      </w:r>
    </w:p>
    <w:p>
      <w:r>
        <w:t xml:space="preserve">Een nieuwe gast acquireren kost gemiddeld 5-7× meer dan een bestaande terugkrijgen. Filly's bias staat nu op acquisition ("nieuwe campagnes voor nieuwe gasten"); we moeten dat omdraaien voor zaken die al 50+ vaste gasten hebben.</w:t>
      </w:r>
    </w:p>
    <w:p>
      <w:r>
        <w:t xml:space="preserve">Concrete regel: per maand minimaal 60% van campagne-output richten op retention/reactivation, maximaal 40% op acquisition. Tenzij eigenaar expliciet anders aangeeft (nieuwe locatie, herstart). Filly toont in de UI welke verhouding hij hanteert en waarom.</w:t>
      </w:r>
    </w:p>
    <w:p>
      <w:pPr>
        <w:pStyle w:val="Heading2"/>
      </w:pPr>
      <w:r>
        <w:t xml:space="preserve">11.5 Partnership-laag (collabs)</w:t>
      </w:r>
    </w:p>
    <w:p>
      <w:r>
        <w:t xml:space="preserve">Voor lokale vindbaarheid is collaboratie de hoogste hefboom. Een dubbele-IG-post met een nabijgelegen brouwer, een takeover door een lokale chef, een mention in een wijn-shop-newsletter — dat bereikt publiek dat Filly anders nooit raakt. Filly moet hier in v2 expliciet suggesties voor doen wanneer hij een thema oppikt ("Asperge-seizoen: tag je leverancier en stel hem voor als gast-chef").</w:t>
      </w:r>
    </w:p>
    <w:p>
      <w:pPr>
        <w:pStyle w:val="Heading1"/>
      </w:pPr>
      <w:r>
        <w:t xml:space="preserve">12. Segmentatie en targeting</w:t>
      </w:r>
    </w:p>
    <w:p>
      <w:r>
        <w:t xml:space="preserve">Iedereen krijgt dezelfde mail is de grootste verspilling in elke marketing-stack. We hebben segment-data; Filly gebruikt het nu nauwelijks. Dit hoofdstuk schetst hoe dat verandert.</w:t>
      </w:r>
    </w:p>
    <w:p>
      <w:pPr>
        <w:pStyle w:val="Heading2"/>
      </w:pPr>
      <w:r>
        <w:t xml:space="preserve">12.1 Segment-types die we al kunnen onderscheiden</w:t>
      </w:r>
    </w:p>
    <w:p>
      <w:pPr>
        <w:pStyle w:val="ListParagraph"/>
        <w:numPr>
          <w:ilvl w:val="0"/>
          <w:numId w:val="2"/>
        </w:numPr>
      </w:pPr>
      <w:r>
        <w:rPr>
          <w:b/>
          <w:bCs/>
        </w:rPr>
        <w:t xml:space="preserve">Op bezoek-frequentie: </w:t>
      </w:r>
      <w:r>
        <w:t xml:space="preserve">nieuw / verse gast / terugkeerder / vaste gast / slapend / verloren (zie 11.2).</w:t>
      </w:r>
    </w:p>
    <w:p>
      <w:pPr>
        <w:pStyle w:val="ListParagraph"/>
        <w:numPr>
          <w:ilvl w:val="0"/>
          <w:numId w:val="2"/>
        </w:numPr>
      </w:pPr>
      <w:r>
        <w:rPr>
          <w:b/>
          <w:bCs/>
        </w:rPr>
        <w:t xml:space="preserve">Op type-bezoek: </w:t>
      </w:r>
      <w:r>
        <w:t xml:space="preserve">lunch-only, diner-only, weekend-only, business-uren — afgeleid uit `reservations.scheduled_for` patroon.</w:t>
      </w:r>
    </w:p>
    <w:p>
      <w:pPr>
        <w:pStyle w:val="ListParagraph"/>
        <w:numPr>
          <w:ilvl w:val="0"/>
          <w:numId w:val="2"/>
        </w:numPr>
      </w:pPr>
      <w:r>
        <w:rPr>
          <w:b/>
          <w:bCs/>
        </w:rPr>
        <w:t xml:space="preserve">Op party-size: </w:t>
      </w:r>
      <w:r>
        <w:t xml:space="preserve">solo, koppel, gezin, groepsboekingen — verschilt fundamenteel in toon en aanbod.</w:t>
      </w:r>
    </w:p>
    <w:p>
      <w:pPr>
        <w:pStyle w:val="ListParagraph"/>
        <w:numPr>
          <w:ilvl w:val="0"/>
          <w:numId w:val="2"/>
        </w:numPr>
      </w:pPr>
      <w:r>
        <w:rPr>
          <w:b/>
          <w:bCs/>
        </w:rPr>
        <w:t xml:space="preserve">Op aanleidings-type: </w:t>
      </w:r>
      <w:r>
        <w:t xml:space="preserve">verjaardag, jubileum, eerste date, business — afgeleid uit reserverings-opmerkingen of tags.</w:t>
      </w:r>
    </w:p>
    <w:p>
      <w:pPr>
        <w:pStyle w:val="ListParagraph"/>
        <w:numPr>
          <w:ilvl w:val="0"/>
          <w:numId w:val="2"/>
        </w:numPr>
      </w:pPr>
      <w:r>
        <w:rPr>
          <w:b/>
          <w:bCs/>
        </w:rPr>
        <w:t xml:space="preserve">Op gemiddelde besteding: </w:t>
      </w:r>
      <w:r>
        <w:t xml:space="preserve">uit historische check-bedragen indien POS-koppeling actief is (toekomst).</w:t>
      </w:r>
    </w:p>
    <w:p>
      <w:pPr>
        <w:pStyle w:val="Heading2"/>
      </w:pPr>
      <w:r>
        <w:t xml:space="preserve">12.2 Per-segment toon-modulatie</w:t>
      </w:r>
    </w:p>
    <w:p>
      <w:r>
        <w:t xml:space="preserve">Filly moet per segment de toon aanpassen — niet alleen het aanbod. Twee voorbeelden:</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1860"/>
        <w:gridCol w:w="3000"/>
        <w:gridCol w:w="4520"/>
      </w:tblGrid>
      <w:tr>
        <w:trPr>
          <w:tblHeader/>
        </w:trPr>
        <w:tc>
          <w:tcPr>
            <w:tcW w:type="dxa" w:w="1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Segment</w:t>
            </w:r>
          </w:p>
        </w:tc>
        <w:tc>
          <w:tcPr>
            <w:tcW w:type="dxa" w:w="30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Slechte aanpak (one-size)</w:t>
            </w:r>
          </w:p>
        </w:tc>
        <w:tc>
          <w:tcPr>
            <w:tcW w:type="dxa" w:w="452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Goede aanpak (Filly v2)</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Vaste gast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"Lieve gasten, dit weekend hebben we…"</w:t>
            </w:r>
          </w:p>
        </w:tc>
        <w:tc>
          <w:tcPr>
            <w:tcW w:type="dxa" w:w="4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"Marc, vanavond staan jouw signature-mosselen op de kaart, ik denk dat je dat wilt weten."</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Slapend (90+ dagen)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Zelfde aanbieding als naar iedereen</w:t>
            </w:r>
          </w:p>
        </w:tc>
        <w:tc>
          <w:tcPr>
            <w:tcW w:type="dxa" w:w="4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"We hebben je gemist — als je deze week komt, een glas Pet-Nat van het huis erbij."</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Business-luncher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Romantisch-uit-eten-toon</w:t>
            </w:r>
          </w:p>
        </w:tc>
        <w:tc>
          <w:tcPr>
            <w:tcW w:type="dxa" w:w="4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"Snel diner zonder gedoe — onze 3-gangen-lunch in 45 minuten, perfect tussen meetings door."</w:t>
            </w:r>
          </w:p>
        </w:tc>
      </w:tr>
    </w:tbl>
    <w:p>
      <w:pPr>
        <w:pStyle w:val="Heading2"/>
      </w:pPr>
      <w:r>
        <w:t xml:space="preserve">12.3 Branded vs non-branded search</w:t>
      </w:r>
    </w:p>
    <w:p>
      <w:r>
        <w:t xml:space="preserve">Iemand die googelt op "Bistro Maison Utrecht" is al binnen jouw funnel; toon op de landingspagina alleen reserveer-knop en menu. Iemand die googelt op "romantisch restaurant Utrecht" is in discovery-fase; toon sfeer + onderscheid + reviews. Filly moet GBP-posts en Meta-ads daarom in twee aparte sets bouwen.</w:t>
      </w:r>
    </w:p>
    <w:p>
      <w:pPr>
        <w:pStyle w:val="Heading2"/>
      </w:pPr>
      <w:r>
        <w:t xml:space="preserve">12.4 Retargeting + lookalike (Meta + TikTok)</w:t>
      </w:r>
    </w:p>
    <w:p>
      <w:r>
        <w:t xml:space="preserve">Wie je site bezocht maar niet boekte is een goud-publiek voor een 7-dagen-retargeting-Reel of mail (mits opt-in). Mensen die wél boekten zijn de seed voor een lookalike-audience: Meta zoekt mensen met vergelijkbare demografische en interesse-signalen.</w:t>
      </w:r>
    </w:p>
    <w:p>
      <w:r>
        <w:t xml:space="preserve">Vereist: Meta Pixel + TikTok Pixel op de website (zie hoofdstuk 19). Voor Filly's prompts geen impact, voor de campagne-deployment wél: Filly geeft per voorstel mee aan welk audience het moet gaan.</w:t>
      </w:r>
    </w:p>
    <w:p>
      <w:pPr>
        <w:pStyle w:val="Heading2"/>
      </w:pPr>
      <w:r>
        <w:t xml:space="preserve">12.5 Geo-targeting binnen platforms</w:t>
      </w:r>
    </w:p>
    <w:p>
      <w:r>
        <w:t xml:space="preserve">Meta Ads, TikTok Ads en Google Ads kunnen targeten op een 1-5 km-radius rond je adres. Voor lokale horeca is dit het verschil tussen €1 per click en €5. Filly stelt waar relevant voor om een betaald boost te overwegen met geo-target; we leveren de copy + radius-aanbeveling.</w:t>
      </w:r>
    </w:p>
    <w:p>
      <w:pPr>
        <w:pStyle w:val="Heading1"/>
      </w:pPr>
      <w:r>
        <w:t xml:space="preserve">13. Content-types, visueel en UGC</w:t>
      </w:r>
    </w:p>
    <w:p>
      <w:r>
        <w:t xml:space="preserve">Tekst is maar de helft. Het hele document tot nu draait om copy; in werkelijkheid wint visuele content op IG, TikTok, FB en GBP. Dit hoofdstuk vult dat gat.</w:t>
      </w:r>
    </w:p>
    <w:p>
      <w:pPr>
        <w:pStyle w:val="Heading2"/>
      </w:pPr>
      <w:r>
        <w:t xml:space="preserve">13.1 Visuele consistentie — wat we per restaurant vastleggen</w:t>
      </w:r>
    </w:p>
    <w:p>
      <w:pPr>
        <w:pStyle w:val="ListParagraph"/>
        <w:numPr>
          <w:ilvl w:val="0"/>
          <w:numId w:val="2"/>
        </w:numPr>
      </w:pPr>
      <w:r>
        <w:t xml:space="preserve">Kleurpalet (3 primaire kleuren uit brand-kleuren) voor overlays, captions, frames.</w:t>
      </w:r>
    </w:p>
    <w:p>
      <w:pPr>
        <w:pStyle w:val="ListParagraph"/>
        <w:numPr>
          <w:ilvl w:val="0"/>
          <w:numId w:val="2"/>
        </w:numPr>
      </w:pPr>
      <w:r>
        <w:t xml:space="preserve">Foto-stijl: warm vs koud licht, natuurlijk vs styled, top-down vs ooghoogte.</w:t>
      </w:r>
    </w:p>
    <w:p>
      <w:pPr>
        <w:pStyle w:val="ListParagraph"/>
        <w:numPr>
          <w:ilvl w:val="0"/>
          <w:numId w:val="2"/>
        </w:numPr>
      </w:pPr>
      <w:r>
        <w:t xml:space="preserve">Crop-conventie: IG = 4:5, Reels = 9:16, FB = 1.91:1 of 1:1, GBP = 4:3.</w:t>
      </w:r>
    </w:p>
    <w:p>
      <w:pPr>
        <w:pStyle w:val="ListParagraph"/>
        <w:numPr>
          <w:ilvl w:val="0"/>
          <w:numId w:val="2"/>
        </w:numPr>
      </w:pPr>
      <w:r>
        <w:t xml:space="preserve">Filter-default: niet wisselen per post; merk-herkenbaarheid komt uit consistentie.</w:t>
      </w:r>
    </w:p>
    <w:p>
      <w:pPr>
        <w:pStyle w:val="ListParagraph"/>
        <w:numPr>
          <w:ilvl w:val="0"/>
          <w:numId w:val="2"/>
        </w:numPr>
      </w:pPr>
      <w:r>
        <w:t xml:space="preserve">Wel/niet team-foto's in mensen-kaders; afgesproken kort/lang gezicht-ratio.</w:t>
      </w:r>
    </w:p>
    <w:p>
      <w:r>
        <w:t xml:space="preserve">Deze regels komen straks in `restaurants.visual_style` (nieuw veld) en worden meegegeven aan Filly bij elke voorstel-generatie zodat zijn copy-keuze (en straks zijn beeld-generatie-prompt) past bij het visueel-frame.</w:t>
      </w:r>
    </w:p>
    <w:p>
      <w:pPr>
        <w:pStyle w:val="Heading2"/>
      </w:pPr>
      <w:r>
        <w:t xml:space="preserve">13.2 Video-strategie per kanaal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500"/>
        <w:gridCol w:w="2560"/>
      </w:tblGrid>
      <w:tr>
        <w:trPr>
          <w:tblHeader/>
        </w:trPr>
        <w:tc>
          <w:tcPr>
            <w:tcW w:type="dxa" w:w="15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Kanaal</w:t>
            </w:r>
          </w:p>
        </w:tc>
        <w:tc>
          <w:tcPr>
            <w:tcW w:type="dxa" w:w="18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Format</w:t>
            </w:r>
          </w:p>
        </w:tc>
        <w:tc>
          <w:tcPr>
            <w:tcW w:type="dxa" w:w="35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Hook-recept</w:t>
            </w:r>
          </w:p>
        </w:tc>
        <w:tc>
          <w:tcPr>
            <w:tcW w:type="dxa" w:w="25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Lengte sweet-spot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IG Reels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9:16 vertical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Beeld in eerste 1s (geen lege titel-frame)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8-15s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TikTok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9:16 vertical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Vraag of contrast in eerste 2s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15-25s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FB feed video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1:1 of 16:9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Belofte in eerste 3s, ondertiteling verplicht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30-45s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IG Stories video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9:16 vertical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Direct call-to-action (tap sticker, swipe)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5-10s per slide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GBP video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1:1 of 16:9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Direct gerecht of interieur tonen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10-20s (max 30s)</w:t>
            </w:r>
          </w:p>
        </w:tc>
      </w:tr>
    </w:tbl>
    <w:p>
      <w:r>
        <w:t xml:space="preserve">Voor MVP genereert Filly video-scripts (shot-list + voice-over-tekst), niet de video zelf. Productie blijft bij de eigenaar of een ingehuurde videograaf. Zodra eigen video-generatie-AI volwassen genoeg is (Sora-niveau) voegen we toe.</w:t>
      </w:r>
    </w:p>
    <w:p>
      <w:pPr>
        <w:pStyle w:val="Heading2"/>
      </w:pPr>
      <w:r>
        <w:t xml:space="preserve">13.3 Carousel-strategie (Instagram + Facebook)</w:t>
      </w:r>
    </w:p>
    <w:p>
      <w:r>
        <w:t xml:space="preserve">Carousels (meerdere kaarten per post) hebben in 2024-2025 ~1.4× hogere engagement dan single-image. Filly moet bij elke IG/FB-post overwegen of carousel zinvol is:</w:t>
      </w:r>
    </w:p>
    <w:p>
      <w:pPr>
        <w:pStyle w:val="ListParagraph"/>
        <w:numPr>
          <w:ilvl w:val="0"/>
          <w:numId w:val="2"/>
        </w:numPr>
      </w:pPr>
      <w:r>
        <w:t xml:space="preserve">Recepten/menu's: kaart 1 = beeld, 2-4 = ingrediënten, 5 = CTA.</w:t>
      </w:r>
    </w:p>
    <w:p>
      <w:pPr>
        <w:pStyle w:val="ListParagraph"/>
        <w:numPr>
          <w:ilvl w:val="0"/>
          <w:numId w:val="2"/>
        </w:numPr>
      </w:pPr>
      <w:r>
        <w:t xml:space="preserve">Testimonials: kaart 1 = gast-quote, 2-3 = bevestigend-beeld, 4 = CTA.</w:t>
      </w:r>
    </w:p>
    <w:p>
      <w:pPr>
        <w:pStyle w:val="ListParagraph"/>
        <w:numPr>
          <w:ilvl w:val="0"/>
          <w:numId w:val="2"/>
        </w:numPr>
      </w:pPr>
      <w:r>
        <w:t xml:space="preserve">Achter-de-schermen: kaart 1-3 = bereiding, 4 = eindgerecht, 5 = team-foto + CTA.</w:t>
      </w:r>
    </w:p>
    <w:p>
      <w:r>
        <w:t xml:space="preserve">Voor v2: Filly stelt expliciet carousel of single voor in zijn proposal-tool-output; eigenaar ziet de keuze.</w:t>
      </w:r>
    </w:p>
    <w:p>
      <w:pPr>
        <w:pStyle w:val="Heading2"/>
      </w:pPr>
      <w:r>
        <w:t xml:space="preserve">13.4 UGC (user-generated content)</w:t>
      </w:r>
    </w:p>
    <w:p>
      <w:r>
        <w:t xml:space="preserve">Gasten taggen je dagelijks op Instagram. Hergebruiken (mits met toestemming) van die content levert authenticiteit en bereik dat brand-content nooit haalt. Filly's rol:</w:t>
      </w:r>
    </w:p>
    <w:p>
      <w:pPr>
        <w:pStyle w:val="ListParagraph"/>
        <w:numPr>
          <w:ilvl w:val="0"/>
          <w:numId w:val="2"/>
        </w:numPr>
      </w:pPr>
      <w:r>
        <w:t xml:space="preserve">Detecteren wanneer er een tag-volume-piek is (vereist Meta API-integratie).</w:t>
      </w:r>
    </w:p>
    <w:p>
      <w:pPr>
        <w:pStyle w:val="ListParagraph"/>
        <w:numPr>
          <w:ilvl w:val="0"/>
          <w:numId w:val="2"/>
        </w:numPr>
      </w:pPr>
      <w:r>
        <w:t xml:space="preserve">Voorstellen wanneer een UGC-repost zinvol is ("@gast123 maakte dit weekend deze prachtige foto van je signature").</w:t>
      </w:r>
    </w:p>
    <w:p>
      <w:pPr>
        <w:pStyle w:val="ListParagraph"/>
        <w:numPr>
          <w:ilvl w:val="0"/>
          <w:numId w:val="2"/>
        </w:numPr>
      </w:pPr>
      <w:r>
        <w:t xml:space="preserve">Toestemming-flow: pre-fab WhatsApp/DM-template waarin Filly voor de eigenaar vraagt om gebruiks-OK.</w:t>
      </w:r>
    </w:p>
    <w:p>
      <w:pPr>
        <w:pStyle w:val="ListParagraph"/>
        <w:numPr>
          <w:ilvl w:val="0"/>
          <w:numId w:val="2"/>
        </w:numPr>
      </w:pPr>
      <w:r>
        <w:t xml:space="preserve">Toestemmings-tracking: tabel `ugc_consent` met gast-handle + foto-URL + granted_at + scope.</w:t>
      </w:r>
    </w:p>
    <w:p>
      <w:pPr>
        <w:pStyle w:val="Heading2"/>
      </w:pPr>
      <w:r>
        <w:t xml:space="preserve">13.5 Content-format-mix (verder dan voorstel-post)</w:t>
      </w:r>
    </w:p>
    <w:p>
      <w:pPr>
        <w:pStyle w:val="ListParagraph"/>
        <w:numPr>
          <w:ilvl w:val="0"/>
          <w:numId w:val="2"/>
        </w:numPr>
      </w:pPr>
      <w:r>
        <w:t xml:space="preserve">Polls ("welk seizoens-aanbod wil je terug?").</w:t>
      </w:r>
    </w:p>
    <w:p>
      <w:pPr>
        <w:pStyle w:val="ListParagraph"/>
        <w:numPr>
          <w:ilvl w:val="0"/>
          <w:numId w:val="2"/>
        </w:numPr>
      </w:pPr>
      <w:r>
        <w:t xml:space="preserve">Vragen-stickers in Stories voor menu-feedback.</w:t>
      </w:r>
    </w:p>
    <w:p>
      <w:pPr>
        <w:pStyle w:val="ListParagraph"/>
        <w:numPr>
          <w:ilvl w:val="0"/>
          <w:numId w:val="2"/>
        </w:numPr>
      </w:pPr>
      <w:r>
        <w:t xml:space="preserve">Contests ("win een diner voor 2, tag 2 vrienden in de comments").</w:t>
      </w:r>
    </w:p>
    <w:p>
      <w:pPr>
        <w:pStyle w:val="ListParagraph"/>
        <w:numPr>
          <w:ilvl w:val="0"/>
          <w:numId w:val="2"/>
        </w:numPr>
      </w:pPr>
      <w:r>
        <w:t xml:space="preserve">Quiz ("welke wijn past bij je smaak?" → mail-opt-in als reward).</w:t>
      </w:r>
    </w:p>
    <w:p>
      <w:pPr>
        <w:pStyle w:val="ListParagraph"/>
        <w:numPr>
          <w:ilvl w:val="0"/>
          <w:numId w:val="2"/>
        </w:numPr>
      </w:pPr>
      <w:r>
        <w:t xml:space="preserve">Q&amp;A-Live op IG over nieuwe kaart.</w:t>
      </w:r>
    </w:p>
    <w:p>
      <w:pPr>
        <w:pStyle w:val="ListParagraph"/>
        <w:numPr>
          <w:ilvl w:val="0"/>
          <w:numId w:val="2"/>
        </w:numPr>
      </w:pPr>
      <w:r>
        <w:t xml:space="preserve">Recipe-share: dropping een gerechtje uit eigen keuken voor home-use.</w:t>
      </w:r>
    </w:p>
    <w:p>
      <w:pPr>
        <w:pStyle w:val="Heading2"/>
      </w:pPr>
      <w:r>
        <w:t xml:space="preserve">13.6 Power-woorden en persuasie-principes (Cialdini)</w:t>
      </w:r>
    </w:p>
    <w:p>
      <w:r>
        <w:t xml:space="preserve">Filly gebruikt nu toevallig persuasion-principes; we maken het systematisch.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Principe</w:t>
            </w:r>
          </w:p>
        </w:tc>
        <w:tc>
          <w:tcPr>
            <w:tcW w:type="dxa" w:w="40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Hoe Filly het toepast</w:t>
            </w:r>
          </w:p>
        </w:tc>
        <w:tc>
          <w:tcPr>
            <w:tcW w:type="dxa" w:w="3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Voorbeeld in copy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Schaarste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Beperkt aantal plaatsen, beperkt aantal dagen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"Nog 4 tafels vrij voor zaterdag"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Autoriteit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Awards, certificeringen, jaren ervaring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"De chef die 12 jaar bij De Kromme Watergang werkte"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Sociale bewijs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Reviews, gast-aantallen, populariteit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"243 5-sterren-reviews dit jaar"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Reciprociteit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Iets gratis weggeven voor binding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"Bij reservering vanavond een aperitief van het huis"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Consistentie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Eerst klein commitment, dan groter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"Schrijf je in voor onze maandelijkse special-tip — geen verplichting"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Sympathie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Persoonlijk verhaal, gemeenschappelijke achtergrond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"Onze chef komt uit jouw stad en weet hoe Hagenaars willen eten"</w:t>
            </w:r>
          </w:p>
        </w:tc>
      </w:tr>
    </w:tbl>
    <w:p>
      <w:pPr>
        <w:pStyle w:val="Heading1"/>
      </w:pPr>
      <w:r>
        <w:t xml:space="preserve">14. Meetbaarheid in detail</w:t>
      </w:r>
    </w:p>
    <w:p>
      <w:r>
        <w:t xml:space="preserve">Hoofdstuk 9 schetst hoe Filly leert. Dit hoofdstuk regelt de plumbing: zonder consistente tracking is hoofdstuk 9 leeg.</w:t>
      </w:r>
    </w:p>
    <w:p>
      <w:pPr>
        <w:pStyle w:val="Heading2"/>
      </w:pPr>
      <w:r>
        <w:t xml:space="preserve">14.1 UTM-naming-conventie</w:t>
      </w:r>
    </w:p>
    <w:p>
      <w:r>
        <w:t xml:space="preserve">Alle links die Filly genereert dragen UTM-parameters volgens een vaste structuur. Zonder dit is GA4/Plausible-data ruis.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Parameter</w:t>
            </w:r>
          </w:p>
        </w:tc>
        <w:tc>
          <w:tcPr>
            <w:tcW w:type="dxa" w:w="45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Vaste waarden</w:t>
            </w:r>
          </w:p>
        </w:tc>
        <w:tc>
          <w:tcPr>
            <w:tcW w:type="dxa" w:w="33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Voorbeeld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utm_source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mail / instagram / facebook / tiktok / whatsapp / gbp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instagram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utm_medium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feed / reels / stories / post / event / dm / post-update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feed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utm_campaign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slug van campagne-naam, lowercase, met streepjes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moederdag-2026-brunch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utm_content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variant-index of slug (variant-a / signature-dish-foto)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variant-2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utm_term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alleen bij betaalde search ads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italiaans-utrecht</w:t>
            </w:r>
          </w:p>
        </w:tc>
      </w:tr>
    </w:tbl>
    <w:p>
      <w:r>
        <w:t xml:space="preserve">Filly gegenereert deze automatisch bij elke campagne-approve via een helper `buildUtmUrl(baseUrl, params)`. Eigenaar ziet 'ze niet maar GA-rapport wordt direct leesbaar.</w:t>
      </w:r>
    </w:p>
    <w:p>
      <w:pPr>
        <w:pStyle w:val="Heading2"/>
      </w:pPr>
      <w:r>
        <w:t xml:space="preserve">14.2 Meta Pixel + TikTok Pixel</w:t>
      </w:r>
    </w:p>
    <w:p>
      <w:r>
        <w:t xml:space="preserve">Voor retargeting + lookalike-audiences (hoofdstuk 12.4) zijn pixels essentieel. Eenmalig installeren op de site:</w:t>
      </w:r>
    </w:p>
    <w:p>
      <w:pPr>
        <w:pStyle w:val="ListParagraph"/>
        <w:numPr>
          <w:ilvl w:val="0"/>
          <w:numId w:val="2"/>
        </w:numPr>
      </w:pPr>
      <w:r>
        <w:t xml:space="preserve">Meta Pixel: standaard install via Next.js _document of layout. Events: PageView, ViewContent (menu-pagina), Lead (mail-signup), Reserve (reserveer-knop-klik).</w:t>
      </w:r>
    </w:p>
    <w:p>
      <w:pPr>
        <w:pStyle w:val="ListParagraph"/>
        <w:numPr>
          <w:ilvl w:val="0"/>
          <w:numId w:val="2"/>
        </w:numPr>
      </w:pPr>
      <w:r>
        <w:t xml:space="preserve">TikTok Pixel: zelfde events. Andere ID.</w:t>
      </w:r>
    </w:p>
    <w:p>
      <w:pPr>
        <w:pStyle w:val="ListParagraph"/>
        <w:numPr>
          <w:ilvl w:val="0"/>
          <w:numId w:val="2"/>
        </w:numPr>
      </w:pPr>
      <w:r>
        <w:t xml:space="preserve">Consent-mode v2 (Google) en Meta CAPI server-side om iOS 14.5+-tracking-limitaties op te vangen.</w:t>
      </w:r>
    </w:p>
    <w:p>
      <w:pPr>
        <w:pStyle w:val="ListParagraph"/>
        <w:numPr>
          <w:ilvl w:val="0"/>
          <w:numId w:val="2"/>
        </w:numPr>
      </w:pPr>
      <w:r>
        <w:t xml:space="preserve">Cookie-banner moet expliciet opt-in vragen voor marketing-cookies vóór pixel fires.</w:t>
      </w:r>
    </w:p>
    <w:p>
      <w:pPr>
        <w:pStyle w:val="Heading2"/>
      </w:pPr>
      <w:r>
        <w:t xml:space="preserve">14.3 Reservation-attributie via URL</w:t>
      </w:r>
    </w:p>
    <w:p>
      <w:r>
        <w:t xml:space="preserve">Wanneer iemand via een Filly-mail klikt, dragen we de UTM mee naar de reserveringspagina; de Zenchef/OpenTable/eigen-form-integratie slaat `via_campaign_id` op zodra de UTM matched met een actieve campagne.</w:t>
      </w:r>
    </w:p>
    <w:p>
      <w:r>
        <w:t xml:space="preserve">Vereist: form-success-pixel + server-side log van URL-parameter naar `reservations.via_campaign_id`. Dit is een directe haak voor het bestaande mechanisme uit mig 0022.</w:t>
      </w:r>
    </w:p>
    <w:p>
      <w:pPr>
        <w:pStyle w:val="Heading2"/>
      </w:pPr>
      <w:r>
        <w:t xml:space="preserve">14.4 E-mail deliverability — discipline</w:t>
      </w:r>
    </w:p>
    <w:p>
      <w:pPr>
        <w:pStyle w:val="ListParagraph"/>
        <w:numPr>
          <w:ilvl w:val="0"/>
          <w:numId w:val="2"/>
        </w:numPr>
      </w:pPr>
      <w:r>
        <w:rPr>
          <w:b/>
          <w:bCs/>
        </w:rPr>
        <w:t xml:space="preserve">SPF + DKIM + DMARC: </w:t>
      </w:r>
      <w:r>
        <w:t xml:space="preserve">DNS-records voor de mail-sender-domain (waarschijnlijk send.getfilly.com of restaurant-eigen). Zonder DMARC raise je 60% kans op spam-folder.</w:t>
      </w:r>
    </w:p>
    <w:p>
      <w:pPr>
        <w:pStyle w:val="ListParagraph"/>
        <w:numPr>
          <w:ilvl w:val="0"/>
          <w:numId w:val="2"/>
        </w:numPr>
      </w:pPr>
      <w:r>
        <w:rPr>
          <w:b/>
          <w:bCs/>
        </w:rPr>
        <w:t xml:space="preserve">IP-warming: </w:t>
      </w:r>
      <w:r>
        <w:t xml:space="preserve">voor nieuwe Resend-account eerste 2-3 weken niet meer dan 500 mails per dag, langzaam opvoeren. Anders blacklisting bij grote providers.</w:t>
      </w:r>
    </w:p>
    <w:p>
      <w:pPr>
        <w:pStyle w:val="ListParagraph"/>
        <w:numPr>
          <w:ilvl w:val="0"/>
          <w:numId w:val="2"/>
        </w:numPr>
      </w:pPr>
      <w:r>
        <w:rPr>
          <w:b/>
          <w:bCs/>
        </w:rPr>
        <w:t xml:space="preserve">List-hygiene: </w:t>
      </w:r>
      <w:r>
        <w:t xml:space="preserve">wekelijks bounces verwijderen, na 6 maanden non-engagement re-engagement-mail of uitfilteren.</w:t>
      </w:r>
    </w:p>
    <w:p>
      <w:pPr>
        <w:pStyle w:val="ListParagraph"/>
        <w:numPr>
          <w:ilvl w:val="0"/>
          <w:numId w:val="2"/>
        </w:numPr>
      </w:pPr>
      <w:r>
        <w:rPr>
          <w:b/>
          <w:bCs/>
        </w:rPr>
        <w:t xml:space="preserve">Spam-check: </w:t>
      </w:r>
      <w:r>
        <w:t xml:space="preserve">Filly's mail-copy door spam-assassin-equivalent vóór versturen. Bv. Mail-Tester.com via API.</w:t>
      </w:r>
    </w:p>
    <w:p>
      <w:pPr>
        <w:pStyle w:val="ListParagraph"/>
        <w:numPr>
          <w:ilvl w:val="0"/>
          <w:numId w:val="2"/>
        </w:numPr>
      </w:pPr>
      <w:r>
        <w:rPr>
          <w:b/>
          <w:bCs/>
        </w:rPr>
        <w:t xml:space="preserve">Preference-center: </w:t>
      </w:r>
      <w:r>
        <w:t xml:space="preserve">wettelijk verplicht onder ePrivacy: gast kiest "alleen aanbiedingen" / "alleen events" / "alle mails". Niet uitschrijven-of-niet.</w:t>
      </w:r>
    </w:p>
    <w:p>
      <w:pPr>
        <w:pStyle w:val="Heading2"/>
      </w:pPr>
      <w:r>
        <w:t xml:space="preserve">14.5 Statistische discipline</w:t>
      </w:r>
    </w:p>
    <w:p>
      <w:r>
        <w:t xml:space="preserve">Hoofdstuk 9 zegt voorzichtig dat n-te-laag bias geeft. Hier de harde drempels:</w:t>
      </w:r>
    </w:p>
    <w:p>
      <w:pPr>
        <w:pStyle w:val="ListParagraph"/>
        <w:numPr>
          <w:ilvl w:val="0"/>
          <w:numId w:val="2"/>
        </w:numPr>
      </w:pPr>
      <w:r>
        <w:t xml:space="preserve">Voor een 95%-betrouwbaar verschil bij effect-size 10%: ≥ 350 observaties per variant.</w:t>
      </w:r>
    </w:p>
    <w:p>
      <w:pPr>
        <w:pStyle w:val="ListParagraph"/>
        <w:numPr>
          <w:ilvl w:val="0"/>
          <w:numId w:val="2"/>
        </w:numPr>
      </w:pPr>
      <w:r>
        <w:t xml:space="preserve">Voor effect-size 20%: ≥ 90 observaties per variant.</w:t>
      </w:r>
    </w:p>
    <w:p>
      <w:pPr>
        <w:pStyle w:val="ListParagraph"/>
        <w:numPr>
          <w:ilvl w:val="0"/>
          <w:numId w:val="2"/>
        </w:numPr>
      </w:pPr>
      <w:r>
        <w:t xml:space="preserve">Voor 30%: ≥ 40 observaties per variant.</w:t>
      </w:r>
    </w:p>
    <w:p>
      <w:r>
        <w:t xml:space="preserve">Conclusie: voor de meeste restaurants (lage volume) zal Filly nooit binnen-restaurant statistisch significante uitspraken kunnen doen over individuele variantkeuzes. Daarom is cross-restaurant-learning (fase 4 van hoofdstuk 9) zo belangrijk. Wij tonen onzekerheid expliciet: niet "X werkt voor jou" maar "X lijkt goed voor jou (n=12)".</w:t>
      </w:r>
    </w:p>
    <w:p>
      <w:pPr>
        <w:pStyle w:val="Heading2"/>
      </w:pPr>
      <w:r>
        <w:t xml:space="preserve">14.6 Multi-touch attributie</w:t>
      </w:r>
    </w:p>
    <w:p>
      <w:r>
        <w:t xml:space="preserve">Last-touch (alleen het laatste kanaal voor reservering) is wat we nu logisch doen. Voor 80% van zaken voldoende, maar voor zaken met lange consideration-cyclus (fine dining, evenementen) onderwaardeert het de awareness-laag. v2: schakelbaar maken tussen last-touch, time-decay (recentere kanalen wegen zwaarder) en position-based (40% eerste touch, 40% laatste, 20% middel).</w:t>
      </w:r>
    </w:p>
    <w:p>
      <w:pPr>
        <w:pStyle w:val="Heading2"/>
      </w:pPr>
      <w:r>
        <w:t xml:space="preserve">14.7 Channel-fatigue tracking</w:t>
      </w:r>
    </w:p>
    <w:p>
      <w:r>
        <w:t xml:space="preserve">Wanneer een kanaal te vaak post, daalt de engagement per post. We monitoren:</w:t>
      </w:r>
    </w:p>
    <w:p>
      <w:pPr>
        <w:pStyle w:val="ListParagraph"/>
        <w:numPr>
          <w:ilvl w:val="0"/>
          <w:numId w:val="2"/>
        </w:numPr>
      </w:pPr>
      <w:r>
        <w:t xml:space="preserve">Rolling 30-dagen post-frequentie per kanaal.</w:t>
      </w:r>
    </w:p>
    <w:p>
      <w:pPr>
        <w:pStyle w:val="ListParagraph"/>
        <w:numPr>
          <w:ilvl w:val="0"/>
          <w:numId w:val="2"/>
        </w:numPr>
      </w:pPr>
      <w:r>
        <w:t xml:space="preserve">Rolling 30-dagen engagement per post.</w:t>
      </w:r>
    </w:p>
    <w:p>
      <w:pPr>
        <w:pStyle w:val="ListParagraph"/>
        <w:numPr>
          <w:ilvl w:val="0"/>
          <w:numId w:val="2"/>
        </w:numPr>
      </w:pPr>
      <w:r>
        <w:t xml:space="preserve">Wanneer engagement &gt; 20% daalt over 4 weken én frequency steeg: alarm bij eigenaar ("je post mogelijk te veel op IG").</w:t>
      </w:r>
    </w:p>
    <w:p>
      <w:pPr>
        <w:pStyle w:val="Heading1"/>
      </w:pPr>
      <w:r>
        <w:t xml:space="preserve">15. Brand-stem — van abstract naar concreet</w:t>
      </w:r>
    </w:p>
    <w:p>
      <w:pPr>
        <w:pStyle w:val="Heading2"/>
      </w:pPr>
      <w:r>
        <w:t xml:space="preserve">15.1 Brand-archetype per restaurant</w:t>
      </w:r>
    </w:p>
    <w:p>
      <w:r>
        <w:t xml:space="preserve">Tone-of-voice ("warm", "professioneel", "speels") is te abstract om Filly mee te sturen. We voegen een archetype-keuze toe (Jung/Pearson-12) zodat Filly een concreet frame heeft.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Archetype</w:t>
            </w:r>
          </w:p>
        </w:tc>
        <w:tc>
          <w:tcPr>
            <w:tcW w:type="dxa" w:w="30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Restaurant-fit</w:t>
            </w:r>
          </w:p>
        </w:tc>
        <w:tc>
          <w:tcPr>
            <w:tcW w:type="dxa" w:w="4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Kenmerk in copy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Caregiver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Familie-bistro, comfort food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"We zorgen voor je", warmte, traditie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Lover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Romantisch, fine-dining-met-emotie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Zinnen die smaak en sfeer beschrijven, gemoedelijkheid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Magician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Innovatief, experimentele keuken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Transformatie-taal, verrassing, uniek-claim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Everyman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Toegankelijk, all-day-eatery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Eenvoud, niet-pretentieus, "voor iedereen"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Hero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Sport-restaurant, no-nonsense kwaliteit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Prestatie-taal, beste-uitspraken, krachtige werkwoorden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Explorer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Reis-thema, fusion, exotic</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Verre plekken, ontdekken, avontuurlijk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Wijn-specialist, kennis-rijk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Onderwijzend, autoriteit, traditie-onderbouwing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Jester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Café-bistro, casual fun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Speels, humor, lichte zelfspot</w:t>
            </w:r>
          </w:p>
        </w:tc>
      </w:tr>
    </w:tbl>
    <w:p>
      <w:r>
        <w:t xml:space="preserve">Eigenaar kiest in identiteit-tab één primair archetype + één secundair. Filly weet dan welke woorden wel/niet in z'n register passen.</w:t>
      </w:r>
    </w:p>
    <w:p>
      <w:pPr>
        <w:pStyle w:val="Heading2"/>
      </w:pPr>
      <w:r>
        <w:t xml:space="preserve">15.2 Do's-and-don'ts-woordlijst per restaurant</w:t>
      </w:r>
    </w:p>
    <w:p>
      <w:r>
        <w:t xml:space="preserve">Naast archetype slaan we per restaurant twee expliciete lijsten op:</w:t>
      </w:r>
    </w:p>
    <w:p>
      <w:pPr>
        <w:pStyle w:val="ListParagraph"/>
        <w:numPr>
          <w:ilvl w:val="0"/>
          <w:numId w:val="2"/>
        </w:numPr>
      </w:pPr>
      <w:r>
        <w:rPr>
          <w:b/>
          <w:bCs/>
        </w:rPr>
        <w:t xml:space="preserve">Do's: </w:t>
      </w:r>
      <w:r>
        <w:t xml:space="preserve">10-20 woorden die de eigenaar bewust wil gebruiken ("vers", "seizoen", "ambacht", "samen").</w:t>
      </w:r>
    </w:p>
    <w:p>
      <w:pPr>
        <w:pStyle w:val="ListParagraph"/>
        <w:numPr>
          <w:ilvl w:val="0"/>
          <w:numId w:val="2"/>
        </w:numPr>
      </w:pPr>
      <w:r>
        <w:rPr>
          <w:b/>
          <w:bCs/>
        </w:rPr>
        <w:t xml:space="preserve">Don'ts: </w:t>
      </w:r>
      <w:r>
        <w:t xml:space="preserve">10-20 woorden die NIET passen ("luxe" als je casual bent; "chic" als je toegankelijk wilt zijn; "gezellig" als je high-end positioneert).</w:t>
      </w:r>
    </w:p>
    <w:p>
      <w:r>
        <w:t xml:space="preserve">Velden komen in `restaurants.brand_voice_do` / `brand_voice_dont` (nieuwe migratie, of jsonb-veld). Filly krijgt ze als harde "vermijd-lijst" in de system-prompt.</w:t>
      </w:r>
    </w:p>
    <w:p>
      <w:pPr>
        <w:pStyle w:val="Heading2"/>
      </w:pPr>
      <w:r>
        <w:t xml:space="preserve">15.3 Taalniveau B1 vs B2</w:t>
      </w:r>
    </w:p>
    <w:p>
      <w:r>
        <w:t xml:space="preserve">Voor 80% van NL-doelgroep is B1-niveau (CEFR) leesbaarder. Filly krijgt instructie om standaard op B1 te schrijven: korte zinnen (max 15 woorden), geen vakjargon, simpele werkwoorden. Voor zaken die zich positioneren op cultuur-publiek (theater-restaurants, fine-dining) staat dat op B2 — keuze in identiteit-tab.</w:t>
      </w:r>
    </w:p>
    <w:p>
      <w:pPr>
        <w:pStyle w:val="Heading2"/>
      </w:pPr>
      <w:r>
        <w:t xml:space="preserve">15.4 Meertaligheid</w:t>
      </w:r>
    </w:p>
    <w:p>
      <w:r>
        <w:t xml:space="preserve">Toeristische zones (Amsterdam-centrum, Rotterdam-Markthal, Maastricht-centrum) vereisen Engelstalig naast Nederlands. Filly genereert primair NL maar krijgt optie "genereer ook EN-versie". Mail-systeem verstuurt op basis van `guests.preferred_language` (nieuw veld of via UI-default).</w:t>
      </w:r>
    </w:p>
    <w:p>
      <w:pPr>
        <w:pStyle w:val="Heading2"/>
      </w:pPr>
      <w:r>
        <w:t xml:space="preserve">15.5 Inclusiviteit</w:t>
      </w:r>
    </w:p>
    <w:p>
      <w:r>
        <w:t xml:space="preserve">"Lieve gasten" werkt voor 95% van NL-doelgroep maar sluit niet-binair-genormeerde aanspreking impliciet uit. Geen verbod, wel een aandachtspunt: Filly's standaard-aanspreking is gender-neutraal ("Hallo," "Hoi," "Beste") tenzij eigenaar expliciet warmere variant kiest.</w:t>
      </w:r>
    </w:p>
    <w:p>
      <w:pPr>
        <w:pStyle w:val="Heading2"/>
      </w:pPr>
      <w:r>
        <w:t xml:space="preserve">15.6 Verteltechniek-conventies</w:t>
      </w:r>
    </w:p>
    <w:p>
      <w:pPr>
        <w:pStyle w:val="ListParagraph"/>
        <w:numPr>
          <w:ilvl w:val="0"/>
          <w:numId w:val="2"/>
        </w:numPr>
      </w:pPr>
      <w:r>
        <w:t xml:space="preserve">Begin met belofte of vraag, niet met context. "Een mosselen-pan op tafel — vrijdag is er weer." werkt beter dan "Het is bijna weekend en daarom hebben we mosselen."</w:t>
      </w:r>
    </w:p>
    <w:p>
      <w:pPr>
        <w:pStyle w:val="ListParagraph"/>
        <w:numPr>
          <w:ilvl w:val="0"/>
          <w:numId w:val="2"/>
        </w:numPr>
      </w:pPr>
      <w:r>
        <w:t xml:space="preserve">Eén idee per zin. Geen samengestelde gedachten met komma-strings.</w:t>
      </w:r>
    </w:p>
    <w:p>
      <w:pPr>
        <w:pStyle w:val="ListParagraph"/>
        <w:numPr>
          <w:ilvl w:val="0"/>
          <w:numId w:val="2"/>
        </w:numPr>
      </w:pPr>
      <w:r>
        <w:t xml:space="preserve">Concreet boven abstract. "Onze chef stond 12 jaar bij De Lindenhof" &gt; "ervaren chef".</w:t>
      </w:r>
    </w:p>
    <w:p>
      <w:pPr>
        <w:pStyle w:val="ListParagraph"/>
        <w:numPr>
          <w:ilvl w:val="0"/>
          <w:numId w:val="2"/>
        </w:numPr>
      </w:pPr>
      <w:r>
        <w:t xml:space="preserve">Tijdelijkheid voorop bij urgentie. "Vanavond" &gt; "binnenkort".</w:t>
      </w:r>
    </w:p>
    <w:p>
      <w:pPr>
        <w:pStyle w:val="Heading1"/>
      </w:pPr>
      <w:r>
        <w:t xml:space="preserve">16. Kanaal-specifieke aanvullingen (op hoofdstuk 4)</w:t>
      </w:r>
    </w:p>
    <w:p>
      <w:pPr>
        <w:pStyle w:val="Heading2"/>
      </w:pPr>
      <w:r>
        <w:t xml:space="preserve">16.1 Mail — send-tijd-segmentatie</w:t>
      </w:r>
    </w:p>
    <w:p>
      <w:r>
        <w:t xml:space="preserve">Niet iedereen opent mail op dezelfde tijd. We segmenteren senders op historisch open-gedrag: avond-openers (na 18:00) vs ochtend-openers (vóór 11:00). Mail wordt 2× verstuurd, op 2 tijden, naar 2 sub-segmenten. Verhoogt open-rate ~12-18% volgens Mailchimp 2024.</w:t>
      </w:r>
    </w:p>
    <w:p>
      <w:pPr>
        <w:pStyle w:val="Heading2"/>
      </w:pPr>
      <w:r>
        <w:t xml:space="preserve">16.2 Mail — preference-center</w:t>
      </w:r>
    </w:p>
    <w:p>
      <w:r>
        <w:t xml:space="preserve">Wettelijk vereist + reduceert unsubscribes. Gast krijgt op de unsubscribe-pagina drie opties:</w:t>
      </w:r>
    </w:p>
    <w:p>
      <w:pPr>
        <w:pStyle w:val="ListParagraph"/>
        <w:numPr>
          <w:ilvl w:val="0"/>
          <w:numId w:val="2"/>
        </w:numPr>
      </w:pPr>
      <w:r>
        <w:t xml:space="preserve">Schrijf me helemaal uit</w:t>
      </w:r>
    </w:p>
    <w:p>
      <w:pPr>
        <w:pStyle w:val="ListParagraph"/>
        <w:numPr>
          <w:ilvl w:val="0"/>
          <w:numId w:val="2"/>
        </w:numPr>
      </w:pPr>
      <w:r>
        <w:t xml:space="preserve">Stuur me alleen aanbiedingen (geen nieuwsbrief)</w:t>
      </w:r>
    </w:p>
    <w:p>
      <w:pPr>
        <w:pStyle w:val="ListParagraph"/>
        <w:numPr>
          <w:ilvl w:val="0"/>
          <w:numId w:val="2"/>
        </w:numPr>
      </w:pPr>
      <w:r>
        <w:t xml:space="preserve">Stuur me alleen evenementen + grote menu-updates</w:t>
      </w:r>
    </w:p>
    <w:p>
      <w:r>
        <w:t xml:space="preserve">75% kiest een van de twee mid-opties in plaats van helemaal uit — pure retentie-winst.</w:t>
      </w:r>
    </w:p>
    <w:p>
      <w:pPr>
        <w:pStyle w:val="Heading2"/>
      </w:pPr>
      <w:r>
        <w:t xml:space="preserve">16.3 Instagram — save/share-prompts</w:t>
      </w:r>
    </w:p>
    <w:p>
      <w:r>
        <w:t xml:space="preserve">Sinds 2024 weegt save (bewaren) zwaarder dan like in Instagram's algoritme. Filly's IG-copy moet structureel een save-trigger bevatten: "Sla op voor je volgende date-night" / "Bewaar voor zaterdag". Niet altijd, maar structureel in 40-60% van posts.</w:t>
      </w:r>
    </w:p>
    <w:p>
      <w:pPr>
        <w:pStyle w:val="Heading2"/>
      </w:pPr>
      <w:r>
        <w:t xml:space="preserve">16.4 Facebook — events i.p.v. posts voor events</w:t>
      </w:r>
    </w:p>
    <w:p>
      <w:r>
        <w:t xml:space="preserve">Filly moet bij een evenement-thema standaard een Facebook-event aanmaken (in plaats van een event-post). FB-events triggeren auto-reminders bij geïnteresseerde gasten en wegen zwaarder in de algoritme. Vereist Meta Graph API-uitbreiding.</w:t>
      </w:r>
    </w:p>
    <w:p>
      <w:pPr>
        <w:pStyle w:val="Heading2"/>
      </w:pPr>
      <w:r>
        <w:t xml:space="preserve">16.5 TikTok — seed-comment van eigen account</w:t>
      </w:r>
    </w:p>
    <w:p>
      <w:r>
        <w:t xml:space="preserve">Eerste comment van het eigen account stuurt het algoritme-gesprek. Filly suggereert bij een TikTok-voorstel direct een seed-comment in de stem van de eigenaar ("Welke wijn zou jij hierbij kiezen?"). Trigger voor de audience om mee te commenten.</w:t>
      </w:r>
    </w:p>
    <w:p>
      <w:pPr>
        <w:pStyle w:val="Heading2"/>
      </w:pPr>
      <w:r>
        <w:t xml:space="preserve">16.6 WhatsApp — Business-template-flow</w:t>
      </w:r>
    </w:p>
    <w:p>
      <w:r>
        <w:t xml:space="preserve">Eerste outreach naar een nummer (buiten 24-uurs response-window) vereist Meta-goedgekeurd template. Filly's voorstel produceert daarom eerst de template-aanvraag (Meta moet binnen 48u goedkeuren) en pas na approval het bericht. UI laat de template-status zien.</w:t>
      </w:r>
    </w:p>
    <w:p>
      <w:pPr>
        <w:pStyle w:val="Heading2"/>
      </w:pPr>
      <w:r>
        <w:t xml:space="preserve">16.7 GBP — Q&amp;A-strategie</w:t>
      </w:r>
    </w:p>
    <w:p>
      <w:r>
        <w:t xml:space="preserve">De Q&amp;A-sectie van GBP wordt nauwelijks pro-actief gevuld door eigenaars. Filly genereert wekelijks 1-2 Q&amp;A's en plaatst ze als eigenaar ("Hebben jullie een kindermenu?" → eigenaar antwoordt). Q&amp;A-volume weegt mee in lokale ranking.</w:t>
      </w:r>
    </w:p>
    <w:p>
      <w:pPr>
        <w:pStyle w:val="Heading2"/>
      </w:pPr>
      <w:r>
        <w:t xml:space="preserve">16.8 GBP — foto-cadans</w:t>
      </w:r>
    </w:p>
    <w:p>
      <w:r>
        <w:t xml:space="preserve">GBP beloont continue foto-upload meer dan continue posts. Filly stelt voor om uit de eigen Filly-media-bibliotheek 1-2 nieuwe foto's per week op het profiel te zetten — niet als post, gewoon als profielfoto. Vereist GBP API-toegang (fase D-F roadmap).</w:t>
      </w:r>
    </w:p>
    <w:p>
      <w:pPr>
        <w:pStyle w:val="Heading1"/>
      </w:pPr>
      <w:r>
        <w:t xml:space="preserve">17. AI-risico's en uitlegbaarheid</w:t>
      </w:r>
    </w:p>
    <w:p>
      <w:pPr>
        <w:pStyle w:val="Heading2"/>
      </w:pPr>
      <w:r>
        <w:t xml:space="preserve">17.1 Filly-stop-condities</w:t>
      </w:r>
    </w:p>
    <w:p>
      <w:r>
        <w:t xml:space="preserve">Filly moet kunnen zeggen "dit weet ik niet, vraag een mens". Concrete situaties waar de stop-conditie aan moet:</w:t>
      </w:r>
    </w:p>
    <w:p>
      <w:pPr>
        <w:pStyle w:val="ListParagraph"/>
        <w:numPr>
          <w:ilvl w:val="0"/>
          <w:numId w:val="2"/>
        </w:numPr>
      </w:pPr>
      <w:r>
        <w:t xml:space="preserve">Geen menu-data (&lt; 3 items). "Ik kan geen geloofwaardig aanbod schrijven zonder je menu."</w:t>
      </w:r>
    </w:p>
    <w:p>
      <w:pPr>
        <w:pStyle w:val="ListParagraph"/>
        <w:numPr>
          <w:ilvl w:val="0"/>
          <w:numId w:val="2"/>
        </w:numPr>
      </w:pPr>
      <w:r>
        <w:t xml:space="preserve">Geen toon-keuze (`tone_of_voice` leeg). "Vul je toon-voorkeur in voordat ik aan het schrijven ga."</w:t>
      </w:r>
    </w:p>
    <w:p>
      <w:pPr>
        <w:pStyle w:val="ListParagraph"/>
        <w:numPr>
          <w:ilvl w:val="0"/>
          <w:numId w:val="2"/>
        </w:numPr>
      </w:pPr>
      <w:r>
        <w:t xml:space="preserve">Tegenstrijdige context (do_not_mention-woord botst met geforceerd kanaal-thema). Filly meldt het.</w:t>
      </w:r>
    </w:p>
    <w:p>
      <w:pPr>
        <w:pStyle w:val="ListParagraph"/>
        <w:numPr>
          <w:ilvl w:val="0"/>
          <w:numId w:val="2"/>
        </w:numPr>
      </w:pPr>
      <w:r>
        <w:t xml:space="preserve">Negatieve actualiteit gedetecteerd (recent slechte review of social-media-incident). Filly suggereert een 1-week-pauze.</w:t>
      </w:r>
    </w:p>
    <w:p>
      <w:pPr>
        <w:pStyle w:val="Heading2"/>
      </w:pPr>
      <w:r>
        <w:t xml:space="preserve">17.2 Feedback-loop op eigenaar-correcties</w:t>
      </w:r>
    </w:p>
    <w:p>
      <w:r>
        <w:t xml:space="preserve">Wanneer een eigenaar systematisch een woord vervangt ("lieve gasten" → "hé allemaal" 5× achter elkaar), moet Filly dat persistent leren. Voorstel: na elke 3 correcties met overlappend patroon vraagt Filly: "Ik zie dat je vaak X naar Y verandert — wil je dat ik dit voortaan standaard zo doe voor jou?". Bij "ja" → opslaan in `restaurants.brand_voice_do/dont`.</w:t>
      </w:r>
    </w:p>
    <w:p>
      <w:pPr>
        <w:pStyle w:val="Heading2"/>
      </w:pPr>
      <w:r>
        <w:t xml:space="preserve">17.3 Platform-algoritme-versie-tracking</w:t>
      </w:r>
    </w:p>
    <w:p>
      <w:r>
        <w:t xml:space="preserve">Algoritmes (Instagram, TikTok, Google) updaten elk kwartaal. We bouwen een review-cadans: elke 90 dagen run Claude een research-task die de bestaande hoofdstukken 4 + 6 + 14 vergelijkt met de actuele platform-best-practices. Verschillen worden gerapporteerd; eigenaar/team beslist over update.</w:t>
      </w:r>
    </w:p>
    <w:p>
      <w:pPr>
        <w:pStyle w:val="Heading2"/>
      </w:pPr>
      <w:r>
        <w:t xml:space="preserve">17.4 Ethische rails</w:t>
      </w:r>
    </w:p>
    <w:p>
      <w:pPr>
        <w:pStyle w:val="ListParagraph"/>
        <w:numPr>
          <w:ilvl w:val="0"/>
          <w:numId w:val="2"/>
        </w:numPr>
      </w:pPr>
      <w:r>
        <w:t xml:space="preserve">Geen claims zonder bewijs ("biologisch" alleen als gecertificeerd; "lokaal" alleen voor concrete leveranciers binnen 50 km).</w:t>
      </w:r>
    </w:p>
    <w:p>
      <w:pPr>
        <w:pStyle w:val="ListParagraph"/>
        <w:numPr>
          <w:ilvl w:val="0"/>
          <w:numId w:val="2"/>
        </w:numPr>
      </w:pPr>
      <w:r>
        <w:t xml:space="preserve">Geen misleidende prijzen ("vanaf €15" alleen als ≥ 25% van menu in die prijsklasse).</w:t>
      </w:r>
    </w:p>
    <w:p>
      <w:pPr>
        <w:pStyle w:val="ListParagraph"/>
        <w:numPr>
          <w:ilvl w:val="0"/>
          <w:numId w:val="2"/>
        </w:numPr>
      </w:pPr>
      <w:r>
        <w:t xml:space="preserve">Geen vergelijkende claims richting concurrent ("beter dan X" — juridisch riskant).</w:t>
      </w:r>
    </w:p>
    <w:p>
      <w:pPr>
        <w:pStyle w:val="ListParagraph"/>
        <w:numPr>
          <w:ilvl w:val="0"/>
          <w:numId w:val="2"/>
        </w:numPr>
      </w:pPr>
      <w:r>
        <w:t xml:space="preserve">Geen exploitatie van crisissen ("in deze moeilijke tijden" tijdens een geldige horeca-crisis = wenselijk; "in deze inflatie verheugen wij ons" = ongepast).</w:t>
      </w:r>
    </w:p>
    <w:p>
      <w:pPr>
        <w:pStyle w:val="Heading2"/>
      </w:pPr>
      <w:r>
        <w:t xml:space="preserve">17.5 Uitlegbaarheid-niveau-keuze</w:t>
      </w:r>
    </w:p>
    <w:p>
      <w:r>
        <w:t xml:space="preserve">Eigenaar kiest in instellingen wat Filly toont bij elk voorstel: "diep" (alle redenen: funnel-fase + lifecycle-fase + winners + algoritme-tijd) of "kort" ("vrijdag-mail, 09:00, mailen aan vaste gasten"). Default: kort. Diep is voor onderzoekend-type eigenaars en team-leden die Filly's logica willen begrijpen.</w:t>
      </w:r>
    </w:p>
    <w:p>
      <w:pPr>
        <w:pStyle w:val="Heading2"/>
      </w:pPr>
      <w:r>
        <w:t xml:space="preserve">17.6 Filly-zelfreflectie na goedkeuring</w:t>
      </w:r>
    </w:p>
    <w:p>
      <w:r>
        <w:t xml:space="preserve">Na elke approve toont de UI: "Was dit voorstel direct goed, of heb je veel aangepast?". Eigenaar klikt 1-5. Bij &lt;3 vraag follow-up "wat had ik beter kunnen doen?". Gestructureerde menselijke feedback is de hoogste-kwaliteit leer-bron. Resultaat slaan we op in `ai_suggestions.post_approve_score`.</w:t>
      </w:r>
    </w:p>
    <w:p>
      <w:pPr>
        <w:pStyle w:val="Heading1"/>
      </w:pPr>
      <w:r>
        <w:t xml:space="preserve">18. Operationele rails</w:t>
      </w:r>
    </w:p>
    <w:p>
      <w:pPr>
        <w:pStyle w:val="Heading2"/>
      </w:pPr>
      <w:r>
        <w:t xml:space="preserve">18.1 Rate-limits per restaurant</w:t>
      </w:r>
    </w:p>
    <w:p>
      <w:r>
        <w:t xml:space="preserve">Een gretige eigenaar kan zonder rails z'n eigen lijst opbranden. Filly hanteert defaults die de eigenaar kan overrulen: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160"/>
        <w:gridCol w:w="2860"/>
        <w:gridCol w:w="3000"/>
      </w:tblGrid>
      <w:tr>
        <w:trPr>
          <w:tblHeader/>
        </w:trPr>
        <w:tc>
          <w:tcPr>
            <w:tcW w:type="dxa" w:w="31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Kanaal</w:t>
            </w:r>
          </w:p>
        </w:tc>
        <w:tc>
          <w:tcPr>
            <w:tcW w:type="dxa" w:w="2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Max per maand (default)</w:t>
            </w:r>
          </w:p>
        </w:tc>
        <w:tc>
          <w:tcPr>
            <w:tcW w:type="dxa" w:w="30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Max per week</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Mail-nieuwsbrief</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WhatsApp Broadcast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Instagram feed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Instagram Reels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Instagram Stories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Facebook post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TikTok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Google Business post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w:t>
            </w:r>
          </w:p>
        </w:tc>
      </w:tr>
    </w:tbl>
    <w:p>
      <w:pPr>
        <w:pStyle w:val="Heading2"/>
      </w:pPr>
      <w:r>
        <w:t xml:space="preserve">18.2 Content-batching-suggestie</w:t>
      </w:r>
    </w:p>
    <w:p>
      <w:r>
        <w:t xml:space="preserve">Filly stelt eigenaars proactief voor om in batches te werken: "Schiet 10 foto's in 1 sessie, ik plan er 6 weken posts mee". Dit is een productiviteits-hefboom die de eigenaar zelden uit zichzelf bedenkt. UI: na 3+ losse foto-uploads in een week verschijnt een banner "Wil je een fotoshoot-sessie inplannen?".</w:t>
      </w:r>
    </w:p>
    <w:p>
      <w:pPr>
        <w:pStyle w:val="Heading2"/>
      </w:pPr>
      <w:r>
        <w:t xml:space="preserve">18.3 Crisis-protocol</w:t>
      </w:r>
    </w:p>
    <w:p>
      <w:r>
        <w:t xml:space="preserve">Wat als er iets gebeurt waar Filly niet zonder mensen omheen mag werken? Drie scenario's met expliciete response: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60"/>
        <w:gridCol w:w="4500"/>
        <w:gridCol w:w="1860"/>
      </w:tblGrid>
      <w:tr>
        <w:trPr>
          <w:tblHeader/>
        </w:trPr>
        <w:tc>
          <w:tcPr>
            <w:tcW w:type="dxa" w:w="26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Scenario</w:t>
            </w:r>
          </w:p>
        </w:tc>
        <w:tc>
          <w:tcPr>
            <w:tcW w:type="dxa" w:w="45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Filly's gedrag</w:t>
            </w:r>
          </w:p>
        </w:tc>
        <w:tc>
          <w:tcPr>
            <w:tcW w:type="dxa" w:w="1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Eigenaar-actie</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Plotselinge sluiting (brand, ziekte)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Stop alle geplande campagnes. Genereer status-update voor IG/FB/GBP</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Beoordelen + uitsturen</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Negatieve viral / 1-ster-review-bombing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Pauzeer alle outgoing 7 dagen. Suggesties focussen op response-pattern reviews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Persoonlijk reageren</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Voedselveiligheids-incident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Volledige stop. Geen autogen tot eigenaar handmatig deblokkeert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Crisis-communicatie via PR-kanaal</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Politieke/maatschappelijke actualiteit (relevante crisis)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Pauzeer celebratory-toon-content. Suggesties tonen neutrale taal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Eigenaar beslist over tone-shift</w:t>
            </w:r>
          </w:p>
        </w:tc>
      </w:tr>
    </w:tbl>
    <w:p>
      <w:pPr>
        <w:pStyle w:val="Heading1"/>
      </w:pPr>
      <w:r>
        <w:t xml:space="preserve">19. Website-implementatie-checklist</w:t>
      </w:r>
    </w:p>
    <w:p>
      <w:r>
        <w:t xml:space="preserve">Veel van wat in dit document staat vereist dat de website + infrastructuur de juiste plumbing heeft. Onderstaand is de complete lijst van wat we op de site (apps/web) en in de backend moeten regelen om Filly's potentieel volledig te benutten. Volgorde: van blokkerend voor v2 naar nice-to-have.</w:t>
      </w:r>
    </w:p>
    <w:p>
      <w:pPr>
        <w:pStyle w:val="Heading2"/>
      </w:pPr>
      <w:r>
        <w:t xml:space="preserve">19.1 P0 — blokkerend voor performance-tracking</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1860"/>
        <w:gridCol w:w="3360"/>
        <w:gridCol w:w="3000"/>
        <w:gridCol w:w="1300"/>
      </w:tblGrid>
      <w:tr>
        <w:trPr>
          <w:tblHeader/>
        </w:trPr>
        <w:tc>
          <w:tcPr>
            <w:tcW w:type="dxa" w:w="1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Stap</w:t>
            </w:r>
          </w:p>
        </w:tc>
        <w:tc>
          <w:tcPr>
            <w:tcW w:type="dxa" w:w="33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Wat</w:t>
            </w:r>
          </w:p>
        </w:tc>
        <w:tc>
          <w:tcPr>
            <w:tcW w:type="dxa" w:w="30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Hoe</w:t>
            </w:r>
          </w:p>
        </w:tc>
        <w:tc>
          <w:tcPr>
            <w:tcW w:type="dxa" w:w="13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Effort</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UTM-helper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Centrale buildUtmUrl(base, params) functie in apps/api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TypeScript util + tests, gebruikt door alle generation-services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 dag</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Meta Pixel install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Pixel-ID in .env, fires PageView + Lead + 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Next.js _document of root-layout component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0.5 dag</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TikTok Pixel install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Zelfde events als Meta Pixel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Naast Meta Pixel in dezelfde component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0.5 dag</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Cookie-banner CMP-mode-v2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Consent vóór pixel fires; opt-in vereist voor marketing-cookies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Bestaande cookie-banner uitbreiden met granulaire opt-in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 dag</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Reservation-attributie hook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URL-parameters lezen op /reserveren en doorgeven aan booking-form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useSearchParams + verborgen velden in form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0.5 dag</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GA4 / Plausible install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Page tracking + custom events (campaign_click, reserve_intent, reserve_complete)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Plausible script in root-layout + custom event API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0.5 dag</w:t>
            </w:r>
          </w:p>
        </w:tc>
      </w:tr>
    </w:tbl>
    <w:p>
      <w:pPr>
        <w:pStyle w:val="Heading2"/>
      </w:pPr>
      <w:r>
        <w:t xml:space="preserve">19.2 P0 — blokkerend voor e-mail health</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1860"/>
        <w:gridCol w:w="3360"/>
        <w:gridCol w:w="3000"/>
        <w:gridCol w:w="1300"/>
      </w:tblGrid>
      <w:tr>
        <w:trPr>
          <w:tblHeader/>
        </w:trPr>
        <w:tc>
          <w:tcPr>
            <w:tcW w:type="dxa" w:w="1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Stap</w:t>
            </w:r>
          </w:p>
        </w:tc>
        <w:tc>
          <w:tcPr>
            <w:tcW w:type="dxa" w:w="33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Wat</w:t>
            </w:r>
          </w:p>
        </w:tc>
        <w:tc>
          <w:tcPr>
            <w:tcW w:type="dxa" w:w="30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Hoe</w:t>
            </w:r>
          </w:p>
        </w:tc>
        <w:tc>
          <w:tcPr>
            <w:tcW w:type="dxa" w:w="13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Effort</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DNS-records SPF/DKIM/DMARC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Voor send.getfilly.com (of restaurant-eigen subdomein)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Resend admin → DNS records → bij eigenaar of in Vercel DNS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0.5 dag per restaurant</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IP-warming-procedure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Eerste 2-3 weken nieuwe Resend-IPs niet &gt; 500 mails/dag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Documenteer + automatische throttle in MailService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0.5 dag</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Bounce-handler webhook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Resend stuurt bounces → DB → segment 'hard_bounce'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ResendWebhookController uitbreiden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 dag</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Preference-center pagina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Bestaande /unsubscribe uitbreiden met 3 opties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Frontend + endpoint /me/email-preferences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 dag</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Mail-spam-check 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Mail-Tester.com of zelf-hosted SpamAssassin vóór send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Optioneel pre-send-check; toon score in UI als advies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 dag</w:t>
            </w:r>
          </w:p>
        </w:tc>
      </w:tr>
    </w:tbl>
    <w:p>
      <w:pPr>
        <w:pStyle w:val="Heading2"/>
      </w:pPr>
      <w:r>
        <w:t xml:space="preserve">19.3 P1 — voor lookalike + retargeting</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1860"/>
        <w:gridCol w:w="3360"/>
        <w:gridCol w:w="3000"/>
        <w:gridCol w:w="1300"/>
      </w:tblGrid>
      <w:tr>
        <w:trPr>
          <w:tblHeader/>
        </w:trPr>
        <w:tc>
          <w:tcPr>
            <w:tcW w:type="dxa" w:w="1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Stap</w:t>
            </w:r>
          </w:p>
        </w:tc>
        <w:tc>
          <w:tcPr>
            <w:tcW w:type="dxa" w:w="33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Wat</w:t>
            </w:r>
          </w:p>
        </w:tc>
        <w:tc>
          <w:tcPr>
            <w:tcW w:type="dxa" w:w="30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Hoe</w:t>
            </w:r>
          </w:p>
        </w:tc>
        <w:tc>
          <w:tcPr>
            <w:tcW w:type="dxa" w:w="13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Effort</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Meta Business OAuth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Per restaurant eigen koppeling voor pixel + audiences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OAuth-flow + token-opslag in restaurants.meta_credentials (encrypted)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 dagen</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TikTok Business OAuth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Zelfde voor TikTok pixel + audiences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Parallel pattern als Meta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 dagen</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Server-side conversie events (Meta CAPI)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Server-side fires gebruikt iOS 14.5+-tracking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Webhook in apps/api die Meta CAPI raakt na pixel-event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 dagen</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Lookalike audience-creator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Top-100 gasten exporteren naar Meta hashed-list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GuestsService.exportForLookalike() + Meta Ads API call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 dagen</w:t>
            </w:r>
          </w:p>
        </w:tc>
      </w:tr>
    </w:tbl>
    <w:p>
      <w:pPr>
        <w:pStyle w:val="Heading2"/>
      </w:pPr>
      <w:r>
        <w:t xml:space="preserve">19.4 P1 — voor performance-meet-completeness</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1860"/>
        <w:gridCol w:w="3360"/>
        <w:gridCol w:w="3000"/>
        <w:gridCol w:w="1300"/>
      </w:tblGrid>
      <w:tr>
        <w:trPr>
          <w:tblHeader/>
        </w:trPr>
        <w:tc>
          <w:tcPr>
            <w:tcW w:type="dxa" w:w="1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Stap</w:t>
            </w:r>
          </w:p>
        </w:tc>
        <w:tc>
          <w:tcPr>
            <w:tcW w:type="dxa" w:w="33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Wat</w:t>
            </w:r>
          </w:p>
        </w:tc>
        <w:tc>
          <w:tcPr>
            <w:tcW w:type="dxa" w:w="30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Hoe</w:t>
            </w:r>
          </w:p>
        </w:tc>
        <w:tc>
          <w:tcPr>
            <w:tcW w:type="dxa" w:w="13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Effort</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campaign_performance-tabel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Migratie + service-laag voor performance-storage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Zie hoofdstuk 9.10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 dagen</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Nightly performance-job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pg_cron job die meet-window-verstreken campagnes scoort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Supabase pg_cron + Nest endpoint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 dag</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Meta Insights-fetcher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Dagelijks per restaurant alle nieuwe IG/FB post-stats ophalen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Achtergrond-job via Meta Graph API insights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 dagen</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Performance UI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Score-tegel per campagne + trend-chart per kanaal in rapportages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Zoals health-score-pagina opbouwen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 dagen</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Call-tracking-integratie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CallRail of vergelijkbaar voor GBP/site-belknoppen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Telefoonnummer-pool + UTM-to-call-mapping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 dagen</w:t>
            </w:r>
          </w:p>
        </w:tc>
      </w:tr>
    </w:tbl>
    <w:p>
      <w:pPr>
        <w:pStyle w:val="Heading2"/>
      </w:pPr>
      <w:r>
        <w:t xml:space="preserve">19.5 P1 — voor content-types + UGC</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1860"/>
        <w:gridCol w:w="3360"/>
        <w:gridCol w:w="3000"/>
        <w:gridCol w:w="1300"/>
      </w:tblGrid>
      <w:tr>
        <w:trPr>
          <w:tblHeader/>
        </w:trPr>
        <w:tc>
          <w:tcPr>
            <w:tcW w:type="dxa" w:w="1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Stap</w:t>
            </w:r>
          </w:p>
        </w:tc>
        <w:tc>
          <w:tcPr>
            <w:tcW w:type="dxa" w:w="33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Wat</w:t>
            </w:r>
          </w:p>
        </w:tc>
        <w:tc>
          <w:tcPr>
            <w:tcW w:type="dxa" w:w="30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Hoe</w:t>
            </w:r>
          </w:p>
        </w:tc>
        <w:tc>
          <w:tcPr>
            <w:tcW w:type="dxa" w:w="13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Effort</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ugc_consent-tabel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Opslag van toestemming per gast-handle + foto + scope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Nieuwe migratie + RLS via restaurant_id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 dag</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IG-mentions-poll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Dagelijks Meta API call om tagged-by-other-content op te halen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Background-job, opslag in ugc_pending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 dagen</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UGC-request-templates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Pre-fab WhatsApp/IG-DM templates voor toestemmingsvragen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Templates in apps/api/src/templates + helper functions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 dag</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Carousel-builder UI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Eigenaar kan in compositor 3-10 kaarten samenstellen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Nieuwe component in campaign-detail-page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 dagen</w:t>
            </w:r>
          </w:p>
        </w:tc>
      </w:tr>
    </w:tbl>
    <w:p>
      <w:pPr>
        <w:pStyle w:val="Heading2"/>
      </w:pPr>
      <w:r>
        <w:t xml:space="preserve">19.6 P1 — voor segmentation</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1860"/>
        <w:gridCol w:w="3360"/>
        <w:gridCol w:w="3000"/>
        <w:gridCol w:w="1300"/>
      </w:tblGrid>
      <w:tr>
        <w:trPr>
          <w:tblHeader/>
        </w:trPr>
        <w:tc>
          <w:tcPr>
            <w:tcW w:type="dxa" w:w="1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Stap</w:t>
            </w:r>
          </w:p>
        </w:tc>
        <w:tc>
          <w:tcPr>
            <w:tcW w:type="dxa" w:w="33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Wat</w:t>
            </w:r>
          </w:p>
        </w:tc>
        <w:tc>
          <w:tcPr>
            <w:tcW w:type="dxa" w:w="30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Hoe</w:t>
            </w:r>
          </w:p>
        </w:tc>
        <w:tc>
          <w:tcPr>
            <w:tcW w:type="dxa" w:w="13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Effort</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Segmentation-engine v2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Auto-classificeer gasten naar 6 lifecycle-fasen + visit-type-tags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Background-job dagelijks; resultaat in guests.computed_segment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 dagen</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Per-segment send-tijd-analyse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Per gast historisch open-tijd berekenen + opslaan in guests.optimal_send_time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Resend opens → aggregeren → ML-light voorspelling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 dagen</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Triggered messaging-engine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 trigger-flows (welkom, reminder, review, verjaardag, win-back, anniversary)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Trigger-listener + template-rendering + delivery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 dagen</w:t>
            </w:r>
          </w:p>
        </w:tc>
      </w:tr>
    </w:tbl>
    <w:p>
      <w:pPr>
        <w:pStyle w:val="Heading2"/>
      </w:pPr>
      <w:r>
        <w:t xml:space="preserve">19.7 P2 — voor schaal + advanced learning</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1860"/>
        <w:gridCol w:w="3360"/>
        <w:gridCol w:w="3000"/>
        <w:gridCol w:w="1300"/>
      </w:tblGrid>
      <w:tr>
        <w:trPr>
          <w:tblHeader/>
        </w:trPr>
        <w:tc>
          <w:tcPr>
            <w:tcW w:type="dxa" w:w="1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Stap</w:t>
            </w:r>
          </w:p>
        </w:tc>
        <w:tc>
          <w:tcPr>
            <w:tcW w:type="dxa" w:w="33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Wat</w:t>
            </w:r>
          </w:p>
        </w:tc>
        <w:tc>
          <w:tcPr>
            <w:tcW w:type="dxa" w:w="30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Hoe</w:t>
            </w:r>
          </w:p>
        </w:tc>
        <w:tc>
          <w:tcPr>
            <w:tcW w:type="dxa" w:w="13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Effort</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campaign_style_fingerprints-tabel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Voor anti-repetitie + leerloop (hfst 8 + 9)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Migratie + extractor in approve-flow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 dagen</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Brand-voice do/don't editor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Eigenaar voert 10-20 do's en 10-20 don'ts in via UI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Component in identiteit-tab</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 dag</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Archetype-keuze in identiteit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Dropdown met 12 archetypes + voorbeeld-tone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Component in identiteit-tab + restaurants.brand_archetype-veld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 dag</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EN-versie-generation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Optie 'genereer ook EN' bij campagne-voorstel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Tweede Claude-call met language-switch in prompt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 dag</w:t>
            </w:r>
          </w:p>
        </w:tc>
      </w:tr>
      <w:tr>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Algoritme-versie-tracking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Elke 90 dagen Claude-research-task die platform-changes scant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Claude task via Anthropic Files of web-search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 dagen</w:t>
            </w:r>
          </w:p>
        </w:tc>
      </w:tr>
    </w:tbl>
    <w:p>
      <w:pPr>
        <w:pStyle w:val="Heading2"/>
      </w:pPr>
      <w:r>
        <w:t xml:space="preserve">19.8 Schema.org en SEO-hardening van de site</w:t>
      </w:r>
    </w:p>
    <w:p>
      <w:r>
        <w:t xml:space="preserve">Sommige zaken zijn al onderdeel van health-score-runner. Toch in deze checklist omdat ze fundamenteel zijn voor lokale vindbaarheid:</w:t>
      </w:r>
    </w:p>
    <w:p>
      <w:pPr>
        <w:pStyle w:val="ListParagraph"/>
        <w:numPr>
          <w:ilvl w:val="0"/>
          <w:numId w:val="2"/>
        </w:numPr>
      </w:pPr>
      <w:r>
        <w:t xml:space="preserve">Schema.org Restaurant-markup op de homepage met openingstijden, adres, telefoon, cuisine, prijsindicatie.</w:t>
      </w:r>
    </w:p>
    <w:p>
      <w:pPr>
        <w:pStyle w:val="ListParagraph"/>
        <w:numPr>
          <w:ilvl w:val="0"/>
          <w:numId w:val="2"/>
        </w:numPr>
      </w:pPr>
      <w:r>
        <w:t xml:space="preserve">Schema.org Menu-markup voor menu-pagina (verbetert rich-result kans).</w:t>
      </w:r>
    </w:p>
    <w:p>
      <w:pPr>
        <w:pStyle w:val="ListParagraph"/>
        <w:numPr>
          <w:ilvl w:val="0"/>
          <w:numId w:val="2"/>
        </w:numPr>
      </w:pPr>
      <w:r>
        <w:t xml:space="preserve">Schema.org FAQ-markup voor /faq.</w:t>
      </w:r>
    </w:p>
    <w:p>
      <w:pPr>
        <w:pStyle w:val="ListParagraph"/>
        <w:numPr>
          <w:ilvl w:val="0"/>
          <w:numId w:val="2"/>
        </w:numPr>
      </w:pPr>
      <w:r>
        <w:t xml:space="preserve">Schema.org Event-markup voor Filly-event-campagnes (FB-event + GBP-event).</w:t>
      </w:r>
    </w:p>
    <w:p>
      <w:pPr>
        <w:pStyle w:val="ListParagraph"/>
        <w:numPr>
          <w:ilvl w:val="0"/>
          <w:numId w:val="2"/>
        </w:numPr>
      </w:pPr>
      <w:r>
        <w:t xml:space="preserve">Schema.org Review-markup zodra reviews op eigen site staan.</w:t>
      </w:r>
    </w:p>
    <w:p>
      <w:pPr>
        <w:pStyle w:val="ListParagraph"/>
        <w:numPr>
          <w:ilvl w:val="0"/>
          <w:numId w:val="2"/>
        </w:numPr>
      </w:pPr>
      <w:r>
        <w:t xml:space="preserve">Open Graph + Twitter Card meta-tags op elke pagina (al deels in SEO-runner gecontroleerd).</w:t>
      </w:r>
    </w:p>
    <w:p>
      <w:pPr>
        <w:pStyle w:val="ListParagraph"/>
        <w:numPr>
          <w:ilvl w:val="0"/>
          <w:numId w:val="2"/>
        </w:numPr>
      </w:pPr>
      <w:r>
        <w:t xml:space="preserve">Canonical-tags + sitemap.xml + robots.txt (al in SEO-runner).</w:t>
      </w:r>
    </w:p>
    <w:p>
      <w:pPr>
        <w:pStyle w:val="ListParagraph"/>
        <w:numPr>
          <w:ilvl w:val="0"/>
          <w:numId w:val="2"/>
        </w:numPr>
      </w:pPr>
      <w:r>
        <w:t xml:space="preserve">Hreflang-tags zodra meertaligheid live is.</w:t>
      </w:r>
    </w:p>
    <w:p>
      <w:pPr>
        <w:pStyle w:val="Heading2"/>
      </w:pPr>
      <w:r>
        <w:t xml:space="preserve">19.9 Reservation-page UX-checks</w:t>
      </w:r>
    </w:p>
    <w:p>
      <w:pPr>
        <w:pStyle w:val="ListParagraph"/>
        <w:numPr>
          <w:ilvl w:val="0"/>
          <w:numId w:val="2"/>
        </w:numPr>
      </w:pPr>
      <w:r>
        <w:t xml:space="preserve">UTM-parameters worden ge-persist over multi-step reservering.</w:t>
      </w:r>
    </w:p>
    <w:p>
      <w:pPr>
        <w:pStyle w:val="ListParagraph"/>
        <w:numPr>
          <w:ilvl w:val="0"/>
          <w:numId w:val="2"/>
        </w:numPr>
      </w:pPr>
      <w:r>
        <w:t xml:space="preserve">Mobile-vriendelijke datum/tijd-picker (geen native datepicker — vaak slecht op mobile).</w:t>
      </w:r>
    </w:p>
    <w:p>
      <w:pPr>
        <w:pStyle w:val="ListParagraph"/>
        <w:numPr>
          <w:ilvl w:val="0"/>
          <w:numId w:val="2"/>
        </w:numPr>
      </w:pPr>
      <w:r>
        <w:t xml:space="preserve">Form-validatie inline, geen popup-alerts.</w:t>
      </w:r>
    </w:p>
    <w:p>
      <w:pPr>
        <w:pStyle w:val="ListParagraph"/>
        <w:numPr>
          <w:ilvl w:val="0"/>
          <w:numId w:val="2"/>
        </w:numPr>
      </w:pPr>
      <w:r>
        <w:t xml:space="preserve">Success-page met track-event voor pixel + GA conversion.</w:t>
      </w:r>
    </w:p>
    <w:p>
      <w:pPr>
        <w:pStyle w:val="ListParagraph"/>
        <w:numPr>
          <w:ilvl w:val="0"/>
          <w:numId w:val="2"/>
        </w:numPr>
      </w:pPr>
      <w:r>
        <w:t xml:space="preserve">Fallback bij Zenchef/OpenTable downtime: form-alternative via mail.</w:t>
      </w:r>
    </w:p>
    <w:p>
      <w:pPr>
        <w:pStyle w:val="Heading2"/>
      </w:pPr>
      <w:r>
        <w:t xml:space="preserve">19.10 Total effort-estimaat</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4360"/>
      </w:tblGrid>
      <w:tr>
        <w:trPr>
          <w:tblHeader/>
        </w:trPr>
        <w:tc>
          <w:tcPr>
            <w:tcW w:type="dxa" w:w="33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Cluster</w:t>
            </w:r>
          </w:p>
        </w:tc>
        <w:tc>
          <w:tcPr>
            <w:tcW w:type="dxa" w:w="15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Effort</w:t>
            </w:r>
          </w:p>
        </w:tc>
        <w:tc>
          <w:tcPr>
            <w:tcW w:type="dxa" w:w="43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Wat het oplevert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P0 — performance-tracking-plumbing (19.1)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~3.5 dagen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Alle volgende performance-data wordt meetbaar</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P0 — e-mail health (19.2)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 dagen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Hoge open-rates + AVG-compliance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P1 — lookalike/retargeting (19.3)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 dagen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Top performance-marketing-toolkit beschikbaar</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P1 — performance-meet-completeness (19.4)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~11 dagen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Hoofdstuk 9 leerloop volledig draait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P1 — content-types + UGC (19.5)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 dagen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Beyond-text content + UGC-aanvragen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P1 — segmentation (19.6)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 dagen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Triggered messaging + per-segment toon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P2 — advanced (19.7)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 dagen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Anti-repetitie + meertaligheid + algoritme-tracking</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P2 — Schema.org + reservation-UX (19.8 + 19.9)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 dagen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Local-SEO-boost + reservation-conversion</w:t>
            </w:r>
          </w:p>
        </w:tc>
      </w:tr>
    </w:tbl>
    <w:p>
      <w:r>
        <w:t xml:space="preserve">Totaal ~55 dagen werk verspreid over verschillende personen/maanden. Niet alles tegelijk — fasering: P0 eerst (samen ~7.5 dagen), dan P1 in 2 sprints van 2-3 weken, P2 als capaciteit toelaat.</w:t>
      </w:r>
    </w:p>
    <w:p>
      <w:pPr>
        <w:pStyle w:val="Heading1"/>
      </w:pPr>
      <w:r>
        <w:t xml:space="preserve">20. Implementatie — van document naar code</w:t>
      </w:r>
    </w:p>
    <w:p>
      <w:r>
        <w:t xml:space="preserve">Dit document is de bron-van-waarheid. De volgende stap (taak Filly-brein B) is een TypeScript-config-bestand `apps/api/src/ai/filly-brain.config.ts` met per kanaal een typed CHANNEL_RULES-object. Daarna gebruikt elke service die naar Claude praat (chat.service, suggestions.service, suggestSchedule, refine, reviews-reply) deze config in plaats van losse hardcoded regels.</w:t>
      </w:r>
    </w:p>
    <w:p>
      <w:r>
        <w:t xml:space="preserve">Concreet: de system-prompt voor FORMAAT 1 (single-channel proposal) in chat.service.ts wordt gegenereerd uit CHANNEL_RULES[platform]. Wijzig je hier een waarde — bv. IG caption-lengte van 125-150 naar 100-130 — dan past Filly's gedrag automatisch aan zonder dat we de prompt opnieuw moeten schrijven.</w:t>
      </w:r>
    </w:p>
    <w:p>
      <w:r>
        <w:t xml:space="preserve">Voordelen van deze indirectie:</w:t>
      </w:r>
    </w:p>
    <w:p>
      <w:pPr>
        <w:pStyle w:val="ListParagraph"/>
        <w:numPr>
          <w:ilvl w:val="0"/>
          <w:numId w:val="2"/>
        </w:numPr>
      </w:pPr>
      <w:r>
        <w:t xml:space="preserve">Eén plek om regels te wijzigen, geen verspreide string-prompts meer.</w:t>
      </w:r>
    </w:p>
    <w:p>
      <w:pPr>
        <w:pStyle w:val="ListParagraph"/>
        <w:numPr>
          <w:ilvl w:val="0"/>
          <w:numId w:val="2"/>
        </w:numPr>
      </w:pPr>
      <w:r>
        <w:t xml:space="preserve">Validatie mogelijk: bij elke generatie controleren we output (chars/words/hashtag-count) tegen de config en loggen overtredingen voor debug.</w:t>
      </w:r>
    </w:p>
    <w:p>
      <w:pPr>
        <w:pStyle w:val="ListParagraph"/>
        <w:numPr>
          <w:ilvl w:val="0"/>
          <w:numId w:val="2"/>
        </w:numPr>
      </w:pPr>
      <w:r>
        <w:t xml:space="preserve">A/B-test-vriendelijk: we kunnen later versies CHANNEL_RULES_V1 / V2 naast elkaar draaien en performance vergelijken.</w:t>
      </w:r>
    </w:p>
    <w:p>
      <w:pPr>
        <w:pStyle w:val="ListParagraph"/>
        <w:numPr>
          <w:ilvl w:val="0"/>
          <w:numId w:val="2"/>
        </w:numPr>
      </w:pPr>
      <w:r>
        <w:t xml:space="preserve">Investor-vriendelijk: één bestand laten zien beantwoordt de "hoe weet Filly dat?"-vraag direct.</w:t>
      </w:r>
    </w:p>
    <w:p>
      <w:pPr>
        <w:pStyle w:val="Heading1"/>
      </w:pPr>
      <w:r>
        <w:t xml:space="preserve">21. Kritische tegenstem</w:t>
      </w:r>
    </w:p>
    <w:p>
      <w:pPr>
        <w:ind w:left="360"/>
      </w:pPr>
      <w:r>
        <w:rPr>
          <w:i/>
          <w:iCs/>
          <w:color w:val="52525B"/>
        </w:rPr>
        <w:t xml:space="preserve">“Industry-benchmarks zijn data uit gemiddeldes over 1000+ accounts in tientallen landen. Een Italiaans-Hollandse trattoria in Haarlem-Noord heeft niet noodzakelijk hetzelfde optimum als de mediaan. Het echte bewijs voor wat werkt komt uit het meten op eigen data; tot we minimaal 20 goedgekeurde campagnes per kanaal hebben blijven de cijfers in dit document geïnformeerde aannames.”</w:t>
      </w:r>
    </w:p>
    <w:p>
      <w:r>
        <w:t xml:space="preserve">Het tweede risico is algoritme-drift. Instagram, TikTok en Google updaten hun ranking-factoren elk kwartaal; wat in mei 2026 geldt kan in december 2026 al licht achterhaald zijn. Dit document is daarom een v1; bij elke major algoritme-update of na elke 100 goedgekeurde campagnes is een review zinvol.</w:t>
      </w:r>
    </w:p>
    <w:p>
      <w:r>
        <w:t xml:space="preserve">Het derde risico is taalvermenging in research. Veel "best plaatsingstijd"-benchmarks zijn Engels-talig en US-EST-tijdzone. Wij vertalen naar NL-CET maar de onderliggende werkdag-gewoontes (Amerikaanse lunch om 12:00 vs Nederlandse lunch om 13:00) verschillen. Bij elke review pas dit aan op basis van eigen tijdzone-data.</w:t>
      </w:r>
    </w:p>
    <w:p>
      <w:pPr>
        <w:pStyle w:val="Heading1"/>
      </w:pPr>
      <w:r>
        <w:t xml:space="preserve">22. Wat dit document NIET is</w:t>
      </w:r>
    </w:p>
    <w:p>
      <w:pPr>
        <w:pStyle w:val="ListParagraph"/>
        <w:numPr>
          <w:ilvl w:val="0"/>
          <w:numId w:val="2"/>
        </w:numPr>
      </w:pPr>
      <w:r>
        <w:t xml:space="preserve">Geen vervanging voor een marketing-strateeg. Filly is de uitvoerder, niet de strateeg. Voor positionering, prijsstrategie en doelgroep-keuze beslist de eigenaar (met externe hulp indien gewenst).</w:t>
      </w:r>
    </w:p>
    <w:p>
      <w:pPr>
        <w:pStyle w:val="ListParagraph"/>
        <w:numPr>
          <w:ilvl w:val="0"/>
          <w:numId w:val="2"/>
        </w:numPr>
      </w:pPr>
      <w:r>
        <w:t xml:space="preserve">Geen brand-book. Tone-of-voice per kanaal staat in de restaurant-data (tone_of_voice, brand_story); dit document beschrijft hoe Filly daar binnen blijft, niet wat de stem moet zijn.</w:t>
      </w:r>
    </w:p>
    <w:p>
      <w:pPr>
        <w:pStyle w:val="ListParagraph"/>
        <w:numPr>
          <w:ilvl w:val="0"/>
          <w:numId w:val="2"/>
        </w:numPr>
      </w:pPr>
      <w:r>
        <w:t xml:space="preserve">Geen content-kalender. We genereren reactief op trigger of intent, niet vooruit-gepland voor 12 maanden.</w:t>
      </w:r>
    </w:p>
    <w:p>
      <w:pPr>
        <w:pStyle w:val="ListParagraph"/>
        <w:numPr>
          <w:ilvl w:val="0"/>
          <w:numId w:val="2"/>
        </w:numPr>
      </w:pPr>
      <w:r>
        <w:t xml:space="preserve">Geen vervanging voor AVG-compliance-werk. Mail en WhatsApp vereisen opt-in; dit document neemt aan dat de eigenaar dat correct heeft geregeld via de campaigns-flow.</w:t>
      </w:r>
    </w:p>
    <w:p>
      <w:pPr>
        <w:pStyle w:val="Heading1"/>
      </w:pPr>
      <w:r>
        <w:t xml:space="preserve">23. Bronnen</w:t>
      </w:r>
    </w:p>
    <w:p>
      <w:r>
        <w:t xml:space="preserve">In dit document gebruikte externe data, gebundeld per onderwerp.</w:t>
      </w:r>
    </w:p>
    <w:p>
      <w:pPr>
        <w:pStyle w:val="Heading3"/>
      </w:pPr>
      <w:r>
        <w:t xml:space="preserve">Algemene social-media benchmarks</w:t>
      </w:r>
    </w:p>
    <w:p>
      <w:pPr>
        <w:pStyle w:val="ListParagraph"/>
        <w:numPr>
          <w:ilvl w:val="0"/>
          <w:numId w:val="2"/>
        </w:numPr>
      </w:pPr>
      <w:r>
        <w:t xml:space="preserve">Sprout Social Index 2024 — engagement, posting frequency, best-times-per-platform.</w:t>
      </w:r>
    </w:p>
    <w:p>
      <w:pPr>
        <w:pStyle w:val="ListParagraph"/>
        <w:numPr>
          <w:ilvl w:val="0"/>
          <w:numId w:val="2"/>
        </w:numPr>
      </w:pPr>
      <w:r>
        <w:t xml:space="preserve">Hootsuite Social Media Trends Report 2024.</w:t>
      </w:r>
    </w:p>
    <w:p>
      <w:pPr>
        <w:pStyle w:val="ListParagraph"/>
        <w:numPr>
          <w:ilvl w:val="0"/>
          <w:numId w:val="2"/>
        </w:numPr>
      </w:pPr>
      <w:r>
        <w:t xml:space="preserve">Buffer State of Social 2024.</w:t>
      </w:r>
    </w:p>
    <w:p>
      <w:pPr>
        <w:pStyle w:val="ListParagraph"/>
        <w:numPr>
          <w:ilvl w:val="0"/>
          <w:numId w:val="2"/>
        </w:numPr>
      </w:pPr>
      <w:r>
        <w:t xml:space="preserve">Later 2024 Hospitality Social Media Report (horeca-specifiek).</w:t>
      </w:r>
    </w:p>
    <w:p>
      <w:pPr>
        <w:pStyle w:val="Heading3"/>
      </w:pPr>
      <w:r>
        <w:t xml:space="preserve">Email</w:t>
      </w:r>
    </w:p>
    <w:p>
      <w:pPr>
        <w:pStyle w:val="ListParagraph"/>
        <w:numPr>
          <w:ilvl w:val="0"/>
          <w:numId w:val="2"/>
        </w:numPr>
      </w:pPr>
      <w:r>
        <w:t xml:space="preserve">Litmus State of Email Report 2024.</w:t>
      </w:r>
    </w:p>
    <w:p>
      <w:pPr>
        <w:pStyle w:val="ListParagraph"/>
        <w:numPr>
          <w:ilvl w:val="0"/>
          <w:numId w:val="2"/>
        </w:numPr>
      </w:pPr>
      <w:r>
        <w:t xml:space="preserve">HubSpot Email Marketing Benchmarks 2024.</w:t>
      </w:r>
    </w:p>
    <w:p>
      <w:pPr>
        <w:pStyle w:val="ListParagraph"/>
        <w:numPr>
          <w:ilvl w:val="0"/>
          <w:numId w:val="2"/>
        </w:numPr>
      </w:pPr>
      <w:r>
        <w:t xml:space="preserve">Mailchimp Hospitality Industry Benchmarks 2024.</w:t>
      </w:r>
    </w:p>
    <w:p>
      <w:pPr>
        <w:pStyle w:val="ListParagraph"/>
        <w:numPr>
          <w:ilvl w:val="0"/>
          <w:numId w:val="2"/>
        </w:numPr>
      </w:pPr>
      <w:r>
        <w:t xml:space="preserve">GetResponse Email Marketing Benchmarks 2024 (EU-tijdzone).</w:t>
      </w:r>
    </w:p>
    <w:p>
      <w:pPr>
        <w:pStyle w:val="Heading3"/>
      </w:pPr>
      <w:r>
        <w:t xml:space="preserve">Instagram (feed, Reels, Stories)</w:t>
      </w:r>
    </w:p>
    <w:p>
      <w:pPr>
        <w:pStyle w:val="ListParagraph"/>
        <w:numPr>
          <w:ilvl w:val="0"/>
          <w:numId w:val="2"/>
        </w:numPr>
      </w:pPr>
      <w:r>
        <w:t xml:space="preserve">Meta Reels Best Practices Guide 2024.</w:t>
      </w:r>
    </w:p>
    <w:p>
      <w:pPr>
        <w:pStyle w:val="ListParagraph"/>
        <w:numPr>
          <w:ilvl w:val="0"/>
          <w:numId w:val="2"/>
        </w:numPr>
      </w:pPr>
      <w:r>
        <w:t xml:space="preserve">Later 2024 Instagram Engagement Report.</w:t>
      </w:r>
    </w:p>
    <w:p>
      <w:pPr>
        <w:pStyle w:val="ListParagraph"/>
        <w:numPr>
          <w:ilvl w:val="0"/>
          <w:numId w:val="2"/>
        </w:numPr>
      </w:pPr>
      <w:r>
        <w:t xml:space="preserve">Sprout Social Q2 2024 Instagram benchmarks.</w:t>
      </w:r>
    </w:p>
    <w:p>
      <w:pPr>
        <w:pStyle w:val="Heading3"/>
      </w:pPr>
      <w:r>
        <w:t xml:space="preserve">TikTok</w:t>
      </w:r>
    </w:p>
    <w:p>
      <w:pPr>
        <w:pStyle w:val="ListParagraph"/>
        <w:numPr>
          <w:ilvl w:val="0"/>
          <w:numId w:val="2"/>
        </w:numPr>
      </w:pPr>
      <w:r>
        <w:t xml:space="preserve">TikTok Creator Portal Best Practices 2024.</w:t>
      </w:r>
    </w:p>
    <w:p>
      <w:pPr>
        <w:pStyle w:val="ListParagraph"/>
        <w:numPr>
          <w:ilvl w:val="0"/>
          <w:numId w:val="2"/>
        </w:numPr>
      </w:pPr>
      <w:r>
        <w:t xml:space="preserve">Influencer Marketing Hub TikTok Statistics 2024.</w:t>
      </w:r>
    </w:p>
    <w:p>
      <w:pPr>
        <w:pStyle w:val="Heading3"/>
      </w:pPr>
      <w:r>
        <w:t xml:space="preserve">WhatsApp Business</w:t>
      </w:r>
    </w:p>
    <w:p>
      <w:pPr>
        <w:pStyle w:val="ListParagraph"/>
        <w:numPr>
          <w:ilvl w:val="0"/>
          <w:numId w:val="2"/>
        </w:numPr>
      </w:pPr>
      <w:r>
        <w:t xml:space="preserve">Twilio WhatsApp Best Practices 2024.</w:t>
      </w:r>
    </w:p>
    <w:p>
      <w:pPr>
        <w:pStyle w:val="ListParagraph"/>
        <w:numPr>
          <w:ilvl w:val="0"/>
          <w:numId w:val="2"/>
        </w:numPr>
      </w:pPr>
      <w:r>
        <w:t xml:space="preserve">Sinch Hospitality Messaging Report 2024.</w:t>
      </w:r>
    </w:p>
    <w:p>
      <w:pPr>
        <w:pStyle w:val="ListParagraph"/>
        <w:numPr>
          <w:ilvl w:val="0"/>
          <w:numId w:val="2"/>
        </w:numPr>
      </w:pPr>
      <w:r>
        <w:t xml:space="preserve">WhatsApp Business Policy 2024 (opt-in vereisten).</w:t>
      </w:r>
    </w:p>
    <w:p>
      <w:pPr>
        <w:pStyle w:val="Heading3"/>
      </w:pPr>
      <w:r>
        <w:t xml:space="preserve">Google Business Profile + lokale SEO</w:t>
      </w:r>
    </w:p>
    <w:p>
      <w:pPr>
        <w:pStyle w:val="ListParagraph"/>
        <w:numPr>
          <w:ilvl w:val="0"/>
          <w:numId w:val="2"/>
        </w:numPr>
      </w:pPr>
      <w:r>
        <w:t xml:space="preserve">BrightLocal 2024 Local Search Industry Survey.</w:t>
      </w:r>
    </w:p>
    <w:p>
      <w:pPr>
        <w:pStyle w:val="ListParagraph"/>
        <w:numPr>
          <w:ilvl w:val="0"/>
          <w:numId w:val="2"/>
        </w:numPr>
      </w:pPr>
      <w:r>
        <w:t xml:space="preserve">Whitespark 2024 Local Search Ranking Factors.</w:t>
      </w:r>
    </w:p>
    <w:p>
      <w:pPr>
        <w:pStyle w:val="ListParagraph"/>
        <w:numPr>
          <w:ilvl w:val="0"/>
          <w:numId w:val="2"/>
        </w:numPr>
      </w:pPr>
      <w:r>
        <w:t xml:space="preserve">Google Business Profile Help (officiële Google-docs, geraadpleegd mei 2026).</w:t>
      </w:r>
    </w:p>
    <w:p>
      <w:pPr>
        <w:pStyle w:val="Heading3"/>
      </w:pPr>
      <w:r>
        <w:t xml:space="preserve">Algemene marketing-research</w:t>
      </w:r>
    </w:p>
    <w:p>
      <w:pPr>
        <w:pStyle w:val="ListParagraph"/>
        <w:numPr>
          <w:ilvl w:val="0"/>
          <w:numId w:val="2"/>
        </w:numPr>
      </w:pPr>
      <w:r>
        <w:t xml:space="preserve">WordStream — CTA + button-design optimalisatie.</w:t>
      </w:r>
    </w:p>
    <w:p>
      <w:pPr>
        <w:pStyle w:val="ListParagraph"/>
        <w:numPr>
          <w:ilvl w:val="0"/>
          <w:numId w:val="2"/>
        </w:numPr>
      </w:pPr>
      <w:r>
        <w:t xml:space="preserve">HubSpot Marketing Statistics 2024.</w:t>
      </w:r>
    </w:p>
    <w:p>
      <w:pPr>
        <w:pStyle w:val="Heading1"/>
      </w:pPr>
      <w:r>
        <w:t xml:space="preserve">24. Tot slot</w:t>
      </w:r>
    </w:p>
    <w:p>
      <w:r>
        <w:t xml:space="preserve">Filly is geen black-box, en mag dat ook niet zijn. Wanneer een eigenaar vraagt "waarom doet Filly dit zo?" moet het antwoord komen uit dit document, en wanneer iemand vraagt "hoe weet Filly dat dat werkt?" moet de bron in hoofdstuk 23 staan. Dat is de prijs van vertrouwen — uitlegbaar zijn, ook als je het op het eerste gezicht oneens bent met een keuze.</w:t>
      </w:r>
    </w:p>
    <w:p>
      <w:r>
        <w:t xml:space="preserve">De volgende stap is hoofdstuk 20 in code gieten: filly-brain.config.ts. Wanneer dat draait, leeft elke regel uit dit document tegelijk in een mensenlezelijk Word-bestand én in een machineleesbare TypeScript-config. Eén bron, twee lezers.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CA3AF"/>
        <w:sz w:val="18"/>
        <w:szCs w:val="18"/>
      </w:rPr>
      <w:t xml:space="preserve">Filly's brein v1 — pagina </w:t>
    </w:r>
    <w:r>
      <w:rP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004B23"/>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8181B"/>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5252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Filly's brein — denkraamwerk v1</dc:title>
  <dc:creator>Get Filly</dc:creator>
  <dc:description>Filly's redeneerproces, per-kanaal-regels en A/B-framework.</dc:description>
  <cp:lastModifiedBy>Un-named</cp:lastModifiedBy>
  <cp:revision>1</cp:revision>
  <dcterms:created xsi:type="dcterms:W3CDTF">2026-05-27T15:32:30.213Z</dcterms:created>
  <dcterms:modified xsi:type="dcterms:W3CDTF">2026-05-27T15:32:30.213Z</dcterms:modified>
</cp:coreProperties>
</file>

<file path=docProps/custom.xml><?xml version="1.0" encoding="utf-8"?>
<Properties xmlns="http://schemas.openxmlformats.org/officeDocument/2006/custom-properties" xmlns:vt="http://schemas.openxmlformats.org/officeDocument/2006/docPropsVTypes"/>
</file>