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A2D"/>
          <w:sz w:val="44"/>
          <w:szCs w:val="44"/>
        </w:rPr>
        <w:t xml:space="preserve">Rustige momenten, model v2</w:t>
      </w:r>
    </w:p>
    <w:p>
      <w:pPr>
        <w:spacing w:after="60"/>
      </w:pPr>
      <w:r>
        <w:rPr>
          <w:sz w:val="28"/>
          <w:szCs w:val="28"/>
        </w:rPr>
        <w:t xml:space="preserve">Bevindingen en de keuzes die we hebben gemaakt</w:t>
      </w:r>
    </w:p>
    <w:p>
      <w:pPr>
        <w:spacing w:after="240"/>
      </w:pPr>
      <w:r>
        <w:rPr>
          <w:color w:val="6B6A63"/>
          <w:sz w:val="20"/>
          <w:szCs w:val="20"/>
        </w:rPr>
        <w:t xml:space="preserve">Get-Filly, 30 september 2026. Onderdeel van het nalopen van Filly's brein (groep A: wanneer is een dag een kans).</w:t>
      </w:r>
    </w:p>
    <w:p>
      <w:pPr>
        <w:pStyle w:val="Heading1"/>
        <w:spacing w:after="140" w:before="320"/>
      </w:pPr>
      <w:r>
        <w:t xml:space="preserve">1. Kort samengevat</w:t>
      </w:r>
    </w:p>
    <w:p>
      <w:pPr>
        <w:spacing w:after="120" w:line="300"/>
      </w:pPr>
      <w:r>
        <w:t xml:space="preserve">We hebben het rekenwerk achter "rustige momenten" doorgelopen, gemerkt dat het model niet meer past bij hoe een horecaondernemer echt denkt, en een nieuw model (v2) ontworpen en getest. In de speeltuin en met 300 gegenereerde zaken blijkt het nieuwe model stabiel: het stelt nooit iets voor in de marge bij opening of sluiting, telt ingeplande campagnes mee voor het tempo, en laat een evenement in de buurt als extra kans meetellen.</w:t>
      </w:r>
    </w:p>
    <w:p>
      <w:pPr>
        <w:pStyle w:val="ListParagraph"/>
        <w:numPr>
          <w:ilvl w:val="0"/>
          <w:numId w:val="2"/>
        </w:numPr>
        <w:spacing w:after="80" w:line="290"/>
      </w:pPr>
      <w:r>
        <w:rPr>
          <w:b/>
          <w:bCs/>
        </w:rPr>
        <w:t xml:space="preserve">Meten per uur, presenteren in dagdelen. </w:t>
      </w:r>
      <w:r>
        <w:t xml:space="preserve">Filly zoekt het rustigste tijdvenster (2 uur) binnen een dagdeel, zodat een echte dip niet verdwijnt in het gemiddelde.</w:t>
      </w:r>
    </w:p>
    <w:p>
      <w:pPr>
        <w:pStyle w:val="ListParagraph"/>
        <w:numPr>
          <w:ilvl w:val="0"/>
          <w:numId w:val="2"/>
        </w:numPr>
        <w:spacing w:after="80" w:line="290"/>
      </w:pPr>
      <w:r>
        <w:rPr>
          <w:b/>
          <w:bCs/>
        </w:rPr>
        <w:t xml:space="preserve">Vier dagdelen: </w:t>
      </w:r>
      <w:r>
        <w:t xml:space="preserve">ochtend, lunch, middag en diner. Het dagdeel "avond" (21 tot 24 uur) vervalt, want het werd in geen enkele van de 300 zaken gekozen. Diner loopt nu tot sluiting.</w:t>
      </w:r>
    </w:p>
    <w:p>
      <w:pPr>
        <w:pStyle w:val="ListParagraph"/>
        <w:numPr>
          <w:ilvl w:val="0"/>
          <w:numId w:val="2"/>
        </w:numPr>
        <w:spacing w:after="80" w:line="290"/>
      </w:pPr>
      <w:r>
        <w:rPr>
          <w:b/>
          <w:bCs/>
        </w:rPr>
        <w:t xml:space="preserve">Marges: </w:t>
      </w:r>
      <w:r>
        <w:t xml:space="preserve">1 uur na opening en 2 uur voor sluiting stelt Filly niets voor, want dan wordt er klaargezet of afgebouwd.</w:t>
      </w:r>
    </w:p>
    <w:p>
      <w:pPr>
        <w:pStyle w:val="ListParagraph"/>
        <w:numPr>
          <w:ilvl w:val="0"/>
          <w:numId w:val="2"/>
        </w:numPr>
        <w:spacing w:after="80" w:line="290"/>
      </w:pPr>
      <w:r>
        <w:rPr>
          <w:b/>
          <w:bCs/>
        </w:rPr>
        <w:t xml:space="preserve">Haalbaarheid: </w:t>
      </w:r>
      <w:r>
        <w:t xml:space="preserve">een ochtend doordeweeks is moeilijk te bereiken, een weekendmiddag makkelijk. Dit vermenigvuldigt de score.</w:t>
      </w:r>
    </w:p>
    <w:p>
      <w:pPr>
        <w:pStyle w:val="ListParagraph"/>
        <w:numPr>
          <w:ilvl w:val="0"/>
          <w:numId w:val="2"/>
        </w:numPr>
        <w:spacing w:after="80" w:line="290"/>
      </w:pPr>
      <w:r>
        <w:rPr>
          <w:b/>
          <w:bCs/>
        </w:rPr>
        <w:t xml:space="preserve">Evenement = kans: </w:t>
      </w:r>
      <w:r>
        <w:t xml:space="preserve">een festival in de buurt geeft een bonus. Ook als het tempo al vol zit kan Filly één "kans van de week" voorstellen, waarover de eigenaar beslist.</w:t>
      </w:r>
    </w:p>
    <w:p>
      <w:pPr>
        <w:pStyle w:val="ListParagraph"/>
        <w:numPr>
          <w:ilvl w:val="0"/>
          <w:numId w:val="2"/>
        </w:numPr>
        <w:spacing w:after="80" w:line="290"/>
      </w:pPr>
      <w:r>
        <w:rPr>
          <w:b/>
          <w:bCs/>
        </w:rPr>
        <w:t xml:space="preserve">Tempo telt ingeplande campagnes mee, </w:t>
      </w:r>
      <w:r>
        <w:t xml:space="preserve">en zelf extra inplannen kan altijd. Waarschuwingen gaan op de onderbouwde frequentie per kanaal.</w:t>
      </w:r>
    </w:p>
    <w:p>
      <w:pPr>
        <w:pStyle w:val="Heading1"/>
        <w:spacing w:after="140" w:before="320"/>
      </w:pPr>
      <w:r>
        <w:t xml:space="preserve">2. Hoe het live model nu werkt</w:t>
      </w:r>
    </w:p>
    <w:p>
      <w:pPr>
        <w:spacing w:after="120" w:line="300"/>
      </w:pPr>
      <w:r>
        <w:t xml:space="preserve">Het live model rekent per dagdeel (ochtend, lunch, middag, diner, avond) op het Google-weekpatroon ("Populaire tijden", via Apify). Het kijkt hoeveel er te vullen valt ten opzichte van je eigen drukste dagdeel (het "gat"), geeft een bonus aan een ongewoon rustig moment, laat weer en evenementen de verwachte drukte verschuiven, past een beleidslaag toe (feestdagen en al afgedekte dagen vallen af, recent gebruikte momenten worden gedempt) en draagt per week maximaal het ingestelde tempo aan (standaard 2).</w:t>
      </w:r>
    </w:p>
    <w:p>
      <w:pPr>
        <w:spacing w:after="120" w:line="300"/>
      </w:pPr>
      <w:r>
        <w:t xml:space="preserve">De parameters van dit deel (groep A) staan sinds vandaag in één bestand met uitleg in gewone taal (quiet-params.ts). Het gedrag is daarbij niet veranderd. Dat is bewezen met 24 scenario's die voor en na woord voor woord gelijk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Parameter</w:t>
            </w:r>
          </w:p>
        </w:tc>
        <w:tc>
          <w:tcPr>
            <w:tcW w:type="dxa" w:w="15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Waarde</w:t>
            </w:r>
          </w:p>
        </w:tc>
        <w:tc>
          <w:tcPr>
            <w:tcW w:type="dxa" w:w="4626"/>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Wat het doet</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Tempo</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per week</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Maximaal aantal rustige dagen dat Filly per week aandraagt</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Kansdrempel (GAP_FLOOR)</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15 punten</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Een dagdeel moet zo ver onder je piek zitten om een kans te zijn</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Minimale dekking</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uur</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Een dagdeel telt pas mee met 2 open uren</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Rand van de dienst</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30% van piek</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Eerste of laatste dagdeel telt pas mee vanaf dit deel van de piek</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Bonus ongewoon rustig</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0,5</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Hoe zwaar een onverwachte dip meetelt in de volgorde</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Label ongewoon</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schommeling</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Vanaf hier heet een moment "ongewoon rustig"</w:t>
            </w:r>
          </w:p>
        </w:tc>
      </w:tr>
      <w:tr>
        <w:trPr>
          <w:tblHeader w:val="off"/>
        </w:trPr>
        <w:tc>
          <w:tcPr>
            <w:tcW w:type="dxa" w:w="29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Ondergrens schommeling</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punten</w:t>
            </w:r>
          </w:p>
        </w:tc>
        <w:tc>
          <w:tcPr>
            <w:tcW w:type="dxa" w:w="46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Vangt vlakke patronen af</w:t>
            </w:r>
          </w:p>
        </w:tc>
      </w:tr>
    </w:tbl>
    <w:p>
      <w:pPr>
        <w:pStyle w:val="Heading1"/>
        <w:spacing w:after="140" w:before="320"/>
      </w:pPr>
      <w:r>
        <w:t xml:space="preserve">3. Wat we onlogisch vonden in het live model</w:t>
      </w:r>
    </w:p>
    <w:p>
      <w:pPr>
        <w:pStyle w:val="ListParagraph"/>
        <w:numPr>
          <w:ilvl w:val="0"/>
          <w:numId w:val="2"/>
        </w:numPr>
        <w:spacing w:after="80" w:line="290"/>
      </w:pPr>
      <w:r>
        <w:rPr>
          <w:b/>
          <w:bCs/>
        </w:rPr>
        <w:t xml:space="preserve">De kansdrempel selecteert bijna niets. </w:t>
      </w:r>
      <w:r>
        <w:t xml:space="preserve">In het voorbeeld haalden 25 van 28 dagdelen de drempel van 15 punten. Het echte filter is het tempo en de rangschikking. Brede blokken zoals "ma lunch, middag, diner en avond" waren het gevolg.</w:t>
      </w:r>
    </w:p>
    <w:p>
      <w:pPr>
        <w:pStyle w:val="ListParagraph"/>
        <w:numPr>
          <w:ilvl w:val="0"/>
          <w:numId w:val="2"/>
        </w:numPr>
        <w:spacing w:after="80" w:line="290"/>
      </w:pPr>
      <w:r>
        <w:rPr>
          <w:b/>
          <w:bCs/>
        </w:rPr>
        <w:t xml:space="preserve">Bonus en label lopen niet gelijk. </w:t>
      </w:r>
      <w:r>
        <w:t xml:space="preserve">De bonus voor "ongewoon rustig" is maximaal bij 1× de schommeling, maar het label komt pas bij 2×. Een kleine dip kreeg dus de volle bonus zonder label.</w:t>
      </w:r>
    </w:p>
    <w:p>
      <w:pPr>
        <w:pStyle w:val="ListParagraph"/>
        <w:numPr>
          <w:ilvl w:val="0"/>
          <w:numId w:val="2"/>
        </w:numPr>
        <w:spacing w:after="80" w:line="290"/>
      </w:pPr>
      <w:r>
        <w:rPr>
          <w:b/>
          <w:bCs/>
        </w:rPr>
        <w:t xml:space="preserve">Het kijkvenster verschilt per plek: </w:t>
      </w:r>
      <w:r>
        <w:t xml:space="preserve">de code kijkt dag +2 tot +14, het dashboard 14 dagen vanaf vandaag, het document noemt 21 dagen en het weer reikt 7 dagen.</w:t>
      </w:r>
    </w:p>
    <w:p>
      <w:pPr>
        <w:pStyle w:val="ListParagraph"/>
        <w:numPr>
          <w:ilvl w:val="0"/>
          <w:numId w:val="2"/>
        </w:numPr>
        <w:spacing w:after="80" w:line="290"/>
      </w:pPr>
      <w:r>
        <w:rPr>
          <w:b/>
          <w:bCs/>
        </w:rPr>
        <w:t xml:space="preserve">Verouderde opmerkingen: </w:t>
      </w:r>
      <w:r>
        <w:t xml:space="preserve">een opmerking bij MONTHLY_LOOKBACK_DAYS beschreef het tempo, en de suggestion-service noemde nog "buiten de normale schommeling" als voorwaarde.</w:t>
      </w:r>
    </w:p>
    <w:p>
      <w:pPr>
        <w:pStyle w:val="ListParagraph"/>
        <w:numPr>
          <w:ilvl w:val="0"/>
          <w:numId w:val="2"/>
        </w:numPr>
        <w:spacing w:after="80" w:line="290"/>
      </w:pPr>
      <w:r>
        <w:rPr>
          <w:b/>
          <w:bCs/>
        </w:rPr>
        <w:t xml:space="preserve">De middag wint bijna altijd </w:t>
      </w:r>
      <w:r>
        <w:t xml:space="preserve">bij een zaak die de hele dag open is. Dat is logisch (de echte leegte), maar zonder de cool-down herhaalt het zich elke week.</w:t>
      </w:r>
    </w:p>
    <w:p>
      <w:pPr>
        <w:pStyle w:val="Heading1"/>
        <w:spacing w:after="140" w:before="320"/>
      </w:pPr>
      <w:r>
        <w:t xml:space="preserve">4. Wat de eigenaar (Floris) inbracht</w:t>
      </w:r>
    </w:p>
    <w:p>
      <w:pPr>
        <w:pStyle w:val="ListParagraph"/>
        <w:numPr>
          <w:ilvl w:val="0"/>
          <w:numId w:val="2"/>
        </w:numPr>
        <w:spacing w:after="80" w:line="290"/>
      </w:pPr>
      <w:r>
        <w:t xml:space="preserve">Doe geen deals rond opening of sluiting: dan wordt er klaargezet en afgebouwd.</w:t>
      </w:r>
    </w:p>
    <w:p>
      <w:pPr>
        <w:pStyle w:val="ListParagraph"/>
        <w:numPr>
          <w:ilvl w:val="0"/>
          <w:numId w:val="2"/>
        </w:numPr>
        <w:spacing w:after="80" w:line="290"/>
      </w:pPr>
      <w:r>
        <w:t xml:space="preserve">Ochtenden doordeweeks zijn slecht bereikbaar (mensen werken). Middagen en avonden zijn kansrijker, en meer naarmate het weekend nadert.</w:t>
      </w:r>
    </w:p>
    <w:p>
      <w:pPr>
        <w:pStyle w:val="ListParagraph"/>
        <w:numPr>
          <w:ilvl w:val="0"/>
          <w:numId w:val="2"/>
        </w:numPr>
        <w:spacing w:after="80" w:line="290"/>
      </w:pPr>
      <w:r>
        <w:t xml:space="preserve">Wat gaat voor: een rustige doordeweekse dag of een festival in de buurt op zaterdag, als er al campagnes staan op maandag en donderdag?</w:t>
      </w:r>
    </w:p>
    <w:p>
      <w:pPr>
        <w:pStyle w:val="ListParagraph"/>
        <w:numPr>
          <w:ilvl w:val="0"/>
          <w:numId w:val="2"/>
        </w:numPr>
        <w:spacing w:after="80" w:line="290"/>
      </w:pPr>
      <w:r>
        <w:t xml:space="preserve">Meten moet op uurniveau blijven, ook al presenteren we in dagdelen. Een tijdvenster binnen een dagdeel (bijvoorbeeld een sangria-avond vanaf 18 uur) moet mogelijk zijn.</w:t>
      </w:r>
    </w:p>
    <w:p>
      <w:pPr>
        <w:pStyle w:val="ListParagraph"/>
        <w:numPr>
          <w:ilvl w:val="0"/>
          <w:numId w:val="2"/>
        </w:numPr>
        <w:spacing w:after="80" w:line="290"/>
      </w:pPr>
      <w:r>
        <w:t xml:space="preserve">Het tempo moet ingeplande campagnes meetellen, maar de eigenaar moet zelf altijd meer kunnen inplannen. Filly waarschuwt alleen, en alleen met cijfers die we kunnen onderbouwen.</w:t>
      </w:r>
    </w:p>
    <w:p>
      <w:pPr>
        <w:pStyle w:val="Heading1"/>
        <w:spacing w:after="140" w:before="320"/>
      </w:pPr>
      <w:r>
        <w:t xml:space="preserve">5. Het nieuwe model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tblHeader/>
        </w:trPr>
        <w:tc>
          <w:tcPr>
            <w:tcW w:type="dxa" w:w="5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t>
            </w:r>
          </w:p>
        </w:tc>
        <w:tc>
          <w:tcPr>
            <w:tcW w:type="dxa" w:w="23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Onderdeel</w:t>
            </w:r>
          </w:p>
        </w:tc>
        <w:tc>
          <w:tcPr>
            <w:tcW w:type="dxa" w:w="6226"/>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Wat er verandert</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Uurniveau</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We zoeken het rustigste tijdvenster (2 uur) binnen een dagdeel, op basis van uren.</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Vier dagdelen</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Ochtend 6-11, lunch 11-14, middag 14-17, diner 17 tot sluiting. "Avond" vervalt.</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Marges</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Niets in het eerste uur na opening en de laatste 2 uur voor sluiting.</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Haalbaarheid</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Een factor per dagdeel en weekdag (0 tot 1) die de score vermenigvuldigt. Een echt lege ochtend kan nog verschijnen als er niets beters is.</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Evenement = kans</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Een evenement geeft een bonus op de score, in plaats van de dag "drukker" te rekenen.</w:t>
            </w:r>
          </w:p>
        </w:tc>
      </w:tr>
      <w:tr>
        <w:trPr>
          <w:tblHeader w:val="off"/>
        </w:trPr>
        <w:tc>
          <w:tcPr>
            <w:tcW w:type="dxa" w:w="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6</w:t>
            </w:r>
          </w:p>
        </w:tc>
        <w:tc>
          <w:tcPr>
            <w:tcW w:type="dxa" w:w="2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Tempo</w:t>
            </w:r>
          </w:p>
        </w:tc>
        <w:tc>
          <w:tcPr>
            <w:tcW w:type="dxa" w:w="62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Ingeplande dagen tellen mee. Een uitzonderlijke evenement-kans mag daarboven uit, één per week, als "kans van de week".</w:t>
            </w:r>
          </w:p>
        </w:tc>
      </w:tr>
    </w:tbl>
    <w:p>
      <w:pPr>
        <w:spacing w:after="120" w:before="140" w:line="300"/>
      </w:pPr>
      <w:r>
        <w:t xml:space="preserve">Het model is een losse, geteste module (quiet-model-v2.ts). Het is nog niet aangesloten op de app. De beleidslaag (feestdag, cool-down, leren van uitkomsten) zit er nog niet in en volgt bij het aansluiten.</w:t>
      </w:r>
    </w:p>
    <w:p>
      <w:pPr>
        <w:pStyle w:val="Heading1"/>
        <w:spacing w:after="140" w:before="320"/>
      </w:pPr>
      <w:r>
        <w:t xml:space="preserve">6. De 300 scenario's</w:t>
      </w:r>
    </w:p>
    <w:p>
      <w:pPr>
        <w:spacing w:after="120" w:line="300"/>
      </w:pPr>
      <w:r>
        <w:t xml:space="preserve">We hebben 300 zaken gegenereerd met een vaste seed (dus herhaalbaar): 62 bars, 53 brasseries, 51 cafés, 50 lunchrooms, 47 bistro's en 37 alleen-diner-zaken. Elke zaak kreeg een eigen weekpatroon (opening ±1 uur, weekendfactor, ruis), weer, evenementen en ingeplande dagen, gerekend over 3 weken. Dit zijn gesimuleerde zaken, geen echte data.</w:t>
      </w:r>
    </w:p>
    <w:p>
      <w:pPr>
        <w:spacing w:after="120" w:line="300"/>
      </w:pPr>
      <w:r>
        <w:t xml:space="preserve">De regels die altijd moeten gelden zijn nu een blijvende test (300 gevallen): niets in de marge, het venster valt binnen één dagdeel en heeft de gevraagde lengte, niets op een dag waar al iets voor staat, een uitzondering heeft altijd een evenement, maximaal één moment per dag, en tempo minus ingepland plus hooguit één uitzondering. Alle 300 slagen.</w:t>
      </w:r>
    </w:p>
    <w:p>
      <w:pPr>
        <w:pStyle w:val="Heading2"/>
        <w:spacing w:after="100" w:before="220"/>
      </w:pPr>
      <w:r>
        <w:t xml:space="preserve">Gevoeligheid per parameter (gemiddeld per zaak, 3 weken)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1150"/>
        <w:gridCol w:w="1150"/>
        <w:gridCol w:w="1300"/>
        <w:gridCol w:w="1876"/>
      </w:tblGrid>
      <w:tr>
        <w:trPr>
          <w:tblHeader/>
        </w:trPr>
        <w:tc>
          <w:tcPr>
            <w:tcW w:type="dxa" w:w="25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Instelling</w:t>
            </w:r>
          </w:p>
        </w:tc>
        <w:tc>
          <w:tcPr>
            <w:tcW w:type="dxa" w:w="105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Momenten per zaak</w:t>
            </w:r>
          </w:p>
        </w:tc>
        <w:tc>
          <w:tcPr>
            <w:tcW w:type="dxa" w:w="115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Weekend-aandeel</w:t>
            </w:r>
          </w:p>
        </w:tc>
        <w:tc>
          <w:tcPr>
            <w:tcW w:type="dxa" w:w="115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Dagdelen die drempel halen</w:t>
            </w:r>
          </w:p>
        </w:tc>
        <w:tc>
          <w:tcPr>
            <w:tcW w:type="dxa" w:w="13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Zaken zonder moment</w:t>
            </w:r>
          </w:p>
        </w:tc>
        <w:tc>
          <w:tcPr>
            <w:tcW w:type="dxa" w:w="1876"/>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Ongewoon rustig-label</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Gekozen waarden</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5,0</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47%</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46%</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Kansdrempel 15%</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5,0</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47%</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95%</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47%</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Kansdrempel 50%</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4,6</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45%</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 (9% weken onderbezet)</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42%</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Venster 1 uur</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5,1</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52%</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89%</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56%</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Venster 3 uur</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4,6</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36%</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66%</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 (7% weken onderbezet)</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31%</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Marge 0 en 0 uur</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5,1</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52%</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90%</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55%</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Marge 1,5 en 2 uur</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4,8</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44%</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76%</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(4% onderbezet)</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37%</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Marge 2 en 3 uur</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4,4</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41%</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75%</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10% (6% onderbezet)</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32%</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Haalbaarheid uit (alles 1)</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5,1</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27%</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46%</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Bonus ongewoon 0</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4,8</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48%</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12%</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Bonus ongewoon 1</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5,1</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45%</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48%</w:t>
            </w:r>
          </w:p>
        </w:tc>
      </w:tr>
      <w:tr>
        <w:trPr>
          <w:tblHeader w:val="off"/>
        </w:trPr>
        <w:tc>
          <w:tcPr>
            <w:tcW w:type="dxa" w:w="2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Zonder weer, evenement, ingepland</w:t>
            </w:r>
          </w:p>
        </w:tc>
        <w:tc>
          <w:tcPr>
            <w:tcW w:type="dxa" w:w="10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5,9</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49%</w:t>
            </w:r>
          </w:p>
        </w:tc>
        <w:tc>
          <w:tcPr>
            <w:tcW w:type="dxa" w:w="115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77%</w:t>
            </w:r>
          </w:p>
        </w:tc>
        <w:tc>
          <w:tcPr>
            <w:tcW w:type="dxa" w:w="13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w:t>
            </w:r>
          </w:p>
        </w:tc>
        <w:tc>
          <w:tcPr>
            <w:tcW w:type="dxa" w:w="187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40%</w:t>
            </w:r>
          </w:p>
        </w:tc>
      </w:tr>
    </w:tbl>
    <w:p>
      <w:pPr>
        <w:pStyle w:val="Heading2"/>
        <w:spacing w:after="100" w:before="220"/>
      </w:pPr>
      <w:r>
        <w:t xml:space="preserve">Wat we daaruit leerden</w:t>
      </w:r>
    </w:p>
    <w:p>
      <w:pPr>
        <w:pStyle w:val="ListParagraph"/>
        <w:numPr>
          <w:ilvl w:val="0"/>
          <w:numId w:val="2"/>
        </w:numPr>
        <w:spacing w:after="80" w:line="290"/>
      </w:pPr>
      <w:r>
        <w:rPr>
          <w:b/>
          <w:bCs/>
        </w:rPr>
        <w:t xml:space="preserve">De kansdrempel is niet de filter. </w:t>
      </w:r>
      <w:r>
        <w:t xml:space="preserve">Tussen 15% en 35% verandert er bijna niets. Pas boven 40% raken weken onderbezet. Het tempo en de rangschikking doen het werk.</w:t>
      </w:r>
    </w:p>
    <w:p>
      <w:pPr>
        <w:pStyle w:val="ListParagraph"/>
        <w:numPr>
          <w:ilvl w:val="0"/>
          <w:numId w:val="2"/>
        </w:numPr>
        <w:spacing w:after="80" w:line="290"/>
      </w:pPr>
      <w:r>
        <w:rPr>
          <w:b/>
          <w:bCs/>
        </w:rPr>
        <w:t xml:space="preserve">De marges werken. </w:t>
      </w:r>
      <w:r>
        <w:t xml:space="preserve">In alle 300 zaken viel geen enkel voorstel in de marge. Zonder marges is 55% van de momenten "ongewoon rustig", vooral dode randen van de dienst. Met marges is dat 46%.</w:t>
      </w:r>
    </w:p>
    <w:p>
      <w:pPr>
        <w:pStyle w:val="ListParagraph"/>
        <w:numPr>
          <w:ilvl w:val="0"/>
          <w:numId w:val="2"/>
        </w:numPr>
        <w:spacing w:after="80" w:line="290"/>
      </w:pPr>
      <w:r>
        <w:rPr>
          <w:b/>
          <w:bCs/>
        </w:rPr>
        <w:t xml:space="preserve">Twee uur is het beste venster. </w:t>
      </w:r>
      <w:r>
        <w:t xml:space="preserve">Eén uur geeft ruis, drie uur laat zaken zonder moment.</w:t>
      </w:r>
    </w:p>
    <w:p>
      <w:pPr>
        <w:pStyle w:val="ListParagraph"/>
        <w:numPr>
          <w:ilvl w:val="0"/>
          <w:numId w:val="2"/>
        </w:numPr>
        <w:spacing w:after="80" w:line="290"/>
      </w:pPr>
      <w:r>
        <w:rPr>
          <w:b/>
          <w:bCs/>
        </w:rPr>
        <w:t xml:space="preserve">De haalbaarheidstabel stuurt duidelijk. </w:t>
      </w:r>
      <w:r>
        <w:t xml:space="preserve">Zonder tabel is 27% van de momenten weekend (2 van 7 dagen, evenredig). Met de tabel wordt dat 47%. Dat is een keuze van de eigenaar, en meetbaar bij te stellen.</w:t>
      </w:r>
    </w:p>
    <w:p>
      <w:pPr>
        <w:pStyle w:val="ListParagraph"/>
        <w:numPr>
          <w:ilvl w:val="0"/>
          <w:numId w:val="2"/>
        </w:numPr>
        <w:spacing w:after="80" w:line="290"/>
      </w:pPr>
      <w:r>
        <w:rPr>
          <w:b/>
          <w:bCs/>
        </w:rPr>
        <w:t xml:space="preserve">Welk dagdeel: </w:t>
      </w:r>
      <w:r>
        <w:t xml:space="preserve">middag 50%, diner 38%, lunch 13%, ochtend 0%. Per soort zaak: bistro en brasserie vooral middag (75 tot 81%), alleen-diner altijd diner, lunchroom lunch en middag, bar vooral diner.</w:t>
      </w:r>
    </w:p>
    <w:p>
      <w:pPr>
        <w:pStyle w:val="ListParagraph"/>
        <w:numPr>
          <w:ilvl w:val="0"/>
          <w:numId w:val="2"/>
        </w:numPr>
        <w:spacing w:after="80" w:line="290"/>
      </w:pPr>
      <w:r>
        <w:rPr>
          <w:b/>
          <w:bCs/>
        </w:rPr>
        <w:t xml:space="preserve">Avond kwam nooit voor </w:t>
      </w:r>
      <w:r>
        <w:t xml:space="preserve">door de marges en de piekuren, en is daarom vervallen.</w:t>
      </w:r>
    </w:p>
    <w:p>
      <w:pPr>
        <w:pStyle w:val="ListParagraph"/>
        <w:numPr>
          <w:ilvl w:val="0"/>
          <w:numId w:val="2"/>
        </w:numPr>
        <w:spacing w:after="80" w:line="290"/>
      </w:pPr>
      <w:r>
        <w:rPr>
          <w:b/>
          <w:bCs/>
        </w:rPr>
        <w:t xml:space="preserve">Weer en evenementen brengen afwisseling. </w:t>
      </w:r>
      <w:r>
        <w:t xml:space="preserve">Zonder die signalen is de variatie in gekozen combinaties 33%, mét 56%.</w:t>
      </w:r>
    </w:p>
    <w:p>
      <w:pPr>
        <w:pStyle w:val="Heading1"/>
        <w:spacing w:after="140" w:before="320"/>
      </w:pPr>
      <w:r>
        <w:t xml:space="preserve">7. Gekozen waarden en waarom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tblHeader/>
        </w:trPr>
        <w:tc>
          <w:tcPr>
            <w:tcW w:type="dxa" w:w="27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Parameter</w:t>
            </w:r>
          </w:p>
        </w:tc>
        <w:tc>
          <w:tcPr>
            <w:tcW w:type="dxa" w:w="15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Waarde</w:t>
            </w:r>
          </w:p>
        </w:tc>
        <w:tc>
          <w:tcPr>
            <w:tcW w:type="dxa" w:w="4826"/>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Waarom</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Kansdrempel</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35% van de piek</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Iets scherper dan de oude 15 punten, zonder dat weken onderbezet raken. Relatief werkt eerlijker voor zaken met een lage of hoge piek.</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Tijdvenster</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2 uur</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Beste balans tussen ruis (1 uur) en te weinig momenten (3 uur).</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Marge opening en sluiting</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 uur en 2 uur</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Houdt elke zaak nog momenten over (1% zonder) en haalt de dode randen weg.</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Bonus ongewoon rustig</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0,5</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Voorkomt dat het weekend alles wint en spreidt over de week.</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Bonus evenement</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0,5</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Telt mee zonder te domineren.</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Drempel kans van de week</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0,8</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Zeldzaam (ongeveer 4% van de momenten), dus echt een uitzondering.</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Haalbaarheid ma tot do</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0,85</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Een weekendaandeel van 47% past bij "kansrijker naar het weekend", zonder doordeweeks uit te sluiten.</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Haalbaarheid ochtend</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0,3 tot 0,4 doordeweeks, 0,7 in het weekend</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Mensen werken doordeweeks. Wordt in de praktijk nauwelijks gekozen.</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Haalbaarheid vr / za / zo</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0,85-0,95 / 1 / 1</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Meer kansrijk naarmate het weekend nadert.</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Dagdelen</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4 (avond vervalt)</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Avond werd in 300 zaken nooit gekozen.</w:t>
            </w:r>
          </w:p>
        </w:tc>
      </w:tr>
      <w:tr>
        <w:trPr>
          <w:tblHeader w:val="off"/>
        </w:trPr>
        <w:tc>
          <w:tcPr>
            <w:tcW w:type="dxa" w:w="27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Kijkvenster</w:t>
            </w:r>
          </w:p>
        </w:tc>
        <w:tc>
          <w:tcPr>
            <w:tcW w:type="dxa" w:w="15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14 dagen, minimaal 2 vooruit</w:t>
            </w:r>
          </w:p>
        </w:tc>
        <w:tc>
          <w:tcPr>
            <w:tcW w:type="dxa" w:w="48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Eén waarde op één plek. Het weer reikt maar 7 dagen.</w:t>
            </w:r>
          </w:p>
        </w:tc>
      </w:tr>
    </w:tbl>
    <w:p>
      <w:pPr>
        <w:spacing w:after="120" w:before="140" w:line="300"/>
      </w:pPr>
      <w:r>
        <w:t xml:space="preserve">De haalbaarheidsfactoren zijn onze eerste aanname en geen bewezen waarde. De leerlus van Filly (meten of een moment echt voller werd) kan ze later bijstellen met eigen data.</w:t>
      </w:r>
    </w:p>
    <w:p>
      <w:pPr>
        <w:pStyle w:val="Heading1"/>
        <w:spacing w:after="140" w:before="320"/>
      </w:pPr>
      <w:r>
        <w:t xml:space="preserve">8. Besluitenlijst</w:t>
      </w:r>
    </w:p>
    <w:p>
      <w:pPr>
        <w:pStyle w:val="ListParagraph"/>
        <w:numPr>
          <w:ilvl w:val="0"/>
          <w:numId w:val="3"/>
        </w:numPr>
        <w:spacing w:after="80" w:line="290"/>
      </w:pPr>
      <w:r>
        <w:t xml:space="preserve">Tempo telt bestaande concepten en campagnes mee. Zelf extra inplannen kan altijd. Bij te veel in een week volgt een zachte waarschuwing, gebaseerd op de onderbouwde frequenties per kanaal (groep D). We noemen geen cijfers over effect die we niet kunnen onderbouwen.</w:t>
      </w:r>
    </w:p>
    <w:p>
      <w:pPr>
        <w:pStyle w:val="ListParagraph"/>
        <w:numPr>
          <w:ilvl w:val="0"/>
          <w:numId w:val="3"/>
        </w:numPr>
        <w:spacing w:after="80" w:line="290"/>
      </w:pPr>
      <w:r>
        <w:t xml:space="preserve">Kansdrempel relatief: 35% van de piek.</w:t>
      </w:r>
    </w:p>
    <w:p>
      <w:pPr>
        <w:pStyle w:val="ListParagraph"/>
        <w:numPr>
          <w:ilvl w:val="0"/>
          <w:numId w:val="3"/>
        </w:numPr>
        <w:spacing w:after="80" w:line="290"/>
      </w:pPr>
      <w:r>
        <w:t xml:space="preserve">Bonus "ongewoon rustig" loopt mee met het label (schaal tot 2× de schommeling).</w:t>
      </w:r>
    </w:p>
    <w:p>
      <w:pPr>
        <w:pStyle w:val="ListParagraph"/>
        <w:numPr>
          <w:ilvl w:val="0"/>
          <w:numId w:val="3"/>
        </w:numPr>
        <w:spacing w:after="80" w:line="290"/>
      </w:pPr>
      <w:r>
        <w:t xml:space="preserve">Kijkvenster op één plek: 14 dagen, minimaal 2 dagen vooruit.</w:t>
      </w:r>
    </w:p>
    <w:p>
      <w:pPr>
        <w:pStyle w:val="ListParagraph"/>
        <w:numPr>
          <w:ilvl w:val="0"/>
          <w:numId w:val="3"/>
        </w:numPr>
        <w:spacing w:after="80" w:line="290"/>
      </w:pPr>
      <w:r>
        <w:t xml:space="preserve">Meten op uurniveau, presenteren in dagdelen met een tijdvenster erbinnen.</w:t>
      </w:r>
    </w:p>
    <w:p>
      <w:pPr>
        <w:pStyle w:val="ListParagraph"/>
        <w:numPr>
          <w:ilvl w:val="0"/>
          <w:numId w:val="3"/>
        </w:numPr>
        <w:spacing w:after="80" w:line="290"/>
      </w:pPr>
      <w:r>
        <w:t xml:space="preserve">Vier dagdelen: ochtend, lunch, middag, diner. Avond vervalt.</w:t>
      </w:r>
    </w:p>
    <w:p>
      <w:pPr>
        <w:pStyle w:val="ListParagraph"/>
        <w:numPr>
          <w:ilvl w:val="0"/>
          <w:numId w:val="3"/>
        </w:numPr>
        <w:spacing w:after="80" w:line="290"/>
      </w:pPr>
      <w:r>
        <w:t xml:space="preserve">Marges bij opening en sluiting: 1 uur en 2 uur.</w:t>
      </w:r>
    </w:p>
    <w:p>
      <w:pPr>
        <w:pStyle w:val="ListParagraph"/>
        <w:numPr>
          <w:ilvl w:val="0"/>
          <w:numId w:val="3"/>
        </w:numPr>
        <w:spacing w:after="80" w:line="290"/>
      </w:pPr>
      <w:r>
        <w:t xml:space="preserve">Haalbaarheid per dagdeel en weekdag (eerste tabel is een aanname).</w:t>
      </w:r>
    </w:p>
    <w:p>
      <w:pPr>
        <w:pStyle w:val="ListParagraph"/>
        <w:numPr>
          <w:ilvl w:val="0"/>
          <w:numId w:val="3"/>
        </w:numPr>
        <w:spacing w:after="80" w:line="290"/>
      </w:pPr>
      <w:r>
        <w:t xml:space="preserve">Evenement in de buurt geeft een bonus en kan als "kans van de week" boven het tempo uit.</w:t>
      </w:r>
    </w:p>
    <w:p>
      <w:pPr>
        <w:pStyle w:val="Heading1"/>
        <w:spacing w:after="140" w:before="320"/>
      </w:pPr>
      <w:r>
        <w:t xml:space="preserve">9. Nog open</w:t>
      </w:r>
    </w:p>
    <w:p>
      <w:pPr>
        <w:pStyle w:val="ListParagraph"/>
        <w:numPr>
          <w:ilvl w:val="0"/>
          <w:numId w:val="2"/>
        </w:numPr>
        <w:spacing w:after="80" w:line="290"/>
      </w:pPr>
      <w:r>
        <w:rPr>
          <w:b/>
          <w:bCs/>
        </w:rPr>
        <w:t xml:space="preserve">Cool-down aansluiten en controleren. </w:t>
      </w:r>
      <w:r>
        <w:t xml:space="preserve">De middag wint bij bistro's en brasseries tot 81%. De beleidslaag (cool-down, feestdag, leren van uitkomsten) moet in v2 komen, en dan controleren we of de afwisseling goed is. Dit doen we als volgende stap.</w:t>
      </w:r>
    </w:p>
    <w:p>
      <w:pPr>
        <w:pStyle w:val="ListParagraph"/>
        <w:numPr>
          <w:ilvl w:val="0"/>
          <w:numId w:val="2"/>
        </w:numPr>
        <w:spacing w:after="80" w:line="290"/>
      </w:pPr>
      <w:r>
        <w:rPr>
          <w:b/>
          <w:bCs/>
        </w:rPr>
        <w:t xml:space="preserve">Het label "ongewoon rustig" was te ruim. </w:t>
      </w:r>
      <w:r>
        <w:t xml:space="preserve">Opgelost, zie hoofdstuk 11.</w:t>
      </w:r>
    </w:p>
    <w:p>
      <w:pPr>
        <w:pStyle w:val="ListParagraph"/>
        <w:numPr>
          <w:ilvl w:val="0"/>
          <w:numId w:val="2"/>
        </w:numPr>
        <w:spacing w:after="80" w:line="290"/>
      </w:pPr>
      <w:r>
        <w:rPr>
          <w:b/>
          <w:bCs/>
        </w:rPr>
        <w:t xml:space="preserve">Aansluiten op de echte detectie. </w:t>
      </w:r>
      <w:r>
        <w:t xml:space="preserve">Het model is nog niet aangesloten. Bij het aansluiten vervalt het dagdeel "avond" in de opgeslagen sleutels van bestaande voorstellen en metingen (4 zaken, dus weinig historie), en vragen we jou eerst om akkoord.</w:t>
      </w:r>
    </w:p>
    <w:p>
      <w:pPr>
        <w:pStyle w:val="ListParagraph"/>
        <w:numPr>
          <w:ilvl w:val="0"/>
          <w:numId w:val="2"/>
        </w:numPr>
        <w:spacing w:after="80" w:line="290"/>
      </w:pPr>
      <w:r>
        <w:rPr>
          <w:b/>
          <w:bCs/>
        </w:rPr>
        <w:t xml:space="preserve">Groepen B tot D nalopen </w:t>
      </w:r>
      <w:r>
        <w:t xml:space="preserve">(datum-signalen, beleidslaag en terugkoppeling, voorstel-inhoud), en daarna kijken welke parameters we niet gebruiken.</w:t>
      </w:r>
    </w:p>
    <w:p>
      <w:pPr>
        <w:pStyle w:val="ListParagraph"/>
        <w:numPr>
          <w:ilvl w:val="0"/>
          <w:numId w:val="2"/>
        </w:numPr>
        <w:spacing w:after="80" w:line="290"/>
      </w:pPr>
      <w:r>
        <w:rPr>
          <w:b/>
          <w:bCs/>
        </w:rPr>
        <w:t xml:space="preserve">Echte patronen testen. </w:t>
      </w:r>
      <w:r>
        <w:t xml:space="preserve">De 300 zaken zijn gesimuleerd. Zodra we met echte Google-patronen van klanten kunnen rekenen, moeten de waarden opnieuw worden gecontroleerd.</w:t>
      </w:r>
    </w:p>
    <w:p>
      <w:pPr>
        <w:pStyle w:val="Heading1"/>
        <w:spacing w:after="140" w:before="320"/>
      </w:pPr>
      <w:r>
        <w:t xml:space="preserve">10. Bewaren we de echte Google-data?</w:t>
      </w:r>
    </w:p>
    <w:p>
      <w:pPr>
        <w:spacing w:after="120" w:line="300"/>
      </w:pPr>
      <w:r>
        <w:t xml:space="preserve">Ja, deels. Dit is wat er nu gebeurt en wat er ontbreekt.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Wat</w:t>
            </w:r>
          </w:p>
        </w:tc>
        <w:tc>
          <w:tcPr>
            <w:tcW w:type="dxa" w:w="3000"/>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Hoe vaak, hoe lang</w:t>
            </w:r>
          </w:p>
        </w:tc>
        <w:tc>
          <w:tcPr>
            <w:tcW w:type="dxa" w:w="3426"/>
            <w:tcBorders>
              <w:top w:val="single" w:color="D9D3C3" w:sz="4"/>
              <w:left w:val="single" w:color="D9D3C3" w:sz="4"/>
              <w:bottom w:val="single" w:color="D9D3C3" w:sz="4"/>
              <w:right w:val="single" w:color="D9D3C3" w:sz="4"/>
            </w:tcBorders>
            <w:shd w:fill="E6EFE8" w:color="auto" w:val="clear"/>
            <w:tcMar>
              <w:top w:type="dxa" w:w="70"/>
              <w:left w:type="dxa" w:w="100"/>
              <w:bottom w:type="dxa" w:w="70"/>
              <w:right w:type="dxa" w:w="100"/>
            </w:tcMar>
          </w:tcPr>
          <w:p>
            <w:pPr>
              <w:spacing w:after="0" w:line="270"/>
            </w:pPr>
            <w:r>
              <w:rPr>
                <w:b/>
                <w:bCs/>
                <w:sz w:val="20"/>
                <w:szCs w:val="20"/>
              </w:rPr>
              <w:t xml:space="preserve">Bevat</w:t>
            </w:r>
          </w:p>
        </w:tc>
      </w:tr>
      <w:tr>
        <w:trPr>
          <w:tblHeader w:val="off"/>
        </w:trPr>
        <w:tc>
          <w:tcPr>
            <w:tcW w:type="dxa" w:w="26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Weekpatroon (Google)</w:t>
            </w:r>
          </w:p>
        </w:tc>
        <w:tc>
          <w:tcPr>
            <w:tcW w:type="dxa" w:w="30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Wekelijks, maandag 04:00</w:t>
            </w:r>
          </w:p>
        </w:tc>
        <w:tc>
          <w:tcPr>
            <w:tcW w:type="dxa" w:w="34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Verwachte drukte per weekdag en uur</w:t>
            </w:r>
          </w:p>
        </w:tc>
      </w:tr>
      <w:tr>
        <w:trPr>
          <w:tblHeader w:val="off"/>
        </w:trPr>
        <w:tc>
          <w:tcPr>
            <w:tcW w:type="dxa" w:w="26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Live-meting</w:t>
            </w:r>
          </w:p>
        </w:tc>
        <w:tc>
          <w:tcPr>
            <w:tcW w:type="dxa" w:w="30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Elk uur</w:t>
            </w:r>
          </w:p>
        </w:tc>
        <w:tc>
          <w:tcPr>
            <w:tcW w:type="dxa" w:w="34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Gemeten drukte op dat moment</w:t>
            </w:r>
          </w:p>
        </w:tc>
      </w:tr>
      <w:tr>
        <w:trPr>
          <w:tblHeader w:val="off"/>
        </w:trPr>
        <w:tc>
          <w:tcPr>
            <w:tcW w:type="dxa" w:w="26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Ruwe metingen (busyness_snapshots)</w:t>
            </w:r>
          </w:p>
        </w:tc>
        <w:tc>
          <w:tcPr>
            <w:tcW w:type="dxa" w:w="30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120 dagen, daarna weggegooid</w:t>
            </w:r>
          </w:p>
        </w:tc>
        <w:tc>
          <w:tcPr>
            <w:tcW w:type="dxa" w:w="34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Alle ruwe metingen en patronen</w:t>
            </w:r>
          </w:p>
        </w:tc>
      </w:tr>
      <w:tr>
        <w:trPr>
          <w:tblHeader w:val="off"/>
        </w:trPr>
        <w:tc>
          <w:tcPr>
            <w:tcW w:type="dxa" w:w="26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Maandoverzicht (busyness_monthly)</w:t>
            </w:r>
          </w:p>
        </w:tc>
        <w:tc>
          <w:tcPr>
            <w:tcW w:type="dxa" w:w="30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Blijft bestaan</w:t>
            </w:r>
          </w:p>
        </w:tc>
        <w:tc>
          <w:tcPr>
            <w:tcW w:type="dxa" w:w="34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Per maand, weekdag en uur: gemeten drukte (mediaan), wat het patroon toen zei, en op hoeveel dagen dat rust</w:t>
            </w:r>
          </w:p>
        </w:tc>
      </w:tr>
      <w:tr>
        <w:trPr>
          <w:tblHeader w:val="off"/>
        </w:trPr>
        <w:tc>
          <w:tcPr>
            <w:tcW w:type="dxa" w:w="26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Effect per campagne (campaign_quiet_effect)</w:t>
            </w:r>
          </w:p>
        </w:tc>
        <w:tc>
          <w:tcPr>
            <w:tcW w:type="dxa" w:w="3000"/>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Blijft bestaan</w:t>
            </w:r>
          </w:p>
        </w:tc>
        <w:tc>
          <w:tcPr>
            <w:tcW w:type="dxa" w:w="3426"/>
            <w:tcBorders>
              <w:top w:val="single" w:color="D9D3C3" w:sz="4"/>
              <w:left w:val="single" w:color="D9D3C3" w:sz="4"/>
              <w:bottom w:val="single" w:color="D9D3C3" w:sz="4"/>
              <w:right w:val="single" w:color="D9D3C3" w:sz="4"/>
            </w:tcBorders>
            <w:tcMar>
              <w:top w:type="dxa" w:w="70"/>
              <w:left w:type="dxa" w:w="100"/>
              <w:bottom w:type="dxa" w:w="70"/>
              <w:right w:type="dxa" w:w="100"/>
            </w:tcMar>
          </w:tcPr>
          <w:p>
            <w:pPr>
              <w:spacing w:after="0" w:line="270"/>
            </w:pPr>
            <w:r>
              <w:rPr>
                <w:b w:val="false"/>
                <w:bCs w:val="false"/>
                <w:sz w:val="20"/>
                <w:szCs w:val="20"/>
              </w:rPr>
              <w:t xml:space="preserve">Of het moment waarvoor een campagne bedoeld was echt voller werd</w:t>
            </w:r>
          </w:p>
        </w:tc>
      </w:tr>
    </w:tbl>
    <w:p>
      <w:pPr>
        <w:spacing w:after="120" w:before="140" w:line="300"/>
      </w:pPr>
      <w:r>
        <w:t xml:space="preserve">Het maandoverzicht is bedoeld om over een jaar te vergelijken met vorig jaar. Dat is de basis van een eigen drukte-bestand.</w:t>
      </w:r>
    </w:p>
    <w:p>
      <w:pPr>
        <w:pStyle w:val="Heading2"/>
        <w:spacing w:after="100" w:before="220"/>
      </w:pPr>
      <w:r>
        <w:t xml:space="preserve">Wat er nog mist</w:t>
      </w:r>
    </w:p>
    <w:p>
      <w:pPr>
        <w:pStyle w:val="ListParagraph"/>
        <w:numPr>
          <w:ilvl w:val="0"/>
          <w:numId w:val="2"/>
        </w:numPr>
        <w:spacing w:after="80" w:line="290"/>
      </w:pPr>
      <w:r>
        <w:rPr>
          <w:b/>
          <w:bCs/>
        </w:rPr>
        <w:t xml:space="preserve">Detail per datum gaat na 120 dagen verloren. </w:t>
      </w:r>
      <w:r>
        <w:t xml:space="preserve">Het maandoverzicht middelt over de dagen van een maand. Daarmee kunnen we later niet meten hoeveel effect regen of een festival op precies die dag had.</w:t>
      </w:r>
    </w:p>
    <w:p>
      <w:pPr>
        <w:pStyle w:val="ListParagraph"/>
        <w:numPr>
          <w:ilvl w:val="0"/>
          <w:numId w:val="2"/>
        </w:numPr>
        <w:spacing w:after="80" w:line="290"/>
      </w:pPr>
      <w:r>
        <w:rPr>
          <w:b/>
          <w:bCs/>
        </w:rPr>
        <w:t xml:space="preserve">De weersfactoren en evenementgewichten komen uit de literatuur, </w:t>
      </w:r>
      <w:r>
        <w:t xml:space="preserve">niet uit onze eigen metingen (regen 0,85, hitte 0,90, festival tot +50%).</w:t>
      </w:r>
    </w:p>
    <w:p>
      <w:pPr>
        <w:pStyle w:val="Heading2"/>
        <w:spacing w:after="100" w:before="220"/>
      </w:pPr>
      <w:r>
        <w:t xml:space="preserve">Voorstel (nog geen besluit)</w:t>
      </w:r>
    </w:p>
    <w:p>
      <w:pPr>
        <w:spacing w:after="120" w:line="300"/>
      </w:pPr>
      <w:r>
        <w:t xml:space="preserve">Een dagoverzicht per zaak, per datum en uur, naast het maandoverzicht: ongeveer 24 rijen per dag per zaak. Daarbij bewaren we de signalen van die dag (weer, aanwezige evenementen, feestdag) en wat de campagne-planning was. Dan kunnen we na een paar maanden eigen factoren afleiden en de literatuurwaarden vervangen door gemeten waarden. Dat vraagt een migratie, dus eerst je akkoord.</w:t>
      </w:r>
    </w:p>
    <w:p>
      <w:pPr>
        <w:pStyle w:val="Heading2"/>
        <w:spacing w:after="100" w:before="220"/>
      </w:pPr>
      <w:r>
        <w:t xml:space="preserve">Aandachtspunt Google</w:t>
      </w:r>
    </w:p>
    <w:p>
      <w:pPr>
        <w:spacing w:after="120" w:line="300"/>
      </w:pPr>
      <w:r>
        <w:t xml:space="preserve">De drukte komt uit Google "Populaire tijden", opgehaald via Apify. Google beperkt in zijn voorwaarden het langdurig bewaren van bepaalde gegevens. Wij bewaren alleen afgeleide, samengevatte drukte (mediaan per uur), maar dit is iets om vooraf met de jurist na te lopen voordat we er een blijvend bestand van maken. Dit hoort bij dezelfde controle als het punt "geen Meta-platformdata naar Claude": waar staan de grenzen voor het bewaren en gebruiken van data van derden.</w:t>
      </w:r>
    </w:p>
    <w:p>
      <w:pPr>
        <w:pStyle w:val="Heading1"/>
        <w:spacing w:after="140" w:before="320"/>
      </w:pPr>
      <w:r>
        <w:t xml:space="preserve">11. Aanpassingen na de eerste doorrekening</w:t>
      </w:r>
    </w:p>
    <w:p>
      <w:pPr>
        <w:pStyle w:val="Heading2"/>
        <w:spacing w:after="100" w:before="220"/>
      </w:pPr>
      <w:r>
        <w:t xml:space="preserve">Het label "ongewoon rustig" is strakker</w:t>
      </w:r>
    </w:p>
    <w:p>
      <w:pPr>
        <w:spacing w:after="120" w:line="300"/>
      </w:pPr>
      <w:r>
        <w:t xml:space="preserve">Bij de eerste versie stond het label bij 46% van de voorstellen. De oorzaak zat in het model: het rekende in punten, en ging ervan uit dat elke dag evenveel schommelt. Een drukke weekenddag heeft in punten grotere dalen en leek daardoor steeds "ongewoon" rustig. Dat gaf dat label ook een extra zetje in de score, en liet het weekend te vaak winnen.</w:t>
      </w:r>
    </w:p>
    <w:p>
      <w:pPr>
        <w:spacing w:after="120" w:line="300"/>
      </w:pPr>
      <w:r>
        <w:t xml:space="preserve">Het model rekent nu in verhoudingen (op de logaritme van de drukte). Een moment heet "ongewoon rustig" als het minstens 12% onder het verwachte niveau ligt voor die weekdag en dat dagdeel. Resultaat in de 300 scenario's: het label staat bij 11% van de voorstellen (was 46%), en het weekend-aandeel is 39% (was 47%). De eerdere afspraak blijft: een dag met een dip die ook echt onverwacht is telt extra mee.</w:t>
      </w:r>
    </w:p>
    <w:p>
      <w:pPr>
        <w:pStyle w:val="Heading2"/>
        <w:spacing w:after="100" w:before="220"/>
      </w:pPr>
      <w:r>
        <w:t xml:space="preserve">Waarom in de speeltuin alles in het weekend viel</w:t>
      </w:r>
    </w:p>
    <w:p>
      <w:pPr>
        <w:spacing w:after="120" w:line="300"/>
      </w:pPr>
      <w:r>
        <w:t xml:space="preserve">Dat klopte met de eerste versie en had twee oorzaken. Het gat met de piek was doordeweeks juist groter (72 tot 77 punten) dan in het weekend (65 tot 69). Het weekend won door de bonus voor "ongewoon rustig" (zie hierboven) en door de hogere haalbaarheid. Na de verbetering liggen de scores dicht bij elkaar (zondag 0,78, zaterdag 0,76, dinsdag 0,74, maandag 0,71). Dit is bijna een gelijkspel, en het weekend wint nog steeds nipt. Zonder cool-down (nog niet aangesloten) kiest het model dan elke week dezelfde twee dagen. De cool-down laat de volgende week een andere dag winnen, en die controleren we als volgende stap.</w:t>
      </w:r>
    </w:p>
    <w:p>
      <w:pPr>
        <w:pStyle w:val="Heading2"/>
        <w:spacing w:after="100" w:before="220"/>
      </w:pPr>
      <w:r>
        <w:t xml:space="preserve">Dagoverzicht: doorlopend bewaard</w:t>
      </w:r>
    </w:p>
    <w:p>
      <w:pPr>
        <w:spacing w:after="120" w:line="300"/>
      </w:pPr>
      <w:r>
        <w:t xml:space="preserve">Er is een dagoverzicht gebouwd (migratie 0079, twee nieuwe tabellen). Per zaak, per datum en per uur bewaren we de gemeten drukte (mediaan van de uurmetingen) naast wat het Google-patroon toen zei. Daarnaast bewaren we per datum het weer, een eventuele feestdag en de evenementen in de buurt.</w:t>
      </w:r>
    </w:p>
    <w:p>
      <w:pPr>
        <w:pStyle w:val="ListParagraph"/>
        <w:numPr>
          <w:ilvl w:val="0"/>
          <w:numId w:val="2"/>
        </w:numPr>
        <w:spacing w:after="80" w:line="290"/>
      </w:pPr>
      <w:r>
        <w:rPr>
          <w:b/>
          <w:bCs/>
        </w:rPr>
        <w:t xml:space="preserve">Doorlopend: </w:t>
      </w:r>
      <w:r>
        <w:t xml:space="preserve">de rollup draait elke nacht (03:30 UTC) en opnieuw vóór de wekelijkse opruiming. Elke run neemt de laatste 120 dagen mee en is idempotent, dus een overgeslagen run herstelt zichzelf.</w:t>
      </w:r>
    </w:p>
    <w:p>
      <w:pPr>
        <w:pStyle w:val="ListParagraph"/>
        <w:numPr>
          <w:ilvl w:val="0"/>
          <w:numId w:val="2"/>
        </w:numPr>
        <w:spacing w:after="80" w:line="290"/>
      </w:pPr>
      <w:r>
        <w:rPr>
          <w:b/>
          <w:bCs/>
        </w:rPr>
        <w:t xml:space="preserve">Niets gaat verloren: </w:t>
      </w:r>
      <w:r>
        <w:t xml:space="preserve">de ruwe metingen worden pas opgeruimd als zowel het maandoverzicht als het dagoverzicht voor alle zaken gelukt is. Mislukt er iets, dan blijft de ruwe data staan.</w:t>
      </w:r>
    </w:p>
    <w:p>
      <w:pPr>
        <w:pStyle w:val="ListParagraph"/>
        <w:numPr>
          <w:ilvl w:val="0"/>
          <w:numId w:val="2"/>
        </w:numPr>
        <w:spacing w:after="80" w:line="290"/>
      </w:pPr>
      <w:r>
        <w:rPr>
          <w:b/>
          <w:bCs/>
        </w:rPr>
        <w:t xml:space="preserve">Bestaande data: </w:t>
      </w:r>
      <w:r>
        <w:t xml:space="preserve">de eerste run vult automatisch de laatste 120 dagen aan uit de ruwe metingen die nog bestaan. Het weer wordt teruggehaald tot 92 dagen terug.</w:t>
      </w:r>
    </w:p>
    <w:p>
      <w:pPr>
        <w:pStyle w:val="ListParagraph"/>
        <w:numPr>
          <w:ilvl w:val="0"/>
          <w:numId w:val="2"/>
        </w:numPr>
        <w:spacing w:after="80" w:line="290"/>
      </w:pPr>
      <w:r>
        <w:rPr>
          <w:b/>
          <w:bCs/>
        </w:rPr>
        <w:t xml:space="preserve">Klein: </w:t>
      </w:r>
      <w:r>
        <w:t xml:space="preserve">ongeveer 9.000 rijen per zaak per jaar. Er is bewust geen opruimregel op deze tabellen.</w:t>
      </w:r>
    </w:p>
    <w:p>
      <w:pPr>
        <w:pStyle w:val="ListParagraph"/>
        <w:numPr>
          <w:ilvl w:val="0"/>
          <w:numId w:val="2"/>
        </w:numPr>
        <w:spacing w:after="80" w:line="290"/>
      </w:pPr>
      <w:r>
        <w:rPr>
          <w:b/>
          <w:bCs/>
        </w:rPr>
        <w:t xml:space="preserve">Volgorde bij invoeren: </w:t>
      </w:r>
      <w:r>
        <w:t xml:space="preserve">eerst de SQL draaien (nieuwe tabellen), daarna de code live zetten.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A2D"/>
      <w:sz w:val="30"/>
      <w:szCs w:val="30"/>
    </w:rPr>
  </w:style>
  <w:style w:type="paragraph" w:styleId="Heading2">
    <w:name w:val="Heading 2"/>
    <w:basedOn w:val="Normal"/>
    <w:next w:val="Normal"/>
    <w:qFormat/>
    <w:pPr>
      <w:outlineLvl w:val="1"/>
    </w:pPr>
    <w:rPr>
      <w:rFonts w:ascii="Calibri" w:cs="Calibri" w:eastAsia="Calibri" w:hAnsi="Calibri"/>
      <w:b/>
      <w:bCs/>
      <w:color w:val="3A3A3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Rustige momenten, model v2</dc:title>
  <dc:creator>Claude</dc:creator>
  <cp:lastModifiedBy>Un-named</cp:lastModifiedBy>
  <cp:revision>1</cp:revision>
  <dcterms:created xsi:type="dcterms:W3CDTF">2026-09-30T11:03:11.213Z</dcterms:created>
  <dcterms:modified xsi:type="dcterms:W3CDTF">2026-09-30T11:03:11.213Z</dcterms:modified>
</cp:coreProperties>
</file>

<file path=docProps/custom.xml><?xml version="1.0" encoding="utf-8"?>
<Properties xmlns="http://schemas.openxmlformats.org/officeDocument/2006/custom-properties" xmlns:vt="http://schemas.openxmlformats.org/officeDocument/2006/docPropsVTypes"/>
</file>