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89C3" w14:textId="2744DC5E" w:rsidR="000333F0" w:rsidRDefault="009942C8">
      <w:r>
        <w:t xml:space="preserve">This is a test file. </w:t>
      </w:r>
    </w:p>
    <w:p w14:paraId="4190BA7D" w14:textId="4E4D48F8" w:rsidR="009942C8" w:rsidRDefault="009942C8">
      <w:r>
        <w:t xml:space="preserve">Test files are good for testing. </w:t>
      </w:r>
    </w:p>
    <w:p w14:paraId="28784EF3" w14:textId="56B92918" w:rsidR="009942C8" w:rsidRDefault="009942C8">
      <w:r>
        <w:t xml:space="preserve">They are not good for not testing. </w:t>
      </w:r>
    </w:p>
    <w:p w14:paraId="45C736ED" w14:textId="402974D5" w:rsidR="009942C8" w:rsidRDefault="009942C8">
      <w:r>
        <w:t xml:space="preserve">I.e. don’t use them for real stuff or things that matter to you. </w:t>
      </w:r>
    </w:p>
    <w:p w14:paraId="26C6DB04" w14:textId="72891B87" w:rsidR="009942C8" w:rsidRDefault="009942C8">
      <w:r>
        <w:t xml:space="preserve">Such is the life of a test file. </w:t>
      </w:r>
    </w:p>
    <w:p w14:paraId="2F03BDAF" w14:textId="16A13F30" w:rsidR="009942C8" w:rsidRDefault="009942C8">
      <w:r>
        <w:t xml:space="preserve">Pity the poor test file. </w:t>
      </w:r>
    </w:p>
    <w:p w14:paraId="3733E41C" w14:textId="50180F06" w:rsidR="009942C8" w:rsidRDefault="009942C8">
      <w:r>
        <w:t>Tell the world what happened here.</w:t>
      </w:r>
    </w:p>
    <w:sectPr w:rsidR="0099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C8"/>
    <w:rsid w:val="000333F0"/>
    <w:rsid w:val="009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B99E"/>
  <w15:chartTrackingRefBased/>
  <w15:docId w15:val="{24857DAE-306F-4AAF-9611-7ED0793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Scrudato</dc:creator>
  <cp:keywords/>
  <dc:description/>
  <cp:lastModifiedBy>John Scrudato</cp:lastModifiedBy>
  <cp:revision>1</cp:revision>
  <dcterms:created xsi:type="dcterms:W3CDTF">2024-01-15T03:22:00Z</dcterms:created>
  <dcterms:modified xsi:type="dcterms:W3CDTF">2024-01-15T03:23:00Z</dcterms:modified>
</cp:coreProperties>
</file>