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Matt Dimock</w:t>
      </w:r>
    </w:p>
    <w:p>
      <w:pPr>
        <w:jc w:val="center"/>
      </w:pPr>
      <w:r>
        <w:t>Mount Juliet, TN</w:t>
      </w:r>
    </w:p>
    <w:p>
      <w:pPr>
        <w:jc w:val="center"/>
      </w:pPr>
      <w:r>
        <w:t>805-620-2826 | mattdim805@gmail.com | linkedin.com/in/mattdimock/</w:t>
      </w:r>
    </w:p>
    <w:p>
      <w:pPr>
        <w:jc w:val="center"/>
      </w:pPr>
      <w:r>
        <w:t>**Target Title:** Director of Growth Marketing | Director of Revenue Marketing</w:t>
      </w:r>
    </w:p>
    <w:p>
      <w:r>
        <w:rPr>
          <w:b/>
          <w:sz w:val="23"/>
        </w:rPr>
        <w:t>Summary</w:t>
      </w:r>
    </w:p>
    <w:p>
      <w:r>
        <w:t>Growth and revenue marketing operator who has worked in marketing since 2007. Strongest where companies need measurable pipeline, stronger conversion infrastructure, cleaner reporting, and better coordination across channels, lifecycle, and sales. Brings repeatable proof in growth systems, experimentation, CRO, CRM, and execution infrastructure, not just campaign activity.</w:t>
      </w:r>
    </w:p>
    <w:p>
      <w:r>
        <w:rPr>
          <w:b/>
          <w:sz w:val="23"/>
        </w:rPr>
        <w:t>Core Strengths</w:t>
      </w:r>
    </w:p>
    <w:p>
      <w:pPr>
        <w:pStyle w:val="ListBullet"/>
      </w:pPr>
      <w:r>
        <w:t>Growth and revenue marketing</w:t>
      </w:r>
    </w:p>
    <w:p>
      <w:pPr>
        <w:pStyle w:val="ListBullet"/>
      </w:pPr>
      <w:r>
        <w:t>Funnel performance and conversion</w:t>
      </w:r>
    </w:p>
    <w:p>
      <w:pPr>
        <w:pStyle w:val="ListBullet"/>
      </w:pPr>
      <w:r>
        <w:t>CRM and lifecycle coordination</w:t>
      </w:r>
    </w:p>
    <w:p>
      <w:pPr>
        <w:pStyle w:val="ListBullet"/>
      </w:pPr>
      <w:r>
        <w:t>Reporting and analytics</w:t>
      </w:r>
    </w:p>
    <w:p>
      <w:pPr>
        <w:pStyle w:val="ListBullet"/>
      </w:pPr>
      <w:r>
        <w:t>CRO and experimentation</w:t>
      </w:r>
    </w:p>
    <w:p>
      <w:pPr>
        <w:pStyle w:val="ListBullet"/>
      </w:pPr>
      <w:r>
        <w:t>Partner and affiliate growth</w:t>
      </w:r>
    </w:p>
    <w:p>
      <w:pPr>
        <w:pStyle w:val="ListBullet"/>
      </w:pPr>
      <w:r>
        <w:t>Cross-functional execution</w:t>
      </w:r>
    </w:p>
    <w:p>
      <w:pPr>
        <w:pStyle w:val="ListBullet"/>
      </w:pPr>
      <w:r>
        <w:t>Operating rhythm and visibility</w:t>
      </w:r>
    </w:p>
    <w:p>
      <w:r>
        <w:rPr>
          <w:b/>
          <w:sz w:val="23"/>
        </w:rPr>
        <w:t>Selected Highlights</w:t>
      </w:r>
    </w:p>
    <w:p>
      <w:pPr>
        <w:pStyle w:val="ListBullet"/>
      </w:pPr>
      <w:r>
        <w:t>Helped grow Bob's Watches from `$20.5M` to `$45M` in `24 months` while leading CRM, lifecycle, BI, and omnichannel marketing infrastructure.</w:t>
      </w:r>
    </w:p>
    <w:p>
      <w:pPr>
        <w:pStyle w:val="ListBullet"/>
      </w:pPr>
      <w:r>
        <w:t>Helped scale Affordable Insurance Quotes from about `$290K` to `$2M` in `18 months`, generating `30K+ leads` at a `55%` conversion rate.</w:t>
      </w:r>
    </w:p>
    <w:p>
      <w:pPr>
        <w:pStyle w:val="ListBullet"/>
      </w:pPr>
      <w:r>
        <w:t>At OC Ramps, helped increase annual sessions from `149K` to `363K`, improved conversion rate from `0.27%` to a `0.45%` peak, and drove stronger owned-channel performance.</w:t>
      </w:r>
    </w:p>
    <w:p>
      <w:r>
        <w:rPr>
          <w:b/>
          <w:sz w:val="23"/>
        </w:rPr>
        <w:t>Experience</w:t>
      </w:r>
    </w:p>
    <w:p>
      <w:r>
        <w:rPr>
          <w:b/>
        </w:rPr>
        <w:t>Growth Systems Consultant / Owner</w:t>
      </w:r>
    </w:p>
    <w:p>
      <w:pPr>
        <w:jc w:val="center"/>
      </w:pPr>
      <w:r>
        <w:t>**Get Fractional** | 2022–Present</w:t>
      </w:r>
    </w:p>
    <w:p>
      <w:pPr>
        <w:pStyle w:val="ListBullet"/>
      </w:pPr>
      <w:r>
        <w:t>Lead growth systems work across ecommerce and B2B environments with emphasis on lifecycle, CRO, SEO, reporting, and execution quality.</w:t>
      </w:r>
    </w:p>
    <w:p>
      <w:pPr>
        <w:pStyle w:val="ListBullet"/>
      </w:pPr>
      <w:r>
        <w:t>Build connected workflows, campaign structures, and measurement systems that improve visibility and reduce manual work.</w:t>
      </w:r>
    </w:p>
    <w:p>
      <w:r>
        <w:rPr>
          <w:b/>
        </w:rPr>
        <w:t>Chief Marketing Officer</w:t>
      </w:r>
    </w:p>
    <w:p>
      <w:pPr>
        <w:jc w:val="center"/>
      </w:pPr>
      <w:r>
        <w:t>**Affordable Insurance Quotes** | 2020–2021</w:t>
      </w:r>
    </w:p>
    <w:p>
      <w:pPr>
        <w:pStyle w:val="ListBullet"/>
      </w:pPr>
      <w:r>
        <w:t>Led marketing, technology, and operations while building an affiliate-led GTM motion and proprietary operating system.</w:t>
      </w:r>
    </w:p>
    <w:p>
      <w:pPr>
        <w:pStyle w:val="ListBullet"/>
      </w:pPr>
      <w:r>
        <w:t>Helped scale the business through cleaner workflows, better visibility, and a stronger lead engine.</w:t>
      </w:r>
    </w:p>
    <w:p>
      <w:r>
        <w:rPr>
          <w:b/>
        </w:rPr>
        <w:t>Marketing Lead</w:t>
      </w:r>
    </w:p>
    <w:p>
      <w:r>
        <w:rPr>
          <w:b/>
        </w:rPr>
        <w:t>Bob's Watches</w:t>
      </w:r>
    </w:p>
    <w:p>
      <w:pPr>
        <w:pStyle w:val="ListBullet"/>
      </w:pPr>
      <w:r>
        <w:t>Led the team and vendor ecosystem across SEO, CRM, lifecycle, paid, content, and reporting.</w:t>
      </w:r>
    </w:p>
    <w:p>
      <w:pPr>
        <w:pStyle w:val="ListBullet"/>
      </w:pPr>
      <w:r>
        <w:t>Helped integrate the broader growth engine rather than optimizing channels in isolation.</w:t>
      </w:r>
    </w:p>
    <w:p>
      <w:r>
        <w:rPr>
          <w:b/>
        </w:rPr>
        <w:t>Marketing Operations Manager</w:t>
      </w:r>
    </w:p>
    <w:p>
      <w:r>
        <w:rPr>
          <w:b/>
        </w:rPr>
        <w:t>Breakthrough Academy</w:t>
      </w:r>
    </w:p>
    <w:p>
      <w:pPr>
        <w:pStyle w:val="ListBullet"/>
      </w:pPr>
      <w:r>
        <w:t>Led marketing systems across webinars, events, content, migration work, and paid-media oversight.</w:t>
      </w:r>
    </w:p>
    <w:p>
      <w:pPr>
        <w:pStyle w:val="ListBullet"/>
      </w:pPr>
      <w:r>
        <w:t>Helped create a more scalable pipeline engine through partner-led webinar strategy and stronger operating cadence.</w:t>
      </w:r>
    </w:p>
    <w:p>
      <w:r>
        <w:rPr>
          <w:b/>
          <w:sz w:val="23"/>
        </w:rPr>
        <w:t>Tools and Systems</w:t>
      </w:r>
    </w:p>
    <w:p>
      <w:r>
        <w:t>CRM and lifecycle platforms, GA4, Shopify Analytics, Metabase, GTM, BI dashboards, automation and reporting tools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