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CF8" w:rsidRPr="0099209A" w:rsidRDefault="00C06CF8" w:rsidP="00C06CF8">
      <w:pPr>
        <w:numPr>
          <w:ilvl w:val="0"/>
          <w:numId w:val="2"/>
        </w:numPr>
        <w:rPr>
          <w:rFonts w:ascii="宋体" w:hAnsi="宋体" w:cs="宋体"/>
          <w:color w:val="FF0000"/>
          <w:szCs w:val="21"/>
        </w:rPr>
      </w:pPr>
      <w:r w:rsidRPr="0099209A">
        <w:rPr>
          <w:rFonts w:ascii="宋体" w:hAnsi="宋体" w:cs="宋体" w:hint="eastAsia"/>
          <w:color w:val="FF0000"/>
        </w:rPr>
        <w:t>试对下图中的多边形采用</w:t>
      </w:r>
      <w:r w:rsidRPr="0099209A">
        <w:rPr>
          <w:rFonts w:ascii="宋体" w:hAnsi="宋体" w:cs="宋体"/>
          <w:color w:val="FF0000"/>
        </w:rPr>
        <w:t>多边形逐</w:t>
      </w:r>
      <w:r w:rsidRPr="0099209A">
        <w:rPr>
          <w:rFonts w:ascii="宋体" w:hAnsi="宋体" w:cs="宋体" w:hint="eastAsia"/>
          <w:color w:val="FF0000"/>
        </w:rPr>
        <w:t>边</w:t>
      </w:r>
      <w:r w:rsidRPr="0099209A">
        <w:rPr>
          <w:rFonts w:ascii="宋体" w:hAnsi="宋体" w:cs="宋体"/>
          <w:color w:val="FF0000"/>
        </w:rPr>
        <w:t>裁剪</w:t>
      </w:r>
      <w:r w:rsidRPr="0099209A">
        <w:rPr>
          <w:rFonts w:ascii="宋体" w:hAnsi="宋体" w:cs="宋体" w:hint="eastAsia"/>
          <w:color w:val="FF0000"/>
        </w:rPr>
        <w:t>法进行裁剪，用图表示裁剪过程，</w:t>
      </w:r>
      <w:r w:rsidRPr="0099209A">
        <w:rPr>
          <w:rFonts w:ascii="宋体" w:hAnsi="宋体" w:cs="宋体"/>
          <w:color w:val="FF0000"/>
        </w:rPr>
        <w:t>每</w:t>
      </w:r>
      <w:r w:rsidRPr="0099209A">
        <w:rPr>
          <w:rFonts w:ascii="宋体" w:hAnsi="宋体" w:cs="宋体" w:hint="eastAsia"/>
          <w:color w:val="FF0000"/>
        </w:rPr>
        <w:t>次</w:t>
      </w:r>
      <w:r w:rsidRPr="0099209A">
        <w:rPr>
          <w:rFonts w:ascii="宋体" w:hAnsi="宋体" w:cs="宋体"/>
          <w:color w:val="FF0000"/>
        </w:rPr>
        <w:t>裁剪均需绘图</w:t>
      </w:r>
      <w:r w:rsidRPr="0099209A">
        <w:rPr>
          <w:rFonts w:ascii="宋体" w:hAnsi="宋体" w:cs="宋体" w:hint="eastAsia"/>
          <w:color w:val="FF0000"/>
        </w:rPr>
        <w:t>。</w:t>
      </w:r>
    </w:p>
    <w:p w:rsidR="00C06CF8" w:rsidRPr="0099209A" w:rsidRDefault="00C06CF8" w:rsidP="00C06CF8">
      <w:pPr>
        <w:pStyle w:val="a7"/>
        <w:jc w:val="center"/>
        <w:rPr>
          <w:sz w:val="21"/>
          <w:szCs w:val="21"/>
        </w:rPr>
      </w:pPr>
      <w:r>
        <w:rPr>
          <w:noProof/>
        </w:rPr>
        <w:drawing>
          <wp:inline distT="0" distB="0" distL="0" distR="0" wp14:anchorId="53A365EC" wp14:editId="4D6F6CC5">
            <wp:extent cx="2190750" cy="189049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5379" cy="190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CF8" w:rsidRPr="0099209A" w:rsidRDefault="00C06CF8" w:rsidP="00C06CF8">
      <w:pPr>
        <w:pStyle w:val="a7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</w:p>
    <w:p w:rsidR="00C06CF8" w:rsidRPr="00C06CF8" w:rsidRDefault="00C06CF8" w:rsidP="00C06CF8">
      <w:pPr>
        <w:numPr>
          <w:ilvl w:val="0"/>
          <w:numId w:val="2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color w:val="FF0000"/>
          <w:szCs w:val="21"/>
        </w:rPr>
        <w:t>已知光栅扫描显示器的分辨率为</w:t>
      </w:r>
      <w:r>
        <w:rPr>
          <w:rFonts w:ascii="宋体" w:hAnsi="宋体" w:cs="宋体"/>
          <w:color w:val="FF0000"/>
          <w:szCs w:val="21"/>
        </w:rPr>
        <w:t>1024</w:t>
      </w:r>
      <w:r w:rsidRPr="0099209A">
        <w:rPr>
          <w:rFonts w:ascii="宋体" w:hAnsi="宋体" w:cs="宋体" w:hint="eastAsia"/>
          <w:color w:val="FF0000"/>
          <w:szCs w:val="21"/>
        </w:rPr>
        <w:t>*</w:t>
      </w:r>
      <w:r>
        <w:rPr>
          <w:rFonts w:ascii="宋体" w:hAnsi="宋体" w:cs="宋体"/>
          <w:color w:val="FF0000"/>
          <w:szCs w:val="21"/>
        </w:rPr>
        <w:t>768</w:t>
      </w:r>
      <w:r w:rsidRPr="0099209A">
        <w:rPr>
          <w:rFonts w:ascii="宋体" w:hAnsi="宋体" w:cs="宋体" w:hint="eastAsia"/>
          <w:color w:val="FF0000"/>
          <w:szCs w:val="21"/>
        </w:rPr>
        <w:t>，可显示色彩为</w:t>
      </w:r>
      <w:r>
        <w:rPr>
          <w:rFonts w:ascii="宋体" w:hAnsi="宋体" w:cs="宋体"/>
          <w:b/>
          <w:color w:val="FF0000"/>
          <w:szCs w:val="21"/>
        </w:rPr>
        <w:t>1024</w:t>
      </w:r>
      <w:r w:rsidRPr="0099209A">
        <w:rPr>
          <w:rFonts w:ascii="宋体" w:hAnsi="宋体" w:cs="宋体" w:hint="eastAsia"/>
          <w:color w:val="FF0000"/>
          <w:szCs w:val="21"/>
        </w:rPr>
        <w:t>色，求该显示器帧缓存至少为多大？</w:t>
      </w:r>
    </w:p>
    <w:p w:rsidR="00C06CF8" w:rsidRDefault="00C06CF8" w:rsidP="00C06CF8">
      <w:pPr>
        <w:rPr>
          <w:rFonts w:ascii="宋体" w:hAnsi="宋体" w:cs="宋体"/>
          <w:color w:val="FF0000"/>
          <w:szCs w:val="21"/>
        </w:rPr>
      </w:pPr>
    </w:p>
    <w:p w:rsidR="00C06CF8" w:rsidRDefault="00C06CF8" w:rsidP="00C06CF8">
      <w:pPr>
        <w:rPr>
          <w:rFonts w:ascii="宋体" w:hAnsi="宋体" w:cs="宋体"/>
          <w:color w:val="FF0000"/>
          <w:szCs w:val="21"/>
        </w:rPr>
      </w:pPr>
    </w:p>
    <w:p w:rsidR="00C06CF8" w:rsidRPr="0099209A" w:rsidRDefault="00C06CF8" w:rsidP="00C06CF8">
      <w:pPr>
        <w:rPr>
          <w:rFonts w:ascii="宋体" w:hAnsi="宋体" w:cs="宋体"/>
          <w:szCs w:val="21"/>
        </w:rPr>
      </w:pPr>
      <w:r w:rsidRPr="0099209A">
        <w:rPr>
          <w:rFonts w:ascii="宋体" w:hAnsi="宋体" w:cs="宋体"/>
          <w:szCs w:val="21"/>
        </w:rPr>
        <w:t xml:space="preserve"> </w:t>
      </w:r>
    </w:p>
    <w:p w:rsidR="00C06CF8" w:rsidRPr="0099209A" w:rsidRDefault="00C06CF8" w:rsidP="00C06CF8">
      <w:pPr>
        <w:numPr>
          <w:ilvl w:val="0"/>
          <w:numId w:val="2"/>
        </w:numPr>
        <w:rPr>
          <w:rFonts w:ascii="宋体" w:hAnsi="宋体" w:cs="宋体" w:hint="eastAsia"/>
          <w:color w:val="FF0000"/>
          <w:szCs w:val="21"/>
        </w:rPr>
      </w:pPr>
      <w:r w:rsidRPr="0099209A">
        <w:rPr>
          <w:rFonts w:ascii="宋体" w:hAnsi="宋体" w:cs="宋体" w:hint="eastAsia"/>
          <w:color w:val="FF0000"/>
          <w:szCs w:val="21"/>
        </w:rPr>
        <w:t>在齐次坐标系中，写出下列变换矩阵, 保持x=</w:t>
      </w:r>
      <w:r>
        <w:rPr>
          <w:rFonts w:ascii="宋体" w:hAnsi="宋体" w:cs="宋体"/>
          <w:color w:val="FF0000"/>
          <w:szCs w:val="21"/>
        </w:rPr>
        <w:t>2</w:t>
      </w:r>
      <w:r w:rsidRPr="0099209A">
        <w:rPr>
          <w:rFonts w:ascii="宋体" w:hAnsi="宋体" w:cs="宋体" w:hint="eastAsia"/>
          <w:color w:val="FF0000"/>
          <w:szCs w:val="21"/>
        </w:rPr>
        <w:t>和y=</w:t>
      </w:r>
      <w:r>
        <w:rPr>
          <w:rFonts w:ascii="宋体" w:hAnsi="宋体" w:cs="宋体"/>
          <w:color w:val="FF0000"/>
          <w:szCs w:val="21"/>
        </w:rPr>
        <w:t>6</w:t>
      </w:r>
      <w:r w:rsidRPr="0099209A">
        <w:rPr>
          <w:rFonts w:ascii="宋体" w:hAnsi="宋体" w:cs="宋体" w:hint="eastAsia"/>
          <w:color w:val="FF0000"/>
          <w:szCs w:val="21"/>
        </w:rPr>
        <w:t xml:space="preserve"> 图形点固定，图象y向放大</w:t>
      </w:r>
      <w:r>
        <w:rPr>
          <w:rFonts w:ascii="宋体" w:hAnsi="宋体" w:cs="宋体" w:hint="eastAsia"/>
          <w:color w:val="FF0000"/>
          <w:szCs w:val="21"/>
        </w:rPr>
        <w:t>0.</w:t>
      </w:r>
      <w:r w:rsidRPr="0099209A">
        <w:rPr>
          <w:rFonts w:ascii="宋体" w:hAnsi="宋体" w:cs="宋体" w:hint="eastAsia"/>
          <w:color w:val="FF0000"/>
          <w:szCs w:val="21"/>
        </w:rPr>
        <w:t>2倍和x向放大</w:t>
      </w:r>
      <w:r>
        <w:rPr>
          <w:rFonts w:ascii="宋体" w:hAnsi="宋体" w:cs="宋体"/>
          <w:color w:val="FF0000"/>
          <w:szCs w:val="21"/>
        </w:rPr>
        <w:t>2</w:t>
      </w:r>
      <w:r w:rsidRPr="0099209A">
        <w:rPr>
          <w:rFonts w:ascii="宋体" w:hAnsi="宋体" w:cs="宋体" w:hint="eastAsia"/>
          <w:color w:val="FF0000"/>
          <w:szCs w:val="21"/>
        </w:rPr>
        <w:t>倍</w:t>
      </w:r>
    </w:p>
    <w:p w:rsidR="00C06CF8" w:rsidRDefault="00C06CF8" w:rsidP="00C06CF8">
      <w:pPr>
        <w:rPr>
          <w:rFonts w:ascii="宋体" w:hAnsi="宋体"/>
          <w:b/>
          <w:szCs w:val="21"/>
        </w:rPr>
      </w:pPr>
    </w:p>
    <w:p w:rsidR="00C06CF8" w:rsidRDefault="00C06CF8" w:rsidP="00C06CF8">
      <w:pPr>
        <w:rPr>
          <w:rFonts w:ascii="宋体" w:hAnsi="宋体"/>
          <w:b/>
          <w:szCs w:val="21"/>
        </w:rPr>
      </w:pPr>
    </w:p>
    <w:p w:rsidR="00C06CF8" w:rsidRDefault="00C06CF8" w:rsidP="00C06CF8">
      <w:pPr>
        <w:rPr>
          <w:rFonts w:ascii="宋体" w:hAnsi="宋体"/>
          <w:b/>
          <w:szCs w:val="21"/>
        </w:rPr>
      </w:pPr>
    </w:p>
    <w:p w:rsidR="00C06CF8" w:rsidRPr="0099209A" w:rsidRDefault="00C06CF8" w:rsidP="00C06CF8">
      <w:pPr>
        <w:rPr>
          <w:rFonts w:ascii="宋体" w:hAnsi="宋体" w:hint="eastAsia"/>
          <w:b/>
          <w:szCs w:val="21"/>
        </w:rPr>
      </w:pPr>
    </w:p>
    <w:p w:rsidR="00C06CF8" w:rsidRPr="0099209A" w:rsidRDefault="00C06CF8" w:rsidP="00C06CF8">
      <w:pPr>
        <w:rPr>
          <w:rFonts w:ascii="宋体"/>
          <w:szCs w:val="21"/>
        </w:rPr>
      </w:pPr>
    </w:p>
    <w:p w:rsidR="00C06CF8" w:rsidRPr="0099209A" w:rsidRDefault="00C06CF8" w:rsidP="00C06CF8">
      <w:pPr>
        <w:numPr>
          <w:ilvl w:val="0"/>
          <w:numId w:val="2"/>
        </w:numPr>
        <w:rPr>
          <w:rFonts w:ascii="宋体" w:hAnsi="宋体" w:cs="宋体"/>
          <w:color w:val="FF0000"/>
          <w:szCs w:val="21"/>
        </w:rPr>
      </w:pPr>
      <w:r w:rsidRPr="0099209A">
        <w:rPr>
          <w:rFonts w:ascii="宋体" w:hAnsi="宋体" w:cs="宋体" w:hint="eastAsia"/>
          <w:color w:val="FF0000"/>
          <w:szCs w:val="21"/>
        </w:rPr>
        <w:t>在齐次坐标系中，写出下列变换矩阵,图象绕点x=</w:t>
      </w:r>
      <w:r>
        <w:rPr>
          <w:rFonts w:ascii="宋体" w:hAnsi="宋体" w:cs="宋体"/>
          <w:color w:val="FF0000"/>
          <w:szCs w:val="21"/>
        </w:rPr>
        <w:t>3</w:t>
      </w:r>
      <w:r w:rsidRPr="0099209A">
        <w:rPr>
          <w:rFonts w:ascii="宋体" w:hAnsi="宋体" w:cs="宋体" w:hint="eastAsia"/>
          <w:color w:val="FF0000"/>
          <w:szCs w:val="21"/>
        </w:rPr>
        <w:t>和y=</w:t>
      </w:r>
      <w:r>
        <w:rPr>
          <w:rFonts w:ascii="宋体" w:hAnsi="宋体" w:cs="宋体"/>
          <w:color w:val="FF0000"/>
          <w:szCs w:val="21"/>
        </w:rPr>
        <w:t>2</w:t>
      </w:r>
      <w:r w:rsidRPr="0099209A">
        <w:rPr>
          <w:rFonts w:ascii="宋体" w:hAnsi="宋体" w:cs="宋体" w:hint="eastAsia"/>
          <w:color w:val="FF0000"/>
          <w:szCs w:val="21"/>
        </w:rPr>
        <w:t>反时针方向转π/4</w:t>
      </w:r>
    </w:p>
    <w:p w:rsidR="00C06CF8" w:rsidRDefault="00C06CF8" w:rsidP="00C06CF8">
      <w:pPr>
        <w:rPr>
          <w:rFonts w:ascii="宋体" w:hAnsi="宋体"/>
          <w:szCs w:val="21"/>
        </w:rPr>
      </w:pPr>
    </w:p>
    <w:p w:rsidR="00C06CF8" w:rsidRDefault="00C06CF8" w:rsidP="00C06CF8">
      <w:pPr>
        <w:rPr>
          <w:rFonts w:ascii="宋体" w:hAnsi="宋体"/>
          <w:szCs w:val="21"/>
        </w:rPr>
      </w:pPr>
    </w:p>
    <w:p w:rsidR="00C06CF8" w:rsidRDefault="00C06CF8" w:rsidP="00C06CF8">
      <w:pPr>
        <w:rPr>
          <w:rFonts w:ascii="宋体" w:hAnsi="宋体"/>
          <w:szCs w:val="21"/>
        </w:rPr>
      </w:pPr>
    </w:p>
    <w:p w:rsidR="00C06CF8" w:rsidRDefault="00C06CF8" w:rsidP="00C06CF8">
      <w:pPr>
        <w:rPr>
          <w:rFonts w:ascii="宋体" w:hAnsi="宋体"/>
          <w:szCs w:val="21"/>
        </w:rPr>
      </w:pPr>
    </w:p>
    <w:p w:rsidR="00C06CF8" w:rsidRPr="0099209A" w:rsidRDefault="00C06CF8" w:rsidP="00C06CF8">
      <w:pPr>
        <w:rPr>
          <w:rFonts w:ascii="宋体" w:hint="eastAsia"/>
          <w:szCs w:val="21"/>
        </w:rPr>
      </w:pPr>
    </w:p>
    <w:p w:rsidR="00C06CF8" w:rsidRPr="0099209A" w:rsidRDefault="00C06CF8" w:rsidP="00C06CF8">
      <w:pPr>
        <w:numPr>
          <w:ilvl w:val="0"/>
          <w:numId w:val="2"/>
        </w:numPr>
        <w:rPr>
          <w:rFonts w:ascii="宋体" w:hAnsi="宋体" w:cs="宋体"/>
          <w:color w:val="FF0000"/>
          <w:szCs w:val="21"/>
        </w:rPr>
      </w:pPr>
      <w:r w:rsidRPr="0099209A">
        <w:rPr>
          <w:rFonts w:ascii="宋体" w:hAnsi="宋体" w:cs="宋体" w:hint="eastAsia"/>
          <w:color w:val="FF0000"/>
          <w:szCs w:val="21"/>
        </w:rPr>
        <w:t>种子点填充算法如下：</w:t>
      </w:r>
    </w:p>
    <w:p w:rsidR="00C06CF8" w:rsidRPr="0099209A" w:rsidRDefault="00C06CF8" w:rsidP="00C06CF8">
      <w:pPr>
        <w:numPr>
          <w:ilvl w:val="0"/>
          <w:numId w:val="1"/>
        </w:numPr>
        <w:ind w:left="567" w:hanging="283"/>
        <w:rPr>
          <w:rFonts w:ascii="宋体" w:hAnsi="宋体"/>
          <w:szCs w:val="21"/>
        </w:rPr>
      </w:pPr>
      <w:r w:rsidRPr="0099209A">
        <w:rPr>
          <w:rFonts w:ascii="宋体" w:hAnsi="宋体" w:hint="eastAsia"/>
          <w:bCs/>
          <w:szCs w:val="21"/>
        </w:rPr>
        <w:t>初始化：种子像素入栈，当栈非空  时，重复2～4的步骤</w:t>
      </w:r>
    </w:p>
    <w:p w:rsidR="00C06CF8" w:rsidRPr="0099209A" w:rsidRDefault="00C06CF8" w:rsidP="00C06CF8">
      <w:pPr>
        <w:numPr>
          <w:ilvl w:val="0"/>
          <w:numId w:val="1"/>
        </w:numPr>
        <w:ind w:left="567" w:hanging="283"/>
        <w:rPr>
          <w:rFonts w:ascii="宋体" w:hAnsi="宋体"/>
          <w:szCs w:val="21"/>
        </w:rPr>
      </w:pPr>
      <w:r w:rsidRPr="0099209A">
        <w:rPr>
          <w:rFonts w:ascii="宋体" w:hAnsi="宋体" w:hint="eastAsia"/>
          <w:bCs/>
          <w:szCs w:val="21"/>
        </w:rPr>
        <w:t>栈顶像素出栈</w:t>
      </w:r>
    </w:p>
    <w:p w:rsidR="00C06CF8" w:rsidRPr="0099209A" w:rsidRDefault="00C06CF8" w:rsidP="00C06CF8">
      <w:pPr>
        <w:numPr>
          <w:ilvl w:val="0"/>
          <w:numId w:val="1"/>
        </w:numPr>
        <w:ind w:left="567" w:hanging="283"/>
        <w:rPr>
          <w:rFonts w:ascii="宋体" w:hAnsi="宋体"/>
          <w:szCs w:val="21"/>
        </w:rPr>
      </w:pPr>
      <w:r w:rsidRPr="0099209A">
        <w:rPr>
          <w:rFonts w:ascii="宋体" w:hAnsi="宋体" w:hint="eastAsia"/>
          <w:bCs/>
          <w:szCs w:val="21"/>
        </w:rPr>
        <w:t>将出栈像素置为多边形颜色</w:t>
      </w:r>
    </w:p>
    <w:p w:rsidR="00C06CF8" w:rsidRPr="0099209A" w:rsidRDefault="00C06CF8" w:rsidP="00C06CF8">
      <w:pPr>
        <w:numPr>
          <w:ilvl w:val="0"/>
          <w:numId w:val="1"/>
        </w:numPr>
        <w:ind w:left="567" w:hanging="283"/>
        <w:rPr>
          <w:rFonts w:ascii="宋体" w:hAnsi="宋体"/>
          <w:szCs w:val="21"/>
        </w:rPr>
      </w:pPr>
      <w:r w:rsidRPr="0099209A">
        <w:rPr>
          <w:rFonts w:ascii="宋体" w:hAnsi="宋体" w:hint="eastAsia"/>
          <w:bCs/>
          <w:szCs w:val="21"/>
        </w:rPr>
        <w:t>按右、上、左、下顺序依次检查与</w:t>
      </w:r>
    </w:p>
    <w:p w:rsidR="00C06CF8" w:rsidRPr="0099209A" w:rsidRDefault="00C06CF8" w:rsidP="00C06CF8">
      <w:pPr>
        <w:numPr>
          <w:ilvl w:val="0"/>
          <w:numId w:val="1"/>
        </w:numPr>
        <w:ind w:left="567" w:hanging="283"/>
        <w:rPr>
          <w:rFonts w:ascii="宋体" w:hAnsi="宋体"/>
          <w:szCs w:val="21"/>
        </w:rPr>
      </w:pPr>
      <w:r w:rsidRPr="0099209A">
        <w:rPr>
          <w:rFonts w:ascii="宋体" w:hAnsi="宋体" w:hint="eastAsia"/>
          <w:bCs/>
          <w:szCs w:val="21"/>
        </w:rPr>
        <w:t>出栈像素相邻的四个像素，若其中某个像素不在边界上且未置成多边形色，则该像素入栈</w:t>
      </w:r>
    </w:p>
    <w:p w:rsidR="00C06CF8" w:rsidRPr="0099209A" w:rsidRDefault="00C06CF8" w:rsidP="00C06CF8">
      <w:pPr>
        <w:numPr>
          <w:ilvl w:val="0"/>
          <w:numId w:val="1"/>
        </w:numPr>
        <w:ind w:left="567" w:hanging="283"/>
        <w:rPr>
          <w:rFonts w:ascii="宋体" w:hAnsi="宋体"/>
          <w:szCs w:val="21"/>
        </w:rPr>
      </w:pPr>
      <w:r w:rsidRPr="0099209A">
        <w:rPr>
          <w:rFonts w:ascii="宋体" w:hAnsi="宋体" w:hint="eastAsia"/>
          <w:bCs/>
          <w:szCs w:val="21"/>
        </w:rPr>
        <w:t>当堆栈为空时，算法终止</w:t>
      </w:r>
    </w:p>
    <w:p w:rsidR="00C06CF8" w:rsidRPr="0099209A" w:rsidRDefault="00C06CF8" w:rsidP="00C06CF8">
      <w:pPr>
        <w:jc w:val="center"/>
        <w:rPr>
          <w:rFonts w:ascii="宋体" w:hAnsi="宋体"/>
          <w:szCs w:val="21"/>
        </w:rPr>
      </w:pPr>
      <w:r>
        <w:rPr>
          <w:noProof/>
        </w:rPr>
        <w:drawing>
          <wp:inline distT="0" distB="0" distL="0" distR="0" wp14:anchorId="485B06DA" wp14:editId="3EE99318">
            <wp:extent cx="3124200" cy="26574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CF8" w:rsidRDefault="00C06CF8" w:rsidP="00C06CF8">
      <w:pPr>
        <w:rPr>
          <w:rFonts w:ascii="宋体" w:hAnsi="宋体"/>
          <w:szCs w:val="21"/>
        </w:rPr>
      </w:pPr>
      <w:r w:rsidRPr="0099209A">
        <w:rPr>
          <w:rFonts w:ascii="宋体" w:hAnsi="宋体" w:hint="eastAsia"/>
          <w:szCs w:val="21"/>
        </w:rPr>
        <w:t>试填写堆栈的变化过程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46"/>
        <w:gridCol w:w="7450"/>
      </w:tblGrid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步骤</w:t>
            </w: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堆栈</w:t>
            </w: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左</w:t>
            </w:r>
            <w:r>
              <w:rPr>
                <w:szCs w:val="21"/>
              </w:rPr>
              <w:t>底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右</w:t>
            </w:r>
            <w:r>
              <w:rPr>
                <w:rFonts w:hint="eastAsia"/>
                <w:szCs w:val="21"/>
              </w:rPr>
              <w:t>顶</w:t>
            </w:r>
            <w:r>
              <w:rPr>
                <w:szCs w:val="21"/>
              </w:rPr>
              <w:t>）</w:t>
            </w: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  <w:tr w:rsidR="00C06CF8" w:rsidTr="00C06CF8">
        <w:tc>
          <w:tcPr>
            <w:tcW w:w="846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  <w:tc>
          <w:tcPr>
            <w:tcW w:w="7450" w:type="dxa"/>
          </w:tcPr>
          <w:p w:rsidR="00C06CF8" w:rsidRDefault="00C06CF8" w:rsidP="00C06CF8">
            <w:pPr>
              <w:rPr>
                <w:rFonts w:hint="eastAsia"/>
                <w:szCs w:val="21"/>
              </w:rPr>
            </w:pPr>
          </w:p>
        </w:tc>
      </w:tr>
    </w:tbl>
    <w:p w:rsidR="00C06CF8" w:rsidRPr="0099209A" w:rsidRDefault="00C06CF8" w:rsidP="00C06CF8">
      <w:pPr>
        <w:rPr>
          <w:rFonts w:hint="eastAsia"/>
          <w:szCs w:val="21"/>
        </w:rPr>
      </w:pPr>
    </w:p>
    <w:p w:rsidR="00C06CF8" w:rsidRPr="0099209A" w:rsidRDefault="00C06CF8" w:rsidP="00C06CF8">
      <w:pPr>
        <w:tabs>
          <w:tab w:val="left" w:pos="-720"/>
        </w:tabs>
        <w:ind w:leftChars="-342" w:left="-718" w:rightChars="-501" w:right="-1052"/>
        <w:rPr>
          <w:rFonts w:hint="eastAsia"/>
          <w:bCs/>
          <w:szCs w:val="21"/>
        </w:rPr>
      </w:pPr>
    </w:p>
    <w:p w:rsidR="00C06CF8" w:rsidRPr="0099209A" w:rsidRDefault="00C06CF8" w:rsidP="00C06CF8">
      <w:pPr>
        <w:numPr>
          <w:ilvl w:val="0"/>
          <w:numId w:val="2"/>
        </w:numPr>
        <w:rPr>
          <w:rFonts w:ascii="宋体" w:hAnsi="宋体" w:cs="宋体"/>
          <w:color w:val="FF0000"/>
          <w:szCs w:val="21"/>
        </w:rPr>
      </w:pPr>
      <w:r w:rsidRPr="0099209A">
        <w:rPr>
          <w:rFonts w:ascii="宋体" w:hAnsi="宋体" w:cs="宋体"/>
          <w:color w:val="FF0000"/>
          <w:szCs w:val="21"/>
        </w:rPr>
        <w:t xml:space="preserve"> 相关扫描线填充算法，对图中多边形建立ET、AET表</w:t>
      </w:r>
      <w:r w:rsidRPr="0099209A">
        <w:rPr>
          <w:rFonts w:ascii="宋体" w:hAnsi="宋体" w:cs="宋体" w:hint="eastAsia"/>
          <w:color w:val="FF0000"/>
          <w:szCs w:val="21"/>
        </w:rPr>
        <w:t>。</w:t>
      </w:r>
    </w:p>
    <w:p w:rsidR="00C06CF8" w:rsidRPr="0099209A" w:rsidRDefault="00C06CF8" w:rsidP="00C06CF8">
      <w:pPr>
        <w:rPr>
          <w:rFonts w:ascii="宋体"/>
          <w:szCs w:val="21"/>
        </w:rPr>
      </w:pPr>
      <w:r w:rsidRPr="003D1A4E">
        <w:rPr>
          <w:rFonts w:ascii="Tahoma" w:hAnsi="Tahoma" w:cs="Tahoma"/>
          <w:noProof/>
          <w:sz w:val="20"/>
          <w:szCs w:val="20"/>
        </w:rPr>
        <w:drawing>
          <wp:inline distT="0" distB="0" distL="0" distR="0">
            <wp:extent cx="1552575" cy="1590675"/>
            <wp:effectExtent l="0" t="0" r="9525" b="9525"/>
            <wp:docPr id="20" name="图片 20" descr="E:\地质大学综合课件\EXAM\CHAP\images\seed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E:\地质大学综合课件\EXAM\CHAP\images\seed1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06CF8" w:rsidRPr="0099209A" w:rsidRDefault="00C06CF8" w:rsidP="00C06CF8">
      <w:pPr>
        <w:rPr>
          <w:rFonts w:ascii="宋体"/>
          <w:szCs w:val="21"/>
        </w:rPr>
      </w:pPr>
    </w:p>
    <w:p w:rsidR="00C06CF8" w:rsidRPr="0099209A" w:rsidRDefault="00C06CF8" w:rsidP="00C06CF8">
      <w:pPr>
        <w:rPr>
          <w:szCs w:val="21"/>
        </w:rPr>
      </w:pPr>
    </w:p>
    <w:p w:rsidR="00376888" w:rsidRDefault="00376888"/>
    <w:sectPr w:rsidR="003768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6CF8" w:rsidRDefault="00C06CF8" w:rsidP="00C06CF8">
      <w:r>
        <w:separator/>
      </w:r>
    </w:p>
  </w:endnote>
  <w:endnote w:type="continuationSeparator" w:id="0">
    <w:p w:rsidR="00C06CF8" w:rsidRDefault="00C06CF8" w:rsidP="00C06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6CF8" w:rsidRDefault="00C06CF8" w:rsidP="00C06CF8">
      <w:r>
        <w:separator/>
      </w:r>
    </w:p>
  </w:footnote>
  <w:footnote w:type="continuationSeparator" w:id="0">
    <w:p w:rsidR="00C06CF8" w:rsidRDefault="00C06CF8" w:rsidP="00C06C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0857AA"/>
    <w:multiLevelType w:val="hybridMultilevel"/>
    <w:tmpl w:val="ABC08010"/>
    <w:lvl w:ilvl="0" w:tplc="FFFFFFFF">
      <w:start w:val="1"/>
      <w:numFmt w:val="bullet"/>
      <w:lvlText w:val=""/>
      <w:lvlJc w:val="left"/>
      <w:pPr>
        <w:ind w:left="512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32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52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72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92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12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32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452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72" w:hanging="420"/>
      </w:pPr>
      <w:rPr>
        <w:rFonts w:ascii="Wingdings" w:hAnsi="Wingdings" w:hint="default"/>
      </w:rPr>
    </w:lvl>
  </w:abstractNum>
  <w:abstractNum w:abstractNumId="1" w15:restartNumberingAfterBreak="0">
    <w:nsid w:val="27B74838"/>
    <w:multiLevelType w:val="hybridMultilevel"/>
    <w:tmpl w:val="2B96807E"/>
    <w:lvl w:ilvl="0" w:tplc="35E4C312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C07"/>
    <w:rsid w:val="00376888"/>
    <w:rsid w:val="006A7C07"/>
    <w:rsid w:val="00C0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ACA020"/>
  <w15:chartTrackingRefBased/>
  <w15:docId w15:val="{2319B59A-5D1E-4EA6-8947-F0CB4ADB9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6CF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6C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6C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6C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6CF8"/>
    <w:rPr>
      <w:sz w:val="18"/>
      <w:szCs w:val="18"/>
    </w:rPr>
  </w:style>
  <w:style w:type="paragraph" w:styleId="a7">
    <w:name w:val="Normal (Web)"/>
    <w:basedOn w:val="a"/>
    <w:rsid w:val="00C06CF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s1">
    <w:name w:val="s1"/>
    <w:basedOn w:val="a"/>
    <w:rsid w:val="00C06CF8"/>
    <w:pPr>
      <w:widowControl/>
      <w:spacing w:before="100" w:beforeAutospacing="1" w:after="100" w:afterAutospacing="1"/>
      <w:ind w:firstLine="400"/>
      <w:jc w:val="left"/>
    </w:pPr>
    <w:rPr>
      <w:rFonts w:ascii="等线" w:hAnsi="等线"/>
      <w:color w:val="000000"/>
      <w:kern w:val="0"/>
      <w:sz w:val="20"/>
      <w:szCs w:val="20"/>
    </w:rPr>
  </w:style>
  <w:style w:type="table" w:styleId="a8">
    <w:name w:val="Table Grid"/>
    <w:basedOn w:val="a1"/>
    <w:uiPriority w:val="39"/>
    <w:rsid w:val="00C06C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wmt</dc:creator>
  <cp:keywords/>
  <dc:description/>
  <cp:lastModifiedBy>wmt</cp:lastModifiedBy>
  <cp:revision>2</cp:revision>
  <dcterms:created xsi:type="dcterms:W3CDTF">2023-12-01T11:11:00Z</dcterms:created>
  <dcterms:modified xsi:type="dcterms:W3CDTF">2023-12-01T11:14:00Z</dcterms:modified>
</cp:coreProperties>
</file>