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C341D3" w:rsidP="00D31D50">
      <w:pPr>
        <w:spacing w:line="220" w:lineRule="atLeast"/>
      </w:pPr>
      <w:r>
        <w:rPr>
          <w:rFonts w:hint="eastAsia"/>
        </w:rPr>
        <w:t>11.30</w:t>
      </w:r>
    </w:p>
    <w:p w:rsidR="00C341D3" w:rsidRDefault="00C341D3" w:rsidP="00C341D3">
      <w:r>
        <w:rPr>
          <w:rFonts w:hint="eastAsia"/>
        </w:rPr>
        <w:t>验证一个系列中一个元素是否存在，应用他们共同存在的性质，与子集（共同存在的）性质</w:t>
      </w:r>
    </w:p>
    <w:p w:rsidR="00C341D3" w:rsidRDefault="00C341D3" w:rsidP="00C341D3">
      <w:r>
        <w:t>1+2+3+4+5=15</w:t>
      </w:r>
    </w:p>
    <w:p w:rsidR="00C341D3" w:rsidRDefault="00C341D3" w:rsidP="00C341D3">
      <w:r>
        <w:t>1+2+4+5=12</w:t>
      </w:r>
    </w:p>
    <w:p w:rsidR="00C341D3" w:rsidRDefault="00C341D3" w:rsidP="00C341D3">
      <w:r>
        <w:t>15-12=3 absent</w:t>
      </w:r>
    </w:p>
    <w:p w:rsidR="00C341D3" w:rsidRDefault="00C341D3" w:rsidP="00D31D50">
      <w:pPr>
        <w:spacing w:line="220" w:lineRule="atLeast"/>
      </w:pPr>
      <w:r>
        <w:rPr>
          <w:rFonts w:hint="eastAsia"/>
        </w:rPr>
        <w:t>12.1</w:t>
      </w:r>
    </w:p>
    <w:p w:rsidR="00D415EA" w:rsidRDefault="00D415EA" w:rsidP="00D31D50">
      <w:pPr>
        <w:spacing w:line="220" w:lineRule="atLeast"/>
      </w:pPr>
      <w:r>
        <w:t>I</w:t>
      </w:r>
      <w:r>
        <w:rPr>
          <w:rFonts w:hint="eastAsia"/>
        </w:rPr>
        <w:t xml:space="preserve">nt </w:t>
      </w:r>
      <w:r>
        <w:rPr>
          <w:rFonts w:hint="eastAsia"/>
        </w:rPr>
        <w:t>与</w:t>
      </w:r>
      <w:r>
        <w:rPr>
          <w:rFonts w:hint="eastAsia"/>
        </w:rPr>
        <w:t>integer</w:t>
      </w:r>
      <w:r>
        <w:rPr>
          <w:rFonts w:hint="eastAsia"/>
        </w:rPr>
        <w:t>的区别</w:t>
      </w:r>
    </w:p>
    <w:p w:rsidR="00C341D3" w:rsidRDefault="00D415EA" w:rsidP="00D31D50">
      <w:pPr>
        <w:spacing w:line="220" w:lineRule="atLeast"/>
      </w:pPr>
      <w:r w:rsidRPr="00D415EA">
        <w:rPr>
          <w:rFonts w:hint="eastAsia"/>
        </w:rPr>
        <w:t>java</w:t>
      </w:r>
      <w:r w:rsidRPr="00D415EA">
        <w:rPr>
          <w:rFonts w:hint="eastAsia"/>
        </w:rPr>
        <w:t>提供了两种类型：引用类型和原始类型（内置类型）。</w:t>
      </w:r>
      <w:r w:rsidRPr="00D415EA">
        <w:rPr>
          <w:rFonts w:hint="eastAsia"/>
        </w:rPr>
        <w:t>int</w:t>
      </w:r>
      <w:r w:rsidRPr="00D415EA">
        <w:rPr>
          <w:rFonts w:hint="eastAsia"/>
        </w:rPr>
        <w:t>是</w:t>
      </w:r>
      <w:r w:rsidRPr="00D415EA">
        <w:rPr>
          <w:rFonts w:hint="eastAsia"/>
        </w:rPr>
        <w:t>java</w:t>
      </w:r>
      <w:r w:rsidRPr="00D415EA">
        <w:rPr>
          <w:rFonts w:hint="eastAsia"/>
        </w:rPr>
        <w:t>的原始数据类型，</w:t>
      </w:r>
      <w:r w:rsidRPr="00D415EA">
        <w:rPr>
          <w:rFonts w:hint="eastAsia"/>
        </w:rPr>
        <w:t>Integer</w:t>
      </w:r>
      <w:r w:rsidRPr="00D415EA">
        <w:rPr>
          <w:rFonts w:hint="eastAsia"/>
        </w:rPr>
        <w:t>是</w:t>
      </w:r>
      <w:r w:rsidRPr="00D415EA">
        <w:rPr>
          <w:rFonts w:hint="eastAsia"/>
        </w:rPr>
        <w:t>java</w:t>
      </w:r>
      <w:r w:rsidRPr="00D415EA">
        <w:rPr>
          <w:rFonts w:hint="eastAsia"/>
        </w:rPr>
        <w:t>为</w:t>
      </w:r>
      <w:r w:rsidRPr="00D415EA">
        <w:rPr>
          <w:rFonts w:hint="eastAsia"/>
        </w:rPr>
        <w:t>int</w:t>
      </w:r>
      <w:r w:rsidRPr="00D415EA">
        <w:rPr>
          <w:rFonts w:hint="eastAsia"/>
        </w:rPr>
        <w:t>提供的封装类。</w:t>
      </w:r>
      <w:r w:rsidRPr="00D415EA">
        <w:rPr>
          <w:rFonts w:hint="eastAsia"/>
        </w:rPr>
        <w:br/>
      </w:r>
      <w:r w:rsidRPr="00D415EA">
        <w:rPr>
          <w:rFonts w:hint="eastAsia"/>
        </w:rPr>
        <w:t xml:space="preserve">　　</w:t>
      </w:r>
      <w:r w:rsidRPr="00D415EA">
        <w:rPr>
          <w:rFonts w:hint="eastAsia"/>
        </w:rPr>
        <w:t>java</w:t>
      </w:r>
      <w:r w:rsidRPr="00D415EA">
        <w:rPr>
          <w:rFonts w:hint="eastAsia"/>
        </w:rPr>
        <w:t>为每一种数据类型提供了自己的封装类：</w:t>
      </w:r>
      <w:r w:rsidRPr="00D415EA">
        <w:rPr>
          <w:rFonts w:hint="eastAsia"/>
        </w:rPr>
        <w:br/>
      </w:r>
      <w:r w:rsidRPr="00D415EA">
        <w:rPr>
          <w:rFonts w:hint="eastAsia"/>
        </w:rPr>
        <w:t xml:space="preserve">　　原始数据类型</w:t>
      </w:r>
      <w:r w:rsidRPr="00D415EA">
        <w:rPr>
          <w:rFonts w:hint="eastAsia"/>
        </w:rPr>
        <w:t xml:space="preserve"> </w:t>
      </w:r>
      <w:r w:rsidRPr="00D415EA">
        <w:rPr>
          <w:rFonts w:hint="eastAsia"/>
        </w:rPr>
        <w:t>封装类</w:t>
      </w:r>
      <w:r w:rsidRPr="00D415EA">
        <w:rPr>
          <w:rFonts w:hint="eastAsia"/>
        </w:rPr>
        <w:br/>
      </w:r>
      <w:r w:rsidRPr="00D415EA">
        <w:rPr>
          <w:rFonts w:hint="eastAsia"/>
        </w:rPr>
        <w:t xml:space="preserve">　　</w:t>
      </w:r>
      <w:r w:rsidRPr="00D415EA">
        <w:rPr>
          <w:rFonts w:hint="eastAsia"/>
        </w:rPr>
        <w:t>int Integer</w:t>
      </w:r>
      <w:r w:rsidRPr="00D415EA">
        <w:rPr>
          <w:rFonts w:hint="eastAsia"/>
        </w:rPr>
        <w:br/>
      </w:r>
      <w:r w:rsidRPr="00D415EA">
        <w:rPr>
          <w:rFonts w:hint="eastAsia"/>
        </w:rPr>
        <w:t xml:space="preserve">　　</w:t>
      </w:r>
      <w:r w:rsidRPr="00D415EA">
        <w:rPr>
          <w:rFonts w:hint="eastAsia"/>
        </w:rPr>
        <w:t>boolean Boolean</w:t>
      </w:r>
      <w:r w:rsidRPr="00D415EA">
        <w:rPr>
          <w:rFonts w:hint="eastAsia"/>
        </w:rPr>
        <w:br/>
      </w:r>
      <w:r w:rsidRPr="00D415EA">
        <w:rPr>
          <w:rFonts w:hint="eastAsia"/>
        </w:rPr>
        <w:t xml:space="preserve">　　</w:t>
      </w:r>
      <w:r w:rsidRPr="00D415EA">
        <w:rPr>
          <w:rFonts w:hint="eastAsia"/>
        </w:rPr>
        <w:t>char Character</w:t>
      </w:r>
      <w:r w:rsidRPr="00D415EA">
        <w:rPr>
          <w:rFonts w:hint="eastAsia"/>
        </w:rPr>
        <w:br/>
      </w:r>
      <w:r w:rsidRPr="00D415EA">
        <w:rPr>
          <w:rFonts w:hint="eastAsia"/>
        </w:rPr>
        <w:t xml:space="preserve">　　</w:t>
      </w:r>
      <w:r w:rsidRPr="00D415EA">
        <w:rPr>
          <w:rFonts w:hint="eastAsia"/>
        </w:rPr>
        <w:t>byte Byte</w:t>
      </w:r>
      <w:r w:rsidRPr="00D415EA">
        <w:rPr>
          <w:rFonts w:hint="eastAsia"/>
        </w:rPr>
        <w:br/>
      </w:r>
      <w:r w:rsidRPr="00D415EA">
        <w:rPr>
          <w:rFonts w:hint="eastAsia"/>
        </w:rPr>
        <w:t xml:space="preserve">　　</w:t>
      </w:r>
      <w:r w:rsidRPr="00D415EA">
        <w:rPr>
          <w:rFonts w:hint="eastAsia"/>
        </w:rPr>
        <w:t>short Short</w:t>
      </w:r>
      <w:r w:rsidRPr="00D415EA">
        <w:rPr>
          <w:rFonts w:hint="eastAsia"/>
        </w:rPr>
        <w:br/>
      </w:r>
      <w:r w:rsidRPr="00D415EA">
        <w:rPr>
          <w:rFonts w:hint="eastAsia"/>
        </w:rPr>
        <w:t xml:space="preserve">　　</w:t>
      </w:r>
      <w:r w:rsidRPr="00D415EA">
        <w:rPr>
          <w:rFonts w:hint="eastAsia"/>
        </w:rPr>
        <w:t>long Long</w:t>
      </w:r>
      <w:r w:rsidRPr="00D415EA">
        <w:rPr>
          <w:rFonts w:hint="eastAsia"/>
        </w:rPr>
        <w:br/>
      </w:r>
      <w:r w:rsidRPr="00D415EA">
        <w:rPr>
          <w:rFonts w:hint="eastAsia"/>
        </w:rPr>
        <w:t xml:space="preserve">　　</w:t>
      </w:r>
      <w:r w:rsidRPr="00D415EA">
        <w:rPr>
          <w:rFonts w:hint="eastAsia"/>
        </w:rPr>
        <w:t>float Float</w:t>
      </w:r>
      <w:r w:rsidRPr="00D415EA">
        <w:rPr>
          <w:rFonts w:hint="eastAsia"/>
        </w:rPr>
        <w:br/>
      </w:r>
      <w:r w:rsidRPr="00D415EA">
        <w:rPr>
          <w:rFonts w:hint="eastAsia"/>
        </w:rPr>
        <w:t xml:space="preserve">　　</w:t>
      </w:r>
      <w:r w:rsidRPr="00D415EA">
        <w:rPr>
          <w:rFonts w:hint="eastAsia"/>
        </w:rPr>
        <w:t>double Double</w:t>
      </w:r>
    </w:p>
    <w:p w:rsidR="00D415EA" w:rsidRPr="00D415EA" w:rsidRDefault="00D415EA" w:rsidP="00D415EA">
      <w:pPr>
        <w:spacing w:line="220" w:lineRule="atLeast"/>
      </w:pPr>
      <w:r w:rsidRPr="00D415EA">
        <w:t>int</w:t>
      </w:r>
      <w:r w:rsidRPr="00D415EA">
        <w:t>与</w:t>
      </w:r>
      <w:r w:rsidRPr="00D415EA">
        <w:t>integer</w:t>
      </w:r>
      <w:r w:rsidRPr="00D415EA">
        <w:t>的区别从大的方面来说就是基本数据类型与其包装类的区别：</w:t>
      </w:r>
    </w:p>
    <w:p w:rsidR="00D415EA" w:rsidRPr="00D415EA" w:rsidRDefault="00D415EA" w:rsidP="00D415EA">
      <w:pPr>
        <w:spacing w:line="220" w:lineRule="atLeast"/>
      </w:pPr>
      <w:r w:rsidRPr="00D415EA">
        <w:t xml:space="preserve">int </w:t>
      </w:r>
      <w:r w:rsidRPr="00D415EA">
        <w:t>是基本类型，直接存数值，而</w:t>
      </w:r>
      <w:r w:rsidRPr="00D415EA">
        <w:t>integer</w:t>
      </w:r>
      <w:r w:rsidRPr="00D415EA">
        <w:t>是对象，用一个引用指向这个对象</w:t>
      </w:r>
    </w:p>
    <w:p w:rsidR="00D415EA" w:rsidRPr="00D415EA" w:rsidRDefault="00D415EA" w:rsidP="00D415EA">
      <w:pPr>
        <w:spacing w:line="220" w:lineRule="atLeast"/>
      </w:pPr>
      <w:r w:rsidRPr="00D415EA">
        <w:t xml:space="preserve">1.Java </w:t>
      </w:r>
      <w:r w:rsidRPr="00D415EA">
        <w:t>中的数据类型分为基本数据类型和复杂数据类型</w:t>
      </w:r>
    </w:p>
    <w:p w:rsidR="00D415EA" w:rsidRDefault="00D415EA" w:rsidP="00D415EA">
      <w:pPr>
        <w:spacing w:line="220" w:lineRule="atLeast"/>
      </w:pPr>
      <w:r w:rsidRPr="00D415EA">
        <w:t xml:space="preserve">int </w:t>
      </w:r>
      <w:r w:rsidRPr="00D415EA">
        <w:t>是前者而</w:t>
      </w:r>
      <w:r w:rsidRPr="00D415EA">
        <w:t xml:space="preserve">integer </w:t>
      </w:r>
      <w:r w:rsidRPr="00D415EA">
        <w:t>是后者（也就是一个类）；因此在类进行初始化时</w:t>
      </w:r>
      <w:r w:rsidRPr="00D415EA">
        <w:t>int</w:t>
      </w:r>
      <w:r w:rsidRPr="00D415EA">
        <w:t>类的变量初始为</w:t>
      </w:r>
      <w:r w:rsidRPr="00D415EA">
        <w:t>0.</w:t>
      </w:r>
      <w:r w:rsidRPr="00D415EA">
        <w:t>而</w:t>
      </w:r>
      <w:r w:rsidRPr="00D415EA">
        <w:t>Integer</w:t>
      </w:r>
      <w:r w:rsidRPr="00D415EA">
        <w:t>的变量则初始化为</w:t>
      </w:r>
      <w:r w:rsidRPr="00D415EA">
        <w:t>null.</w:t>
      </w:r>
    </w:p>
    <w:p w:rsidR="00D415EA" w:rsidRPr="00D415EA" w:rsidRDefault="00D415EA" w:rsidP="00D415EA">
      <w:pPr>
        <w:spacing w:line="220" w:lineRule="atLeast"/>
      </w:pPr>
      <w:r>
        <w:rPr>
          <w:rFonts w:hint="eastAsia"/>
        </w:rPr>
        <w:t>封装类与范型的实现：</w:t>
      </w:r>
    </w:p>
    <w:p w:rsidR="00D415EA" w:rsidRDefault="00D415EA" w:rsidP="00D415EA">
      <w:pPr>
        <w:spacing w:line="220" w:lineRule="atLeast"/>
      </w:pPr>
      <w:r w:rsidRPr="00D415EA">
        <w:rPr>
          <w:rFonts w:hint="eastAsia"/>
        </w:rPr>
        <w:t>Java</w:t>
      </w:r>
      <w:r w:rsidRPr="00D415EA">
        <w:rPr>
          <w:rFonts w:hint="eastAsia"/>
        </w:rPr>
        <w:t>的泛型实现机制就是这一要求的。泛型参数必须是一个类，即</w:t>
      </w:r>
      <w:r w:rsidRPr="00D415EA">
        <w:rPr>
          <w:rFonts w:hint="eastAsia"/>
        </w:rPr>
        <w:t>Object</w:t>
      </w:r>
      <w:r w:rsidRPr="00D415EA">
        <w:rPr>
          <w:rFonts w:hint="eastAsia"/>
        </w:rPr>
        <w:t>类的子类。</w:t>
      </w:r>
      <w:r w:rsidRPr="00D415EA">
        <w:rPr>
          <w:rFonts w:hint="eastAsia"/>
        </w:rPr>
        <w:br/>
      </w:r>
      <w:r w:rsidRPr="00D415EA">
        <w:rPr>
          <w:rFonts w:hint="eastAsia"/>
        </w:rPr>
        <w:br/>
      </w:r>
      <w:r w:rsidRPr="00D415EA">
        <w:rPr>
          <w:rFonts w:hint="eastAsia"/>
        </w:rPr>
        <w:t>但是</w:t>
      </w:r>
      <w:r w:rsidRPr="00D415EA">
        <w:rPr>
          <w:rFonts w:hint="eastAsia"/>
        </w:rPr>
        <w:t>Java</w:t>
      </w:r>
      <w:r w:rsidRPr="00D415EA">
        <w:rPr>
          <w:rFonts w:hint="eastAsia"/>
        </w:rPr>
        <w:t>中，</w:t>
      </w:r>
      <w:r w:rsidRPr="00D415EA">
        <w:rPr>
          <w:rFonts w:hint="eastAsia"/>
        </w:rPr>
        <w:t>int</w:t>
      </w:r>
      <w:r w:rsidRPr="00D415EA">
        <w:rPr>
          <w:rFonts w:hint="eastAsia"/>
        </w:rPr>
        <w:t>属于原始数据类型，并不是一个类，也就无法使用于</w:t>
      </w:r>
      <w:r w:rsidRPr="00D415EA">
        <w:rPr>
          <w:rFonts w:hint="eastAsia"/>
        </w:rPr>
        <w:t>Java</w:t>
      </w:r>
      <w:r w:rsidRPr="00D415EA">
        <w:rPr>
          <w:rFonts w:hint="eastAsia"/>
        </w:rPr>
        <w:t>泛型。</w:t>
      </w:r>
      <w:r w:rsidRPr="00D415EA">
        <w:rPr>
          <w:rFonts w:hint="eastAsia"/>
        </w:rPr>
        <w:br/>
      </w:r>
      <w:r w:rsidRPr="00D415EA">
        <w:rPr>
          <w:rFonts w:hint="eastAsia"/>
        </w:rPr>
        <w:t>所以只能用</w:t>
      </w:r>
      <w:r w:rsidRPr="00D415EA">
        <w:rPr>
          <w:rFonts w:hint="eastAsia"/>
        </w:rPr>
        <w:t>Integer</w:t>
      </w:r>
      <w:r w:rsidRPr="00D415EA">
        <w:rPr>
          <w:rFonts w:hint="eastAsia"/>
        </w:rPr>
        <w:t>类。</w:t>
      </w:r>
    </w:p>
    <w:p w:rsidR="009F091D" w:rsidRDefault="009F091D" w:rsidP="00D415EA">
      <w:pPr>
        <w:spacing w:line="220" w:lineRule="atLeast"/>
      </w:pPr>
      <w:r>
        <w:t>12.12.2017</w:t>
      </w:r>
    </w:p>
    <w:p w:rsidR="009F091D" w:rsidRDefault="009F091D" w:rsidP="00D415EA">
      <w:pPr>
        <w:spacing w:line="220" w:lineRule="atLeast"/>
      </w:pPr>
      <w:r>
        <w:rPr>
          <w:rFonts w:hint="eastAsia"/>
        </w:rPr>
        <w:t>类的加载与</w:t>
      </w:r>
      <w:r>
        <w:rPr>
          <w:rFonts w:hint="eastAsia"/>
        </w:rPr>
        <w:t>static</w:t>
      </w:r>
    </w:p>
    <w:p w:rsidR="009F091D" w:rsidRDefault="009F091D" w:rsidP="00D415EA">
      <w:pPr>
        <w:spacing w:line="220" w:lineRule="atLeast"/>
      </w:pPr>
      <w:r>
        <w:lastRenderedPageBreak/>
        <w:t>S</w:t>
      </w:r>
      <w:r>
        <w:rPr>
          <w:rFonts w:hint="eastAsia"/>
        </w:rPr>
        <w:t xml:space="preserve">tatic </w:t>
      </w:r>
      <w:r>
        <w:rPr>
          <w:rFonts w:hint="eastAsia"/>
        </w:rPr>
        <w:t>代表这个东西无关对象，为“静态的”，即无论你对象怎么变，它都是一样的。</w:t>
      </w:r>
    </w:p>
    <w:p w:rsidR="009F091D" w:rsidRDefault="009F091D" w:rsidP="00D415EA">
      <w:pPr>
        <w:spacing w:line="220" w:lineRule="atLeast"/>
      </w:pPr>
      <w:bookmarkStart w:id="0" w:name="OLE_LINK1"/>
      <w:bookmarkStart w:id="1" w:name="OLE_LINK2"/>
      <w:r>
        <w:rPr>
          <w:rFonts w:hint="eastAsia"/>
        </w:rPr>
        <w:t>加载一个类时，首先会</w:t>
      </w:r>
      <w:bookmarkEnd w:id="0"/>
      <w:bookmarkEnd w:id="1"/>
      <w:r>
        <w:rPr>
          <w:rFonts w:hint="eastAsia"/>
        </w:rPr>
        <w:t>加载</w:t>
      </w:r>
      <w:r w:rsidRPr="009F091D">
        <w:t>静态变量、静态初始化块</w:t>
      </w:r>
      <w:r>
        <w:rPr>
          <w:rFonts w:hint="eastAsia"/>
        </w:rPr>
        <w:t>，然后会加载</w:t>
      </w:r>
      <w:r w:rsidRPr="009F091D">
        <w:t>变量、初始化块</w:t>
      </w:r>
      <w:r>
        <w:rPr>
          <w:rFonts w:hint="eastAsia"/>
        </w:rPr>
        <w:t>最后再加载</w:t>
      </w:r>
      <w:r w:rsidRPr="009F091D">
        <w:t>构造器</w:t>
      </w:r>
    </w:p>
    <w:p w:rsidR="009F091D" w:rsidRDefault="009F091D" w:rsidP="00D415EA">
      <w:pPr>
        <w:spacing w:line="220" w:lineRule="atLeast"/>
      </w:pPr>
      <w:r>
        <w:rPr>
          <w:rFonts w:hint="eastAsia"/>
        </w:rPr>
        <w:t>、、、、、</w:t>
      </w:r>
    </w:p>
    <w:p w:rsidR="009F091D" w:rsidRDefault="009F091D" w:rsidP="00D415EA">
      <w:pPr>
        <w:spacing w:line="220" w:lineRule="atLeast"/>
      </w:pPr>
      <w:r w:rsidRPr="009F091D">
        <w:t>实例化子类的时候，若此类未被加载过，首先加载是父类的类对象，然后加载子类的类对象，接着实例化父类，最后实例化子类，若此类被加载过，不再加载父类和子类的类对象。接下来是加载顺序，当加载类对象时，首先执行静态属性初始化，然后执行静态块，当实例化对象时，首先执行实例块，然后执行构造方法，至于各静态块、实例块之间的执行顺序，是按代码的先后顺序。</w:t>
      </w:r>
    </w:p>
    <w:bookmarkStart w:id="2" w:name="OLE_LINK22"/>
    <w:bookmarkStart w:id="3" w:name="OLE_LINK23"/>
    <w:bookmarkStart w:id="4" w:name="OLE_LINK24"/>
    <w:bookmarkStart w:id="5" w:name="OLE_LINK25"/>
    <w:p w:rsidR="009F091D" w:rsidRDefault="004A37E0" w:rsidP="00D415EA">
      <w:pPr>
        <w:spacing w:line="220" w:lineRule="atLeast"/>
      </w:pPr>
      <w:r>
        <w:fldChar w:fldCharType="begin"/>
      </w:r>
      <w:r>
        <w:instrText>HYPERLINK "http://blog.csdn.net/happy_horse/article/details/53414565"</w:instrText>
      </w:r>
      <w:r>
        <w:fldChar w:fldCharType="separate"/>
      </w:r>
      <w:r w:rsidR="000005AA" w:rsidRPr="00506522">
        <w:rPr>
          <w:rStyle w:val="a6"/>
        </w:rPr>
        <w:t>http://blog.csdn.net/happy_horse/article/details/53414565</w:t>
      </w:r>
      <w:r>
        <w:fldChar w:fldCharType="end"/>
      </w:r>
    </w:p>
    <w:bookmarkEnd w:id="2"/>
    <w:bookmarkEnd w:id="3"/>
    <w:bookmarkEnd w:id="4"/>
    <w:bookmarkEnd w:id="5"/>
    <w:p w:rsidR="000005AA" w:rsidRDefault="000005AA" w:rsidP="00D415EA">
      <w:pPr>
        <w:spacing w:line="220" w:lineRule="atLeast"/>
      </w:pPr>
      <w:r>
        <w:rPr>
          <w:rFonts w:hint="eastAsia"/>
        </w:rPr>
        <w:t>求解线性递推关系：</w:t>
      </w:r>
    </w:p>
    <w:p w:rsidR="000005AA" w:rsidRDefault="000005AA" w:rsidP="00D415EA">
      <w:pPr>
        <w:spacing w:line="220" w:lineRule="atLeast"/>
      </w:pPr>
      <w:r>
        <w:rPr>
          <w:rFonts w:hint="eastAsia"/>
        </w:rPr>
        <w:t>这里的递推关系指的是序列（数列）中的项由其前项来表示的关系，如果该关系室友前项的线性组合来表示的，则称其为线性递推关系，它是</w:t>
      </w:r>
      <w:r>
        <w:rPr>
          <w:rFonts w:hint="eastAsia"/>
        </w:rPr>
        <w:t>k</w:t>
      </w:r>
      <w:r>
        <w:rPr>
          <w:rFonts w:hint="eastAsia"/>
        </w:rPr>
        <w:t>阶的代表它由前</w:t>
      </w:r>
      <w:r>
        <w:rPr>
          <w:rFonts w:hint="eastAsia"/>
        </w:rPr>
        <w:t>k</w:t>
      </w:r>
      <w:r>
        <w:rPr>
          <w:rFonts w:hint="eastAsia"/>
        </w:rPr>
        <w:t>项来表示。</w:t>
      </w:r>
    </w:p>
    <w:p w:rsidR="000005AA" w:rsidRDefault="000005AA" w:rsidP="000005AA">
      <w:pPr>
        <w:pStyle w:val="a7"/>
        <w:numPr>
          <w:ilvl w:val="0"/>
          <w:numId w:val="1"/>
        </w:numPr>
        <w:spacing w:line="220" w:lineRule="atLeast"/>
        <w:ind w:firstLineChars="0"/>
      </w:pPr>
      <w:r>
        <w:rPr>
          <w:rFonts w:hint="eastAsia"/>
        </w:rPr>
        <w:t>求解常系数</w:t>
      </w:r>
      <w:r>
        <w:rPr>
          <w:rFonts w:hint="eastAsia"/>
        </w:rPr>
        <w:t>k</w:t>
      </w:r>
      <w:r>
        <w:rPr>
          <w:rFonts w:hint="eastAsia"/>
        </w:rPr>
        <w:t>阶齐次递推关系</w:t>
      </w:r>
    </w:p>
    <w:p w:rsidR="000005AA" w:rsidRDefault="000005AA" w:rsidP="000005AA">
      <w:pPr>
        <w:pStyle w:val="a7"/>
        <w:spacing w:line="220" w:lineRule="atLeast"/>
        <w:ind w:left="360" w:firstLineChars="0" w:firstLine="0"/>
      </w:pPr>
      <w:r>
        <w:rPr>
          <w:rFonts w:hint="eastAsia"/>
        </w:rPr>
        <w:t>即找到形如</w:t>
      </w:r>
      <w:bookmarkStart w:id="6" w:name="OLE_LINK3"/>
      <w:bookmarkStart w:id="7" w:name="OLE_LINK4"/>
      <w:bookmarkStart w:id="8" w:name="OLE_LINK5"/>
      <w:bookmarkStart w:id="9" w:name="OLE_LINK6"/>
      <w:bookmarkStart w:id="10" w:name="OLE_LINK7"/>
      <w:bookmarkStart w:id="11" w:name="OLE_LINK8"/>
      <w:r>
        <w:rPr>
          <w:rFonts w:hint="eastAsia"/>
        </w:rPr>
        <w:t>a</w:t>
      </w:r>
      <w:r w:rsidRPr="000005AA">
        <w:rPr>
          <w:rFonts w:hint="eastAsia"/>
          <w:vertAlign w:val="subscript"/>
        </w:rPr>
        <w:t xml:space="preserve">n </w:t>
      </w:r>
      <w:bookmarkEnd w:id="6"/>
      <w:bookmarkEnd w:id="7"/>
      <w:bookmarkEnd w:id="8"/>
      <w:bookmarkEnd w:id="9"/>
      <w:bookmarkEnd w:id="10"/>
      <w:bookmarkEnd w:id="11"/>
      <w:r>
        <w:rPr>
          <w:rFonts w:hint="eastAsia"/>
        </w:rPr>
        <w:t>=r</w:t>
      </w:r>
      <w:r w:rsidRPr="000005AA">
        <w:rPr>
          <w:rFonts w:hint="eastAsia"/>
          <w:vertAlign w:val="superscript"/>
        </w:rPr>
        <w:t>n</w:t>
      </w:r>
      <w:r>
        <w:rPr>
          <w:rFonts w:hint="eastAsia"/>
        </w:rPr>
        <w:t>的解</w:t>
      </w:r>
      <w:r>
        <w:rPr>
          <w:rFonts w:hint="eastAsia"/>
        </w:rPr>
        <w:t>,</w:t>
      </w:r>
      <w:r>
        <w:rPr>
          <w:rFonts w:hint="eastAsia"/>
        </w:rPr>
        <w:t>即它的</w:t>
      </w:r>
      <w:r>
        <w:rPr>
          <w:rFonts w:hint="eastAsia"/>
        </w:rPr>
        <w:t>k</w:t>
      </w:r>
      <w:r>
        <w:rPr>
          <w:rFonts w:hint="eastAsia"/>
        </w:rPr>
        <w:t>阶特征方程的根</w:t>
      </w:r>
      <w:r>
        <w:rPr>
          <w:rFonts w:hint="eastAsia"/>
        </w:rPr>
        <w:t>r1,r2,r3,</w:t>
      </w:r>
      <w:r>
        <w:t>…</w:t>
      </w:r>
      <w:r>
        <w:rPr>
          <w:rFonts w:hint="eastAsia"/>
        </w:rPr>
        <w:t>,rk</w:t>
      </w:r>
      <w:r>
        <w:rPr>
          <w:rFonts w:hint="eastAsia"/>
        </w:rPr>
        <w:t>满足</w:t>
      </w:r>
      <w:r>
        <w:rPr>
          <w:rFonts w:hint="eastAsia"/>
        </w:rPr>
        <w:t>a</w:t>
      </w:r>
      <w:r w:rsidRPr="000005AA">
        <w:rPr>
          <w:rFonts w:hint="eastAsia"/>
          <w:vertAlign w:val="subscript"/>
        </w:rPr>
        <w:t>n</w:t>
      </w:r>
      <w:r>
        <w:rPr>
          <w:rFonts w:hint="eastAsia"/>
        </w:rPr>
        <w:t xml:space="preserve"> =</w:t>
      </w:r>
      <w:r w:rsidR="00AC51E2" w:rsidRPr="00AC51E2">
        <w:rPr>
          <w:i/>
          <w:iCs/>
        </w:rPr>
        <w:t>α</w:t>
      </w:r>
      <w:r w:rsidR="00AC51E2" w:rsidRPr="00AC51E2">
        <w:t>1</w:t>
      </w:r>
      <w:r>
        <w:rPr>
          <w:rFonts w:hint="eastAsia"/>
        </w:rPr>
        <w:t>r1n+</w:t>
      </w:r>
      <w:r w:rsidR="00AC51E2" w:rsidRPr="00AC51E2">
        <w:rPr>
          <w:i/>
          <w:iCs/>
        </w:rPr>
        <w:t>α</w:t>
      </w:r>
      <w:r w:rsidR="00AC51E2">
        <w:rPr>
          <w:rFonts w:hint="eastAsia"/>
        </w:rPr>
        <w:t>2</w:t>
      </w:r>
      <w:r>
        <w:rPr>
          <w:rFonts w:hint="eastAsia"/>
        </w:rPr>
        <w:t>r2n</w:t>
      </w:r>
      <w:r w:rsidR="00D7377E">
        <w:rPr>
          <w:rFonts w:hint="eastAsia"/>
        </w:rPr>
        <w:t>+</w:t>
      </w:r>
      <w:r w:rsidR="00D7377E">
        <w:t>…</w:t>
      </w:r>
      <w:r w:rsidR="00D7377E">
        <w:rPr>
          <w:rFonts w:hint="eastAsia"/>
        </w:rPr>
        <w:t>,</w:t>
      </w:r>
      <w:r w:rsidR="00D7377E">
        <w:rPr>
          <w:rFonts w:hint="eastAsia"/>
        </w:rPr>
        <w:t>通过初始条件求解</w:t>
      </w:r>
      <w:r w:rsidR="00D7377E">
        <w:rPr>
          <w:rFonts w:hint="eastAsia"/>
        </w:rPr>
        <w:t>m,n,</w:t>
      </w:r>
      <w:r w:rsidR="00D7377E">
        <w:t>…</w:t>
      </w:r>
      <w:r w:rsidR="00D7377E">
        <w:rPr>
          <w:rFonts w:hint="eastAsia"/>
        </w:rPr>
        <w:t>，即可得到递推关系的解</w:t>
      </w:r>
      <w:r w:rsidR="00D7377E">
        <w:rPr>
          <w:rFonts w:hint="eastAsia"/>
        </w:rPr>
        <w:t>an</w:t>
      </w:r>
    </w:p>
    <w:p w:rsidR="003966E2" w:rsidRPr="003966E2" w:rsidRDefault="003966E2" w:rsidP="003966E2">
      <w:pPr>
        <w:widowControl w:val="0"/>
        <w:autoSpaceDE w:val="0"/>
        <w:autoSpaceDN w:val="0"/>
        <w:snapToGrid/>
        <w:spacing w:after="0"/>
        <w:rPr>
          <w:rFonts w:asciiTheme="majorHAnsi" w:eastAsia="MTMI" w:hAnsiTheme="majorHAnsi" w:cs="MTMI"/>
          <w:i/>
          <w:iCs/>
          <w:sz w:val="16"/>
          <w:szCs w:val="16"/>
        </w:rPr>
      </w:pPr>
      <w:r w:rsidRPr="003966E2">
        <w:rPr>
          <w:rFonts w:asciiTheme="majorHAnsi" w:eastAsia="MTMI" w:hAnsiTheme="majorHAnsi" w:cs="MTMI"/>
          <w:i/>
          <w:iCs/>
          <w:sz w:val="21"/>
          <w:szCs w:val="21"/>
        </w:rPr>
        <w:t>a</w:t>
      </w:r>
      <w:r w:rsidRPr="003966E2">
        <w:rPr>
          <w:rFonts w:asciiTheme="majorHAnsi" w:eastAsia="MTMI" w:hAnsiTheme="majorHAnsi" w:cs="MTMI"/>
          <w:i/>
          <w:iCs/>
          <w:sz w:val="16"/>
          <w:szCs w:val="16"/>
        </w:rPr>
        <w:t xml:space="preserve">n </w:t>
      </w:r>
      <w:r w:rsidRPr="003966E2">
        <w:rPr>
          <w:rFonts w:asciiTheme="majorHAnsi" w:eastAsia="MTSYN" w:hAnsiTheme="majorHAnsi" w:cs="MTSYN"/>
          <w:sz w:val="21"/>
          <w:szCs w:val="21"/>
        </w:rPr>
        <w:t xml:space="preserve">= </w:t>
      </w:r>
      <w:r w:rsidRPr="003966E2">
        <w:rPr>
          <w:rFonts w:asciiTheme="majorHAnsi" w:eastAsia="MTMI" w:hAnsiTheme="majorHAnsi" w:cs="MTMI"/>
          <w:i/>
          <w:iCs/>
          <w:sz w:val="21"/>
          <w:szCs w:val="21"/>
        </w:rPr>
        <w:t>(</w:t>
      </w:r>
      <w:bookmarkStart w:id="12" w:name="OLE_LINK9"/>
      <w:bookmarkStart w:id="13" w:name="OLE_LINK10"/>
      <w:bookmarkStart w:id="14" w:name="OLE_LINK11"/>
      <w:r w:rsidRPr="003966E2">
        <w:rPr>
          <w:rFonts w:asciiTheme="majorHAnsi" w:eastAsia="MTMI" w:hAnsiTheme="majorHAnsi" w:cs="MTMI"/>
          <w:i/>
          <w:iCs/>
          <w:sz w:val="21"/>
          <w:szCs w:val="21"/>
        </w:rPr>
        <w:t>α</w:t>
      </w:r>
      <w:r w:rsidRPr="003966E2">
        <w:rPr>
          <w:rFonts w:asciiTheme="majorHAnsi" w:eastAsia="MTMI" w:hAnsiTheme="majorHAnsi" w:cs="Times-Roman"/>
          <w:sz w:val="16"/>
          <w:szCs w:val="16"/>
        </w:rPr>
        <w:t>1</w:t>
      </w:r>
      <w:bookmarkEnd w:id="12"/>
      <w:bookmarkEnd w:id="13"/>
      <w:bookmarkEnd w:id="14"/>
      <w:r w:rsidRPr="003966E2">
        <w:rPr>
          <w:rFonts w:asciiTheme="majorHAnsi" w:eastAsia="MTMI" w:hAnsiTheme="majorHAnsi" w:cs="MTMI"/>
          <w:i/>
          <w:iCs/>
          <w:sz w:val="16"/>
          <w:szCs w:val="16"/>
        </w:rPr>
        <w:t>,</w:t>
      </w:r>
      <w:r w:rsidRPr="003966E2">
        <w:rPr>
          <w:rFonts w:asciiTheme="majorHAnsi" w:eastAsia="MTMI" w:hAnsiTheme="majorHAnsi" w:cs="Times-Roman"/>
          <w:sz w:val="16"/>
          <w:szCs w:val="16"/>
        </w:rPr>
        <w:t xml:space="preserve">0 </w:t>
      </w:r>
      <w:r w:rsidRPr="003966E2">
        <w:rPr>
          <w:rFonts w:asciiTheme="majorHAnsi" w:eastAsia="MTSYN" w:hAnsiTheme="majorHAnsi" w:cs="MTSYN"/>
          <w:sz w:val="21"/>
          <w:szCs w:val="21"/>
        </w:rPr>
        <w:t xml:space="preserve">+ </w:t>
      </w:r>
      <w:r w:rsidRPr="003966E2">
        <w:rPr>
          <w:rFonts w:asciiTheme="majorHAnsi" w:eastAsia="MTMI" w:hAnsiTheme="majorHAnsi" w:cs="MTMI"/>
          <w:i/>
          <w:iCs/>
          <w:sz w:val="21"/>
          <w:szCs w:val="21"/>
        </w:rPr>
        <w:t>α</w:t>
      </w:r>
      <w:r w:rsidRPr="003966E2">
        <w:rPr>
          <w:rFonts w:asciiTheme="majorHAnsi" w:eastAsia="MTMI" w:hAnsiTheme="majorHAnsi" w:cs="Times-Roman"/>
          <w:sz w:val="16"/>
          <w:szCs w:val="16"/>
        </w:rPr>
        <w:t>1</w:t>
      </w:r>
      <w:r w:rsidRPr="003966E2">
        <w:rPr>
          <w:rFonts w:asciiTheme="majorHAnsi" w:eastAsia="MTMI" w:hAnsiTheme="majorHAnsi" w:cs="MTMI"/>
          <w:i/>
          <w:iCs/>
          <w:sz w:val="16"/>
          <w:szCs w:val="16"/>
        </w:rPr>
        <w:t>,</w:t>
      </w:r>
      <w:r w:rsidRPr="003966E2">
        <w:rPr>
          <w:rFonts w:asciiTheme="majorHAnsi" w:eastAsia="MTMI" w:hAnsiTheme="majorHAnsi" w:cs="Times-Roman"/>
          <w:sz w:val="16"/>
          <w:szCs w:val="16"/>
        </w:rPr>
        <w:t>1</w:t>
      </w:r>
      <w:r w:rsidRPr="003966E2">
        <w:rPr>
          <w:rFonts w:asciiTheme="majorHAnsi" w:eastAsia="MTMI" w:hAnsiTheme="majorHAnsi" w:cs="MTMI"/>
          <w:i/>
          <w:iCs/>
          <w:sz w:val="21"/>
          <w:szCs w:val="21"/>
        </w:rPr>
        <w:t>n</w:t>
      </w:r>
      <w:r w:rsidRPr="003966E2">
        <w:rPr>
          <w:rFonts w:asciiTheme="majorHAnsi" w:eastAsia="MTSYN" w:hAnsiTheme="majorHAnsi" w:cs="MTSYN"/>
          <w:sz w:val="21"/>
          <w:szCs w:val="21"/>
        </w:rPr>
        <w:t>+· · ·+</w:t>
      </w:r>
      <w:r w:rsidRPr="003966E2">
        <w:rPr>
          <w:rFonts w:asciiTheme="majorHAnsi" w:eastAsia="MTMI" w:hAnsiTheme="majorHAnsi" w:cs="MTMI"/>
          <w:i/>
          <w:iCs/>
          <w:sz w:val="21"/>
          <w:szCs w:val="21"/>
        </w:rPr>
        <w:t>α</w:t>
      </w:r>
      <w:r w:rsidRPr="003966E2">
        <w:rPr>
          <w:rFonts w:asciiTheme="majorHAnsi" w:eastAsia="MTMI" w:hAnsiTheme="majorHAnsi" w:cs="Times-Roman"/>
          <w:sz w:val="16"/>
          <w:szCs w:val="16"/>
        </w:rPr>
        <w:t>1</w:t>
      </w:r>
      <w:r w:rsidRPr="003966E2">
        <w:rPr>
          <w:rFonts w:asciiTheme="majorHAnsi" w:eastAsia="MTMI" w:hAnsiTheme="majorHAnsi" w:cs="MTMI"/>
          <w:i/>
          <w:iCs/>
          <w:sz w:val="16"/>
          <w:szCs w:val="16"/>
        </w:rPr>
        <w:t>,m</w:t>
      </w:r>
      <w:r w:rsidRPr="003966E2">
        <w:rPr>
          <w:rFonts w:asciiTheme="majorHAnsi" w:eastAsia="MTMI" w:hAnsiTheme="majorHAnsi" w:cs="Times-Roman"/>
          <w:sz w:val="13"/>
          <w:szCs w:val="13"/>
        </w:rPr>
        <w:t>1</w:t>
      </w:r>
      <w:r w:rsidRPr="003966E2">
        <w:rPr>
          <w:rFonts w:asciiTheme="majorHAnsi" w:eastAsia="MS Gothic" w:hAnsiTheme="majorHAnsi" w:cs="MS Gothic"/>
          <w:sz w:val="16"/>
          <w:szCs w:val="16"/>
        </w:rPr>
        <w:t>−</w:t>
      </w:r>
      <w:r w:rsidRPr="003966E2">
        <w:rPr>
          <w:rFonts w:asciiTheme="majorHAnsi" w:eastAsia="MTMI" w:hAnsiTheme="majorHAnsi" w:cs="Times-Roman"/>
          <w:sz w:val="16"/>
          <w:szCs w:val="16"/>
        </w:rPr>
        <w:t>1</w:t>
      </w:r>
      <w:r w:rsidRPr="003966E2">
        <w:rPr>
          <w:rFonts w:asciiTheme="majorHAnsi" w:eastAsia="MTMI" w:hAnsiTheme="majorHAnsi" w:cs="MTMI"/>
          <w:i/>
          <w:iCs/>
          <w:sz w:val="21"/>
          <w:szCs w:val="21"/>
        </w:rPr>
        <w:t>n</w:t>
      </w:r>
      <w:r w:rsidRPr="003966E2">
        <w:rPr>
          <w:rFonts w:asciiTheme="majorHAnsi" w:eastAsia="MTMI" w:hAnsiTheme="majorHAnsi" w:cs="MTMI"/>
          <w:i/>
          <w:iCs/>
          <w:sz w:val="16"/>
          <w:szCs w:val="16"/>
        </w:rPr>
        <w:t>m</w:t>
      </w:r>
      <w:r w:rsidRPr="003966E2">
        <w:rPr>
          <w:rFonts w:asciiTheme="majorHAnsi" w:eastAsia="MTMI" w:hAnsiTheme="majorHAnsi" w:cs="Times-Roman"/>
          <w:sz w:val="13"/>
          <w:szCs w:val="13"/>
        </w:rPr>
        <w:t>1</w:t>
      </w:r>
      <w:r w:rsidRPr="003966E2">
        <w:rPr>
          <w:rFonts w:asciiTheme="majorHAnsi" w:eastAsia="MS Gothic" w:hAnsiTheme="majorHAnsi" w:cs="MS Gothic"/>
          <w:sz w:val="16"/>
          <w:szCs w:val="16"/>
        </w:rPr>
        <w:t>−</w:t>
      </w:r>
      <w:r w:rsidRPr="003966E2">
        <w:rPr>
          <w:rFonts w:asciiTheme="majorHAnsi" w:eastAsia="MTMI" w:hAnsiTheme="majorHAnsi" w:cs="Times-Roman"/>
          <w:sz w:val="16"/>
          <w:szCs w:val="16"/>
        </w:rPr>
        <w:t>1</w:t>
      </w:r>
      <w:r w:rsidRPr="003966E2">
        <w:rPr>
          <w:rFonts w:asciiTheme="majorHAnsi" w:eastAsia="MTMI" w:hAnsiTheme="majorHAnsi" w:cs="MTMI"/>
          <w:i/>
          <w:iCs/>
          <w:sz w:val="21"/>
          <w:szCs w:val="21"/>
        </w:rPr>
        <w:t>)r</w:t>
      </w:r>
      <w:r w:rsidRPr="003966E2">
        <w:rPr>
          <w:rFonts w:asciiTheme="majorHAnsi" w:eastAsia="MTMI" w:hAnsiTheme="majorHAnsi" w:cs="MTMI"/>
          <w:i/>
          <w:iCs/>
          <w:sz w:val="16"/>
          <w:szCs w:val="16"/>
        </w:rPr>
        <w:t>n</w:t>
      </w:r>
      <w:r w:rsidRPr="003966E2">
        <w:rPr>
          <w:rFonts w:asciiTheme="majorHAnsi" w:eastAsia="MTMI" w:hAnsiTheme="majorHAnsi" w:cs="Times-Roman"/>
          <w:sz w:val="16"/>
          <w:szCs w:val="16"/>
        </w:rPr>
        <w:t>1</w:t>
      </w:r>
    </w:p>
    <w:p w:rsidR="003966E2" w:rsidRPr="003966E2" w:rsidRDefault="003966E2" w:rsidP="003966E2">
      <w:pPr>
        <w:widowControl w:val="0"/>
        <w:autoSpaceDE w:val="0"/>
        <w:autoSpaceDN w:val="0"/>
        <w:snapToGrid/>
        <w:spacing w:after="0"/>
        <w:rPr>
          <w:rFonts w:asciiTheme="majorHAnsi" w:eastAsia="MTMI" w:hAnsiTheme="majorHAnsi" w:cs="MTMI"/>
          <w:i/>
          <w:iCs/>
          <w:sz w:val="16"/>
          <w:szCs w:val="16"/>
        </w:rPr>
      </w:pPr>
      <w:r w:rsidRPr="003966E2">
        <w:rPr>
          <w:rFonts w:asciiTheme="majorHAnsi" w:eastAsia="MTSYN" w:hAnsiTheme="majorHAnsi" w:cs="MTSYN"/>
          <w:sz w:val="21"/>
          <w:szCs w:val="21"/>
        </w:rPr>
        <w:t xml:space="preserve">+ </w:t>
      </w:r>
      <w:r w:rsidRPr="003966E2">
        <w:rPr>
          <w:rFonts w:asciiTheme="majorHAnsi" w:eastAsia="MTMI" w:hAnsiTheme="majorHAnsi" w:cs="MTMI"/>
          <w:i/>
          <w:iCs/>
          <w:sz w:val="21"/>
          <w:szCs w:val="21"/>
        </w:rPr>
        <w:t>(α</w:t>
      </w:r>
      <w:r w:rsidRPr="003966E2">
        <w:rPr>
          <w:rFonts w:asciiTheme="majorHAnsi" w:eastAsia="MTMI" w:hAnsiTheme="majorHAnsi" w:cs="Times-Roman"/>
          <w:sz w:val="16"/>
          <w:szCs w:val="16"/>
        </w:rPr>
        <w:t>2</w:t>
      </w:r>
      <w:r w:rsidRPr="003966E2">
        <w:rPr>
          <w:rFonts w:asciiTheme="majorHAnsi" w:eastAsia="MTMI" w:hAnsiTheme="majorHAnsi" w:cs="MTMI"/>
          <w:i/>
          <w:iCs/>
          <w:sz w:val="16"/>
          <w:szCs w:val="16"/>
        </w:rPr>
        <w:t>,</w:t>
      </w:r>
      <w:r w:rsidRPr="003966E2">
        <w:rPr>
          <w:rFonts w:asciiTheme="majorHAnsi" w:eastAsia="MTMI" w:hAnsiTheme="majorHAnsi" w:cs="Times-Roman"/>
          <w:sz w:val="16"/>
          <w:szCs w:val="16"/>
        </w:rPr>
        <w:t xml:space="preserve">0 </w:t>
      </w:r>
      <w:r w:rsidRPr="003966E2">
        <w:rPr>
          <w:rFonts w:asciiTheme="majorHAnsi" w:eastAsia="MTSYN" w:hAnsiTheme="majorHAnsi" w:cs="MTSYN"/>
          <w:sz w:val="21"/>
          <w:szCs w:val="21"/>
        </w:rPr>
        <w:t xml:space="preserve">+ </w:t>
      </w:r>
      <w:r w:rsidRPr="003966E2">
        <w:rPr>
          <w:rFonts w:asciiTheme="majorHAnsi" w:eastAsia="MTMI" w:hAnsiTheme="majorHAnsi" w:cs="MTMI"/>
          <w:i/>
          <w:iCs/>
          <w:sz w:val="21"/>
          <w:szCs w:val="21"/>
        </w:rPr>
        <w:t>α</w:t>
      </w:r>
      <w:r w:rsidRPr="003966E2">
        <w:rPr>
          <w:rFonts w:asciiTheme="majorHAnsi" w:eastAsia="MTMI" w:hAnsiTheme="majorHAnsi" w:cs="Times-Roman"/>
          <w:sz w:val="16"/>
          <w:szCs w:val="16"/>
        </w:rPr>
        <w:t>2</w:t>
      </w:r>
      <w:r w:rsidRPr="003966E2">
        <w:rPr>
          <w:rFonts w:asciiTheme="majorHAnsi" w:eastAsia="MTMI" w:hAnsiTheme="majorHAnsi" w:cs="MTMI"/>
          <w:i/>
          <w:iCs/>
          <w:sz w:val="16"/>
          <w:szCs w:val="16"/>
        </w:rPr>
        <w:t>,</w:t>
      </w:r>
      <w:r w:rsidRPr="003966E2">
        <w:rPr>
          <w:rFonts w:asciiTheme="majorHAnsi" w:eastAsia="MTMI" w:hAnsiTheme="majorHAnsi" w:cs="Times-Roman"/>
          <w:sz w:val="16"/>
          <w:szCs w:val="16"/>
        </w:rPr>
        <w:t>1</w:t>
      </w:r>
      <w:r w:rsidRPr="003966E2">
        <w:rPr>
          <w:rFonts w:asciiTheme="majorHAnsi" w:eastAsia="MTMI" w:hAnsiTheme="majorHAnsi" w:cs="MTMI"/>
          <w:i/>
          <w:iCs/>
          <w:sz w:val="21"/>
          <w:szCs w:val="21"/>
        </w:rPr>
        <w:t>n</w:t>
      </w:r>
      <w:r w:rsidRPr="003966E2">
        <w:rPr>
          <w:rFonts w:asciiTheme="majorHAnsi" w:eastAsia="MTSYN" w:hAnsiTheme="majorHAnsi" w:cs="MTSYN"/>
          <w:sz w:val="21"/>
          <w:szCs w:val="21"/>
        </w:rPr>
        <w:t>+· · ·+</w:t>
      </w:r>
      <w:r w:rsidRPr="003966E2">
        <w:rPr>
          <w:rFonts w:asciiTheme="majorHAnsi" w:eastAsia="MTMI" w:hAnsiTheme="majorHAnsi" w:cs="MTMI"/>
          <w:i/>
          <w:iCs/>
          <w:sz w:val="21"/>
          <w:szCs w:val="21"/>
        </w:rPr>
        <w:t>α</w:t>
      </w:r>
      <w:r w:rsidRPr="003966E2">
        <w:rPr>
          <w:rFonts w:asciiTheme="majorHAnsi" w:eastAsia="MTMI" w:hAnsiTheme="majorHAnsi" w:cs="Times-Roman"/>
          <w:sz w:val="16"/>
          <w:szCs w:val="16"/>
        </w:rPr>
        <w:t>2</w:t>
      </w:r>
      <w:r w:rsidRPr="003966E2">
        <w:rPr>
          <w:rFonts w:asciiTheme="majorHAnsi" w:eastAsia="MTMI" w:hAnsiTheme="majorHAnsi" w:cs="MTMI"/>
          <w:i/>
          <w:iCs/>
          <w:sz w:val="16"/>
          <w:szCs w:val="16"/>
        </w:rPr>
        <w:t>,m</w:t>
      </w:r>
      <w:r w:rsidRPr="003966E2">
        <w:rPr>
          <w:rFonts w:asciiTheme="majorHAnsi" w:eastAsia="MTMI" w:hAnsiTheme="majorHAnsi" w:cs="Times-Roman"/>
          <w:sz w:val="13"/>
          <w:szCs w:val="13"/>
        </w:rPr>
        <w:t>2</w:t>
      </w:r>
      <w:r w:rsidRPr="003966E2">
        <w:rPr>
          <w:rFonts w:asciiTheme="majorHAnsi" w:eastAsia="MS Gothic" w:hAnsiTheme="majorHAnsi" w:cs="MS Gothic"/>
          <w:sz w:val="16"/>
          <w:szCs w:val="16"/>
        </w:rPr>
        <w:t>−</w:t>
      </w:r>
      <w:r w:rsidRPr="003966E2">
        <w:rPr>
          <w:rFonts w:asciiTheme="majorHAnsi" w:eastAsia="MTMI" w:hAnsiTheme="majorHAnsi" w:cs="Times-Roman"/>
          <w:sz w:val="16"/>
          <w:szCs w:val="16"/>
        </w:rPr>
        <w:t>1</w:t>
      </w:r>
      <w:r w:rsidRPr="003966E2">
        <w:rPr>
          <w:rFonts w:asciiTheme="majorHAnsi" w:eastAsia="MTMI" w:hAnsiTheme="majorHAnsi" w:cs="MTMI"/>
          <w:i/>
          <w:iCs/>
          <w:sz w:val="21"/>
          <w:szCs w:val="21"/>
        </w:rPr>
        <w:t>n</w:t>
      </w:r>
      <w:r w:rsidRPr="003966E2">
        <w:rPr>
          <w:rFonts w:asciiTheme="majorHAnsi" w:eastAsia="MTMI" w:hAnsiTheme="majorHAnsi" w:cs="MTMI"/>
          <w:i/>
          <w:iCs/>
          <w:sz w:val="16"/>
          <w:szCs w:val="16"/>
        </w:rPr>
        <w:t>m</w:t>
      </w:r>
      <w:r w:rsidRPr="003966E2">
        <w:rPr>
          <w:rFonts w:asciiTheme="majorHAnsi" w:eastAsia="MTMI" w:hAnsiTheme="majorHAnsi" w:cs="Times-Roman"/>
          <w:sz w:val="13"/>
          <w:szCs w:val="13"/>
        </w:rPr>
        <w:t>2</w:t>
      </w:r>
      <w:r w:rsidRPr="003966E2">
        <w:rPr>
          <w:rFonts w:asciiTheme="majorHAnsi" w:eastAsia="MS Gothic" w:hAnsiTheme="majorHAnsi" w:cs="MS Gothic"/>
          <w:sz w:val="16"/>
          <w:szCs w:val="16"/>
        </w:rPr>
        <w:t>−</w:t>
      </w:r>
      <w:r w:rsidRPr="003966E2">
        <w:rPr>
          <w:rFonts w:asciiTheme="majorHAnsi" w:eastAsia="MTMI" w:hAnsiTheme="majorHAnsi" w:cs="Times-Roman"/>
          <w:sz w:val="16"/>
          <w:szCs w:val="16"/>
        </w:rPr>
        <w:t>1</w:t>
      </w:r>
      <w:r w:rsidRPr="003966E2">
        <w:rPr>
          <w:rFonts w:asciiTheme="majorHAnsi" w:eastAsia="MTMI" w:hAnsiTheme="majorHAnsi" w:cs="MTMI"/>
          <w:i/>
          <w:iCs/>
          <w:sz w:val="21"/>
          <w:szCs w:val="21"/>
        </w:rPr>
        <w:t>)r</w:t>
      </w:r>
      <w:r w:rsidRPr="003966E2">
        <w:rPr>
          <w:rFonts w:asciiTheme="majorHAnsi" w:eastAsia="MTMI" w:hAnsiTheme="majorHAnsi" w:cs="MTMI"/>
          <w:i/>
          <w:iCs/>
          <w:sz w:val="16"/>
          <w:szCs w:val="16"/>
        </w:rPr>
        <w:t>n</w:t>
      </w:r>
      <w:r w:rsidRPr="003966E2">
        <w:rPr>
          <w:rFonts w:asciiTheme="majorHAnsi" w:eastAsia="MTMI" w:hAnsiTheme="majorHAnsi" w:cs="Times-Roman"/>
          <w:sz w:val="16"/>
          <w:szCs w:val="16"/>
        </w:rPr>
        <w:t>2</w:t>
      </w:r>
    </w:p>
    <w:p w:rsidR="003966E2" w:rsidRPr="003966E2" w:rsidRDefault="003966E2" w:rsidP="003966E2">
      <w:pPr>
        <w:pStyle w:val="a7"/>
        <w:spacing w:line="220" w:lineRule="atLeast"/>
        <w:ind w:left="360" w:firstLineChars="0" w:firstLine="0"/>
        <w:rPr>
          <w:rFonts w:asciiTheme="majorHAnsi" w:hAnsiTheme="majorHAnsi"/>
        </w:rPr>
      </w:pPr>
      <w:r w:rsidRPr="003966E2">
        <w:rPr>
          <w:rFonts w:asciiTheme="majorHAnsi" w:eastAsia="MTSYN" w:hAnsiTheme="majorHAnsi" w:cs="MTSYN"/>
          <w:sz w:val="21"/>
          <w:szCs w:val="21"/>
        </w:rPr>
        <w:t>+· · ·+</w:t>
      </w:r>
      <w:r w:rsidRPr="003966E2">
        <w:rPr>
          <w:rFonts w:asciiTheme="majorHAnsi" w:eastAsia="MTMI" w:hAnsiTheme="majorHAnsi" w:cs="MTMI"/>
          <w:i/>
          <w:iCs/>
          <w:sz w:val="21"/>
          <w:szCs w:val="21"/>
        </w:rPr>
        <w:t>(α</w:t>
      </w:r>
      <w:r w:rsidRPr="003966E2">
        <w:rPr>
          <w:rFonts w:asciiTheme="majorHAnsi" w:eastAsia="MTMI" w:hAnsiTheme="majorHAnsi" w:cs="MTMI"/>
          <w:i/>
          <w:iCs/>
          <w:sz w:val="16"/>
          <w:szCs w:val="16"/>
        </w:rPr>
        <w:t>t,</w:t>
      </w:r>
      <w:r w:rsidRPr="003966E2">
        <w:rPr>
          <w:rFonts w:asciiTheme="majorHAnsi" w:eastAsia="MTMI" w:hAnsiTheme="majorHAnsi" w:cs="Times-Roman"/>
          <w:sz w:val="16"/>
          <w:szCs w:val="16"/>
        </w:rPr>
        <w:t xml:space="preserve">0 </w:t>
      </w:r>
      <w:r w:rsidRPr="003966E2">
        <w:rPr>
          <w:rFonts w:asciiTheme="majorHAnsi" w:eastAsia="MTSYN" w:hAnsiTheme="majorHAnsi" w:cs="MTSYN"/>
          <w:sz w:val="21"/>
          <w:szCs w:val="21"/>
        </w:rPr>
        <w:t xml:space="preserve">+ </w:t>
      </w:r>
      <w:r w:rsidRPr="003966E2">
        <w:rPr>
          <w:rFonts w:asciiTheme="majorHAnsi" w:eastAsia="MTMI" w:hAnsiTheme="majorHAnsi" w:cs="MTMI"/>
          <w:i/>
          <w:iCs/>
          <w:sz w:val="21"/>
          <w:szCs w:val="21"/>
        </w:rPr>
        <w:t>α</w:t>
      </w:r>
      <w:r w:rsidRPr="003966E2">
        <w:rPr>
          <w:rFonts w:asciiTheme="majorHAnsi" w:eastAsia="MTMI" w:hAnsiTheme="majorHAnsi" w:cs="MTMI"/>
          <w:i/>
          <w:iCs/>
          <w:sz w:val="16"/>
          <w:szCs w:val="16"/>
        </w:rPr>
        <w:t>t,</w:t>
      </w:r>
      <w:r w:rsidRPr="003966E2">
        <w:rPr>
          <w:rFonts w:asciiTheme="majorHAnsi" w:eastAsia="MTMI" w:hAnsiTheme="majorHAnsi" w:cs="Times-Roman"/>
          <w:sz w:val="16"/>
          <w:szCs w:val="16"/>
        </w:rPr>
        <w:t>1</w:t>
      </w:r>
      <w:r w:rsidRPr="003966E2">
        <w:rPr>
          <w:rFonts w:asciiTheme="majorHAnsi" w:eastAsia="MTMI" w:hAnsiTheme="majorHAnsi" w:cs="MTMI"/>
          <w:i/>
          <w:iCs/>
          <w:sz w:val="21"/>
          <w:szCs w:val="21"/>
        </w:rPr>
        <w:t>n</w:t>
      </w:r>
      <w:r w:rsidRPr="003966E2">
        <w:rPr>
          <w:rFonts w:asciiTheme="majorHAnsi" w:eastAsia="MTSYN" w:hAnsiTheme="majorHAnsi" w:cs="MTSYN"/>
          <w:sz w:val="21"/>
          <w:szCs w:val="21"/>
        </w:rPr>
        <w:t>+· · ·+</w:t>
      </w:r>
      <w:r w:rsidRPr="003966E2">
        <w:rPr>
          <w:rFonts w:asciiTheme="majorHAnsi" w:eastAsia="MTMI" w:hAnsiTheme="majorHAnsi" w:cs="MTMI"/>
          <w:i/>
          <w:iCs/>
          <w:sz w:val="21"/>
          <w:szCs w:val="21"/>
        </w:rPr>
        <w:t>α</w:t>
      </w:r>
      <w:r w:rsidRPr="003966E2">
        <w:rPr>
          <w:rFonts w:asciiTheme="majorHAnsi" w:eastAsia="MTMI" w:hAnsiTheme="majorHAnsi" w:cs="MTMI"/>
          <w:i/>
          <w:iCs/>
          <w:sz w:val="16"/>
          <w:szCs w:val="16"/>
        </w:rPr>
        <w:t>t,m</w:t>
      </w:r>
      <w:r w:rsidRPr="003966E2">
        <w:rPr>
          <w:rFonts w:asciiTheme="majorHAnsi" w:eastAsia="MTMI" w:hAnsiTheme="majorHAnsi" w:cs="MTMI"/>
          <w:i/>
          <w:iCs/>
          <w:sz w:val="13"/>
          <w:szCs w:val="13"/>
        </w:rPr>
        <w:t>t</w:t>
      </w:r>
      <w:r w:rsidRPr="003966E2">
        <w:rPr>
          <w:rFonts w:asciiTheme="majorHAnsi" w:eastAsia="MS Gothic" w:hAnsiTheme="majorHAnsi" w:cs="MS Gothic"/>
          <w:sz w:val="16"/>
          <w:szCs w:val="16"/>
        </w:rPr>
        <w:t>−</w:t>
      </w:r>
      <w:r w:rsidRPr="003966E2">
        <w:rPr>
          <w:rFonts w:asciiTheme="majorHAnsi" w:eastAsia="MTMI" w:hAnsiTheme="majorHAnsi" w:cs="Times-Roman"/>
          <w:sz w:val="16"/>
          <w:szCs w:val="16"/>
        </w:rPr>
        <w:t>1</w:t>
      </w:r>
      <w:r w:rsidRPr="003966E2">
        <w:rPr>
          <w:rFonts w:asciiTheme="majorHAnsi" w:eastAsia="MTMI" w:hAnsiTheme="majorHAnsi" w:cs="MTMI"/>
          <w:i/>
          <w:iCs/>
          <w:sz w:val="21"/>
          <w:szCs w:val="21"/>
        </w:rPr>
        <w:t>n</w:t>
      </w:r>
      <w:r w:rsidRPr="003966E2">
        <w:rPr>
          <w:rFonts w:asciiTheme="majorHAnsi" w:eastAsia="MTMI" w:hAnsiTheme="majorHAnsi" w:cs="MTMI"/>
          <w:i/>
          <w:iCs/>
          <w:sz w:val="16"/>
          <w:szCs w:val="16"/>
        </w:rPr>
        <w:t>m</w:t>
      </w:r>
      <w:r w:rsidRPr="003966E2">
        <w:rPr>
          <w:rFonts w:asciiTheme="majorHAnsi" w:eastAsia="MTMI" w:hAnsiTheme="majorHAnsi" w:cs="MTMI"/>
          <w:i/>
          <w:iCs/>
          <w:sz w:val="13"/>
          <w:szCs w:val="13"/>
        </w:rPr>
        <w:t>t</w:t>
      </w:r>
      <w:r w:rsidRPr="003966E2">
        <w:rPr>
          <w:rFonts w:asciiTheme="majorHAnsi" w:eastAsia="MS Gothic" w:hAnsiTheme="majorHAnsi" w:cs="MS Gothic"/>
          <w:sz w:val="16"/>
          <w:szCs w:val="16"/>
        </w:rPr>
        <w:t>−</w:t>
      </w:r>
      <w:r w:rsidRPr="003966E2">
        <w:rPr>
          <w:rFonts w:asciiTheme="majorHAnsi" w:eastAsia="MTMI" w:hAnsiTheme="majorHAnsi" w:cs="Times-Roman"/>
          <w:sz w:val="16"/>
          <w:szCs w:val="16"/>
        </w:rPr>
        <w:t>1</w:t>
      </w:r>
      <w:r w:rsidRPr="003966E2">
        <w:rPr>
          <w:rFonts w:asciiTheme="majorHAnsi" w:eastAsia="MTMI" w:hAnsiTheme="majorHAnsi" w:cs="MTMI"/>
          <w:i/>
          <w:iCs/>
          <w:sz w:val="21"/>
          <w:szCs w:val="21"/>
        </w:rPr>
        <w:t>)r</w:t>
      </w:r>
      <w:r w:rsidRPr="003966E2">
        <w:rPr>
          <w:rFonts w:asciiTheme="majorHAnsi" w:eastAsia="MTMI" w:hAnsiTheme="majorHAnsi" w:cs="MTMI"/>
          <w:i/>
          <w:iCs/>
          <w:sz w:val="16"/>
          <w:szCs w:val="16"/>
        </w:rPr>
        <w:t>n</w:t>
      </w:r>
    </w:p>
    <w:p w:rsidR="000005AA" w:rsidRDefault="000005AA" w:rsidP="000005AA">
      <w:pPr>
        <w:pStyle w:val="a7"/>
        <w:numPr>
          <w:ilvl w:val="0"/>
          <w:numId w:val="1"/>
        </w:numPr>
        <w:spacing w:line="220" w:lineRule="atLeast"/>
        <w:ind w:firstLineChars="0"/>
      </w:pPr>
      <w:r>
        <w:rPr>
          <w:rFonts w:hint="eastAsia"/>
        </w:rPr>
        <w:t>求解常系数</w:t>
      </w:r>
      <w:r>
        <w:rPr>
          <w:rFonts w:hint="eastAsia"/>
        </w:rPr>
        <w:t>k</w:t>
      </w:r>
      <w:r>
        <w:rPr>
          <w:rFonts w:hint="eastAsia"/>
        </w:rPr>
        <w:t>阶非齐次递推关系</w:t>
      </w:r>
    </w:p>
    <w:p w:rsidR="00D7377E" w:rsidRDefault="00D7377E" w:rsidP="00D7377E">
      <w:pPr>
        <w:pStyle w:val="a7"/>
        <w:spacing w:line="220" w:lineRule="atLeast"/>
        <w:ind w:left="360" w:firstLineChars="0" w:firstLine="0"/>
      </w:pPr>
      <w:r>
        <w:rPr>
          <w:rFonts w:hint="eastAsia"/>
        </w:rPr>
        <w:t>先求解其相伴的其次递推关系。</w:t>
      </w:r>
    </w:p>
    <w:p w:rsidR="00D7377E" w:rsidRDefault="00D7377E" w:rsidP="00D7377E">
      <w:pPr>
        <w:pStyle w:val="a7"/>
        <w:spacing w:line="220" w:lineRule="atLeast"/>
        <w:ind w:left="360" w:firstLineChars="0" w:firstLine="0"/>
      </w:pPr>
      <w:r>
        <w:rPr>
          <w:rFonts w:hint="eastAsia"/>
        </w:rPr>
        <w:t>然后找到非齐次的一个特解，把他们相加，即为非齐次的解。似乎想到了线性代数里面某个非常相似的东西，不过忘了是什么了，难受。</w:t>
      </w:r>
    </w:p>
    <w:p w:rsidR="00D7377E" w:rsidRDefault="00685FE9" w:rsidP="00D7377E">
      <w:pPr>
        <w:pStyle w:val="a7"/>
        <w:spacing w:line="220" w:lineRule="atLeast"/>
        <w:ind w:left="360" w:firstLineChars="0" w:firstLine="0"/>
      </w:pPr>
      <w:r>
        <w:rPr>
          <w:rFonts w:hint="eastAsia"/>
        </w:rPr>
        <w:t>齐次的递推关系怎么解已经知道了，那么该如何求得这个特解呢</w:t>
      </w:r>
      <w:r>
        <w:rPr>
          <w:rFonts w:hint="eastAsia"/>
        </w:rPr>
        <w:t>?</w:t>
      </w:r>
    </w:p>
    <w:p w:rsidR="00685FE9" w:rsidRDefault="0044431A" w:rsidP="00D7377E">
      <w:pPr>
        <w:pStyle w:val="a7"/>
        <w:spacing w:line="220" w:lineRule="atLeast"/>
        <w:ind w:left="360" w:firstLineChars="0" w:firstLine="0"/>
      </w:pPr>
      <w:r>
        <w:rPr>
          <w:rFonts w:hint="eastAsia"/>
        </w:rPr>
        <w:t>我们可以通过</w:t>
      </w:r>
      <w:r>
        <w:rPr>
          <w:rFonts w:hint="eastAsia"/>
        </w:rPr>
        <w:t>Fn</w:t>
      </w:r>
      <w:r>
        <w:rPr>
          <w:rFonts w:hint="eastAsia"/>
        </w:rPr>
        <w:t>得到特解的形式。</w:t>
      </w:r>
    </w:p>
    <w:p w:rsidR="0044431A" w:rsidRPr="0044431A" w:rsidRDefault="0044431A" w:rsidP="0044431A">
      <w:pPr>
        <w:pStyle w:val="a7"/>
        <w:spacing w:line="220" w:lineRule="atLeast"/>
        <w:ind w:left="360" w:firstLine="440"/>
      </w:pPr>
      <w:r w:rsidRPr="0044431A">
        <w:t>Suppose that {</w:t>
      </w:r>
      <w:r w:rsidRPr="0044431A">
        <w:rPr>
          <w:i/>
          <w:iCs/>
        </w:rPr>
        <w:t>an</w:t>
      </w:r>
      <w:r w:rsidRPr="0044431A">
        <w:t>} satisfies the linear nonhomogeneous recurrence relation</w:t>
      </w:r>
    </w:p>
    <w:p w:rsidR="0044431A" w:rsidRPr="0044431A" w:rsidRDefault="0044431A" w:rsidP="0044431A">
      <w:pPr>
        <w:pStyle w:val="a7"/>
        <w:spacing w:line="220" w:lineRule="atLeast"/>
        <w:ind w:left="360" w:firstLine="440"/>
        <w:rPr>
          <w:i/>
          <w:iCs/>
        </w:rPr>
      </w:pPr>
      <w:r w:rsidRPr="0044431A">
        <w:rPr>
          <w:i/>
          <w:iCs/>
        </w:rPr>
        <w:t xml:space="preserve">an </w:t>
      </w:r>
      <w:r w:rsidRPr="0044431A">
        <w:t xml:space="preserve">= </w:t>
      </w:r>
      <w:r w:rsidRPr="0044431A">
        <w:rPr>
          <w:i/>
          <w:iCs/>
        </w:rPr>
        <w:t>c</w:t>
      </w:r>
      <w:r w:rsidRPr="0044431A">
        <w:t>1</w:t>
      </w:r>
      <w:r w:rsidRPr="0044431A">
        <w:rPr>
          <w:i/>
          <w:iCs/>
        </w:rPr>
        <w:t>an</w:t>
      </w:r>
      <w:r w:rsidRPr="0044431A">
        <w:rPr>
          <w:rFonts w:hint="eastAsia"/>
        </w:rPr>
        <w:t>−</w:t>
      </w:r>
      <w:r w:rsidRPr="0044431A">
        <w:t xml:space="preserve">1 + </w:t>
      </w:r>
      <w:r w:rsidRPr="0044431A">
        <w:rPr>
          <w:i/>
          <w:iCs/>
        </w:rPr>
        <w:t>c</w:t>
      </w:r>
      <w:r w:rsidRPr="0044431A">
        <w:t>2</w:t>
      </w:r>
      <w:r w:rsidRPr="0044431A">
        <w:rPr>
          <w:i/>
          <w:iCs/>
        </w:rPr>
        <w:t>an</w:t>
      </w:r>
      <w:r w:rsidRPr="0044431A">
        <w:rPr>
          <w:rFonts w:hint="eastAsia"/>
        </w:rPr>
        <w:t>−</w:t>
      </w:r>
      <w:r w:rsidRPr="0044431A">
        <w:t>2 +</w:t>
      </w:r>
      <w:r w:rsidRPr="0044431A">
        <w:rPr>
          <w:rFonts w:hint="eastAsia"/>
        </w:rPr>
        <w:t>·</w:t>
      </w:r>
      <w:r w:rsidRPr="0044431A">
        <w:t xml:space="preserve"> </w:t>
      </w:r>
      <w:r w:rsidRPr="0044431A">
        <w:rPr>
          <w:rFonts w:hint="eastAsia"/>
        </w:rPr>
        <w:t>·</w:t>
      </w:r>
      <w:r w:rsidRPr="0044431A">
        <w:t xml:space="preserve"> </w:t>
      </w:r>
      <w:r w:rsidRPr="0044431A">
        <w:rPr>
          <w:rFonts w:hint="eastAsia"/>
        </w:rPr>
        <w:t>·</w:t>
      </w:r>
      <w:r w:rsidRPr="0044431A">
        <w:t>+</w:t>
      </w:r>
      <w:r w:rsidRPr="0044431A">
        <w:rPr>
          <w:i/>
          <w:iCs/>
        </w:rPr>
        <w:t>ckan</w:t>
      </w:r>
      <w:r w:rsidRPr="0044431A">
        <w:rPr>
          <w:rFonts w:hint="eastAsia"/>
        </w:rPr>
        <w:t>−</w:t>
      </w:r>
      <w:r w:rsidRPr="0044431A">
        <w:rPr>
          <w:i/>
          <w:iCs/>
        </w:rPr>
        <w:t xml:space="preserve">k </w:t>
      </w:r>
      <w:r w:rsidRPr="0044431A">
        <w:t xml:space="preserve">+ </w:t>
      </w:r>
      <w:r w:rsidRPr="0044431A">
        <w:rPr>
          <w:i/>
          <w:iCs/>
        </w:rPr>
        <w:t>F(n),</w:t>
      </w:r>
    </w:p>
    <w:p w:rsidR="0044431A" w:rsidRPr="0044431A" w:rsidRDefault="0044431A" w:rsidP="0044431A">
      <w:pPr>
        <w:pStyle w:val="a7"/>
        <w:spacing w:line="220" w:lineRule="atLeast"/>
        <w:ind w:left="360" w:firstLine="440"/>
      </w:pPr>
      <w:r w:rsidRPr="0044431A">
        <w:t xml:space="preserve">where </w:t>
      </w:r>
      <w:r w:rsidRPr="0044431A">
        <w:rPr>
          <w:i/>
          <w:iCs/>
        </w:rPr>
        <w:t>c</w:t>
      </w:r>
      <w:r w:rsidRPr="0044431A">
        <w:t>1</w:t>
      </w:r>
      <w:r w:rsidRPr="0044431A">
        <w:rPr>
          <w:i/>
          <w:iCs/>
        </w:rPr>
        <w:t>, c</w:t>
      </w:r>
      <w:r w:rsidRPr="0044431A">
        <w:t>2</w:t>
      </w:r>
      <w:r w:rsidRPr="0044431A">
        <w:rPr>
          <w:i/>
          <w:iCs/>
        </w:rPr>
        <w:t xml:space="preserve">, . . . , ck </w:t>
      </w:r>
      <w:r w:rsidRPr="0044431A">
        <w:t>are real numbers, and</w:t>
      </w:r>
    </w:p>
    <w:p w:rsidR="0044431A" w:rsidRPr="0044431A" w:rsidRDefault="0044431A" w:rsidP="0044431A">
      <w:pPr>
        <w:pStyle w:val="a7"/>
        <w:spacing w:line="220" w:lineRule="atLeast"/>
        <w:ind w:left="360" w:firstLine="440"/>
        <w:rPr>
          <w:i/>
          <w:iCs/>
        </w:rPr>
      </w:pPr>
      <w:r w:rsidRPr="0044431A">
        <w:rPr>
          <w:i/>
          <w:iCs/>
        </w:rPr>
        <w:lastRenderedPageBreak/>
        <w:t xml:space="preserve">F(n) </w:t>
      </w:r>
      <w:r w:rsidRPr="0044431A">
        <w:t xml:space="preserve">= </w:t>
      </w:r>
      <w:r w:rsidRPr="0044431A">
        <w:rPr>
          <w:i/>
          <w:iCs/>
        </w:rPr>
        <w:t xml:space="preserve">(btnt </w:t>
      </w:r>
      <w:r w:rsidRPr="0044431A">
        <w:t xml:space="preserve">+ </w:t>
      </w:r>
      <w:r w:rsidRPr="0044431A">
        <w:rPr>
          <w:i/>
          <w:iCs/>
        </w:rPr>
        <w:t>bt</w:t>
      </w:r>
      <w:r w:rsidRPr="0044431A">
        <w:rPr>
          <w:rFonts w:hint="eastAsia"/>
        </w:rPr>
        <w:t>−</w:t>
      </w:r>
      <w:r w:rsidRPr="0044431A">
        <w:t>1</w:t>
      </w:r>
      <w:r w:rsidRPr="0044431A">
        <w:rPr>
          <w:i/>
          <w:iCs/>
        </w:rPr>
        <w:t>nt</w:t>
      </w:r>
      <w:r w:rsidRPr="0044431A">
        <w:rPr>
          <w:rFonts w:hint="eastAsia"/>
        </w:rPr>
        <w:t>−</w:t>
      </w:r>
      <w:r w:rsidRPr="0044431A">
        <w:t>1 +</w:t>
      </w:r>
      <w:r w:rsidRPr="0044431A">
        <w:rPr>
          <w:rFonts w:hint="eastAsia"/>
        </w:rPr>
        <w:t>·</w:t>
      </w:r>
      <w:r w:rsidRPr="0044431A">
        <w:t xml:space="preserve"> </w:t>
      </w:r>
      <w:r w:rsidRPr="0044431A">
        <w:rPr>
          <w:rFonts w:hint="eastAsia"/>
        </w:rPr>
        <w:t>·</w:t>
      </w:r>
      <w:r w:rsidRPr="0044431A">
        <w:t xml:space="preserve"> </w:t>
      </w:r>
      <w:r w:rsidRPr="0044431A">
        <w:rPr>
          <w:rFonts w:hint="eastAsia"/>
        </w:rPr>
        <w:t>·</w:t>
      </w:r>
      <w:r w:rsidRPr="0044431A">
        <w:t>+</w:t>
      </w:r>
      <w:r w:rsidRPr="0044431A">
        <w:rPr>
          <w:i/>
          <w:iCs/>
        </w:rPr>
        <w:t>b</w:t>
      </w:r>
      <w:r w:rsidRPr="0044431A">
        <w:t>1</w:t>
      </w:r>
      <w:r w:rsidRPr="0044431A">
        <w:rPr>
          <w:i/>
          <w:iCs/>
        </w:rPr>
        <w:t xml:space="preserve">n </w:t>
      </w:r>
      <w:r w:rsidRPr="0044431A">
        <w:t xml:space="preserve">+ </w:t>
      </w:r>
      <w:r w:rsidRPr="0044431A">
        <w:rPr>
          <w:i/>
          <w:iCs/>
        </w:rPr>
        <w:t>b</w:t>
      </w:r>
      <w:r w:rsidRPr="0044431A">
        <w:t>0</w:t>
      </w:r>
      <w:r w:rsidRPr="0044431A">
        <w:rPr>
          <w:i/>
          <w:iCs/>
        </w:rPr>
        <w:t>)sn,</w:t>
      </w:r>
    </w:p>
    <w:p w:rsidR="0044431A" w:rsidRPr="0044431A" w:rsidRDefault="0044431A" w:rsidP="0044431A">
      <w:pPr>
        <w:pStyle w:val="a7"/>
        <w:spacing w:line="220" w:lineRule="atLeast"/>
        <w:ind w:left="360" w:firstLine="440"/>
      </w:pPr>
      <w:r w:rsidRPr="0044431A">
        <w:t xml:space="preserve">where </w:t>
      </w:r>
      <w:r w:rsidRPr="0044431A">
        <w:rPr>
          <w:i/>
          <w:iCs/>
        </w:rPr>
        <w:t>b</w:t>
      </w:r>
      <w:r w:rsidRPr="0044431A">
        <w:t>0</w:t>
      </w:r>
      <w:r w:rsidRPr="0044431A">
        <w:rPr>
          <w:i/>
          <w:iCs/>
        </w:rPr>
        <w:t>, b</w:t>
      </w:r>
      <w:r w:rsidRPr="0044431A">
        <w:t>1</w:t>
      </w:r>
      <w:r w:rsidRPr="0044431A">
        <w:rPr>
          <w:i/>
          <w:iCs/>
        </w:rPr>
        <w:t xml:space="preserve">, . . . , bt </w:t>
      </w:r>
      <w:r w:rsidRPr="0044431A">
        <w:t xml:space="preserve">and </w:t>
      </w:r>
      <w:r w:rsidRPr="0044431A">
        <w:rPr>
          <w:i/>
          <w:iCs/>
        </w:rPr>
        <w:t xml:space="preserve">s </w:t>
      </w:r>
      <w:r w:rsidRPr="0044431A">
        <w:t xml:space="preserve">are real numbers.When </w:t>
      </w:r>
      <w:r w:rsidRPr="0044431A">
        <w:rPr>
          <w:i/>
          <w:iCs/>
        </w:rPr>
        <w:t xml:space="preserve">s </w:t>
      </w:r>
      <w:r w:rsidRPr="0044431A">
        <w:t>is not a root of the characteristic equation</w:t>
      </w:r>
    </w:p>
    <w:p w:rsidR="0044431A" w:rsidRPr="0044431A" w:rsidRDefault="0044431A" w:rsidP="0044431A">
      <w:pPr>
        <w:pStyle w:val="a7"/>
        <w:spacing w:line="220" w:lineRule="atLeast"/>
        <w:ind w:left="360" w:firstLine="440"/>
      </w:pPr>
      <w:r w:rsidRPr="0044431A">
        <w:t>of the associated linear homogeneous recurrence relation, there is a particular solution of the</w:t>
      </w:r>
    </w:p>
    <w:p w:rsidR="0044431A" w:rsidRPr="0044431A" w:rsidRDefault="0044431A" w:rsidP="0044431A">
      <w:pPr>
        <w:pStyle w:val="a7"/>
        <w:spacing w:line="220" w:lineRule="atLeast"/>
        <w:ind w:left="360" w:firstLine="440"/>
      </w:pPr>
      <w:r w:rsidRPr="0044431A">
        <w:t>form</w:t>
      </w:r>
    </w:p>
    <w:p w:rsidR="0044431A" w:rsidRPr="0044431A" w:rsidRDefault="0044431A" w:rsidP="0044431A">
      <w:pPr>
        <w:pStyle w:val="a7"/>
        <w:spacing w:line="220" w:lineRule="atLeast"/>
        <w:ind w:left="360" w:firstLine="440"/>
        <w:rPr>
          <w:i/>
          <w:iCs/>
        </w:rPr>
      </w:pPr>
      <w:r w:rsidRPr="0044431A">
        <w:rPr>
          <w:i/>
          <w:iCs/>
        </w:rPr>
        <w:t xml:space="preserve">(ptnt </w:t>
      </w:r>
      <w:r w:rsidRPr="0044431A">
        <w:t xml:space="preserve">+ </w:t>
      </w:r>
      <w:r w:rsidRPr="0044431A">
        <w:rPr>
          <w:i/>
          <w:iCs/>
        </w:rPr>
        <w:t>pt</w:t>
      </w:r>
      <w:r w:rsidRPr="0044431A">
        <w:rPr>
          <w:rFonts w:hint="eastAsia"/>
        </w:rPr>
        <w:t>−</w:t>
      </w:r>
      <w:r w:rsidRPr="0044431A">
        <w:t>1</w:t>
      </w:r>
      <w:r w:rsidRPr="0044431A">
        <w:rPr>
          <w:i/>
          <w:iCs/>
        </w:rPr>
        <w:t>nt</w:t>
      </w:r>
      <w:r w:rsidRPr="0044431A">
        <w:rPr>
          <w:rFonts w:hint="eastAsia"/>
        </w:rPr>
        <w:t>−</w:t>
      </w:r>
      <w:r w:rsidRPr="0044431A">
        <w:t>1 +</w:t>
      </w:r>
      <w:r w:rsidRPr="0044431A">
        <w:rPr>
          <w:rFonts w:hint="eastAsia"/>
        </w:rPr>
        <w:t>·</w:t>
      </w:r>
      <w:r w:rsidRPr="0044431A">
        <w:t xml:space="preserve"> </w:t>
      </w:r>
      <w:r w:rsidRPr="0044431A">
        <w:rPr>
          <w:rFonts w:hint="eastAsia"/>
        </w:rPr>
        <w:t>·</w:t>
      </w:r>
      <w:r w:rsidRPr="0044431A">
        <w:t xml:space="preserve"> </w:t>
      </w:r>
      <w:r w:rsidRPr="0044431A">
        <w:rPr>
          <w:rFonts w:hint="eastAsia"/>
        </w:rPr>
        <w:t>·</w:t>
      </w:r>
      <w:r w:rsidRPr="0044431A">
        <w:t>+</w:t>
      </w:r>
      <w:r w:rsidRPr="0044431A">
        <w:rPr>
          <w:i/>
          <w:iCs/>
        </w:rPr>
        <w:t>p</w:t>
      </w:r>
      <w:r w:rsidRPr="0044431A">
        <w:t>1</w:t>
      </w:r>
      <w:r w:rsidRPr="0044431A">
        <w:rPr>
          <w:i/>
          <w:iCs/>
        </w:rPr>
        <w:t xml:space="preserve">n </w:t>
      </w:r>
      <w:r w:rsidRPr="0044431A">
        <w:t xml:space="preserve">+ </w:t>
      </w:r>
      <w:r w:rsidRPr="0044431A">
        <w:rPr>
          <w:i/>
          <w:iCs/>
        </w:rPr>
        <w:t>p</w:t>
      </w:r>
      <w:r w:rsidRPr="0044431A">
        <w:t>0</w:t>
      </w:r>
      <w:r w:rsidRPr="0044431A">
        <w:rPr>
          <w:i/>
          <w:iCs/>
        </w:rPr>
        <w:t>)sn.</w:t>
      </w:r>
    </w:p>
    <w:p w:rsidR="0044431A" w:rsidRPr="0044431A" w:rsidRDefault="0044431A" w:rsidP="0044431A">
      <w:pPr>
        <w:pStyle w:val="a7"/>
        <w:spacing w:line="220" w:lineRule="atLeast"/>
        <w:ind w:left="360" w:firstLine="440"/>
      </w:pPr>
      <w:r w:rsidRPr="0044431A">
        <w:t xml:space="preserve">When </w:t>
      </w:r>
      <w:r w:rsidRPr="0044431A">
        <w:rPr>
          <w:i/>
          <w:iCs/>
        </w:rPr>
        <w:t xml:space="preserve">s </w:t>
      </w:r>
      <w:r w:rsidRPr="0044431A">
        <w:t xml:space="preserve">is a root of this characteristic equation and its multiplicity is </w:t>
      </w:r>
      <w:r w:rsidRPr="0044431A">
        <w:rPr>
          <w:i/>
          <w:iCs/>
        </w:rPr>
        <w:t>m</w:t>
      </w:r>
      <w:r w:rsidRPr="0044431A">
        <w:t>, there is a particular</w:t>
      </w:r>
    </w:p>
    <w:p w:rsidR="0044431A" w:rsidRPr="0044431A" w:rsidRDefault="0044431A" w:rsidP="0044431A">
      <w:pPr>
        <w:pStyle w:val="a7"/>
        <w:spacing w:line="220" w:lineRule="atLeast"/>
        <w:ind w:left="360" w:firstLine="440"/>
      </w:pPr>
      <w:r w:rsidRPr="0044431A">
        <w:t>solution of the form</w:t>
      </w:r>
    </w:p>
    <w:p w:rsidR="0044431A" w:rsidRDefault="0044431A" w:rsidP="0044431A">
      <w:pPr>
        <w:pStyle w:val="a7"/>
        <w:spacing w:line="220" w:lineRule="atLeast"/>
        <w:ind w:left="360" w:firstLineChars="0" w:firstLine="0"/>
      </w:pPr>
      <w:r w:rsidRPr="0044431A">
        <w:rPr>
          <w:i/>
          <w:iCs/>
        </w:rPr>
        <w:t xml:space="preserve">nm(ptnt </w:t>
      </w:r>
      <w:r w:rsidRPr="0044431A">
        <w:t xml:space="preserve">+ </w:t>
      </w:r>
      <w:r w:rsidRPr="0044431A">
        <w:rPr>
          <w:i/>
          <w:iCs/>
        </w:rPr>
        <w:t>pt</w:t>
      </w:r>
      <w:r w:rsidRPr="0044431A">
        <w:rPr>
          <w:rFonts w:hint="eastAsia"/>
        </w:rPr>
        <w:t>−</w:t>
      </w:r>
      <w:r w:rsidRPr="0044431A">
        <w:t>1</w:t>
      </w:r>
      <w:r w:rsidRPr="0044431A">
        <w:rPr>
          <w:i/>
          <w:iCs/>
        </w:rPr>
        <w:t>nt</w:t>
      </w:r>
      <w:r w:rsidRPr="0044431A">
        <w:rPr>
          <w:rFonts w:hint="eastAsia"/>
        </w:rPr>
        <w:t>−</w:t>
      </w:r>
      <w:r w:rsidRPr="0044431A">
        <w:t>1 +</w:t>
      </w:r>
      <w:r w:rsidRPr="0044431A">
        <w:rPr>
          <w:rFonts w:hint="eastAsia"/>
        </w:rPr>
        <w:t>·</w:t>
      </w:r>
      <w:r w:rsidRPr="0044431A">
        <w:t xml:space="preserve"> </w:t>
      </w:r>
      <w:r w:rsidRPr="0044431A">
        <w:rPr>
          <w:rFonts w:hint="eastAsia"/>
        </w:rPr>
        <w:t>·</w:t>
      </w:r>
      <w:r w:rsidRPr="0044431A">
        <w:t xml:space="preserve"> </w:t>
      </w:r>
      <w:r w:rsidRPr="0044431A">
        <w:rPr>
          <w:rFonts w:hint="eastAsia"/>
        </w:rPr>
        <w:t>·</w:t>
      </w:r>
      <w:r w:rsidRPr="0044431A">
        <w:t>+</w:t>
      </w:r>
      <w:r w:rsidRPr="0044431A">
        <w:rPr>
          <w:i/>
          <w:iCs/>
        </w:rPr>
        <w:t>p</w:t>
      </w:r>
      <w:r w:rsidRPr="0044431A">
        <w:t>1</w:t>
      </w:r>
      <w:r w:rsidRPr="0044431A">
        <w:rPr>
          <w:i/>
          <w:iCs/>
        </w:rPr>
        <w:t xml:space="preserve">n </w:t>
      </w:r>
      <w:r w:rsidRPr="0044431A">
        <w:t xml:space="preserve">+ </w:t>
      </w:r>
      <w:r w:rsidRPr="0044431A">
        <w:rPr>
          <w:i/>
          <w:iCs/>
        </w:rPr>
        <w:t>p</w:t>
      </w:r>
      <w:r w:rsidRPr="0044431A">
        <w:t>0</w:t>
      </w:r>
      <w:r w:rsidRPr="0044431A">
        <w:rPr>
          <w:i/>
          <w:iCs/>
        </w:rPr>
        <w:t>)sn.</w:t>
      </w:r>
    </w:p>
    <w:p w:rsidR="000005AA" w:rsidRDefault="00B4421F" w:rsidP="000005AA">
      <w:pPr>
        <w:spacing w:line="220" w:lineRule="atLeast"/>
      </w:pPr>
      <w:r>
        <w:rPr>
          <w:rFonts w:hint="eastAsia"/>
        </w:rPr>
        <w:t>生成函数：</w:t>
      </w:r>
    </w:p>
    <w:p w:rsidR="00B4421F" w:rsidRDefault="00113EB9" w:rsidP="00113EB9">
      <w:pPr>
        <w:pStyle w:val="a7"/>
        <w:numPr>
          <w:ilvl w:val="0"/>
          <w:numId w:val="2"/>
        </w:numPr>
        <w:spacing w:line="220" w:lineRule="atLeast"/>
        <w:ind w:firstLineChars="0"/>
      </w:pPr>
      <w:r>
        <w:rPr>
          <w:rFonts w:hint="eastAsia"/>
        </w:rPr>
        <w:t>定义</w:t>
      </w:r>
    </w:p>
    <w:p w:rsidR="00113EB9" w:rsidRDefault="00113EB9" w:rsidP="00113EB9">
      <w:pPr>
        <w:pStyle w:val="a7"/>
        <w:numPr>
          <w:ilvl w:val="0"/>
          <w:numId w:val="2"/>
        </w:numPr>
        <w:spacing w:line="220" w:lineRule="atLeast"/>
        <w:ind w:firstLineChars="0"/>
      </w:pPr>
      <w:r>
        <w:rPr>
          <w:rFonts w:hint="eastAsia"/>
        </w:rPr>
        <w:t>生成函数中可以利用到的有关幂级数的一些公式</w:t>
      </w:r>
    </w:p>
    <w:p w:rsidR="00113EB9" w:rsidRDefault="00113EB9" w:rsidP="00113EB9">
      <w:pPr>
        <w:pStyle w:val="a7"/>
        <w:numPr>
          <w:ilvl w:val="0"/>
          <w:numId w:val="2"/>
        </w:numPr>
        <w:spacing w:line="220" w:lineRule="atLeast"/>
        <w:ind w:firstLineChars="0"/>
      </w:pPr>
      <w:r>
        <w:rPr>
          <w:rFonts w:hint="eastAsia"/>
        </w:rPr>
        <w:t>计数问题与生成函数</w:t>
      </w:r>
    </w:p>
    <w:p w:rsidR="00113EB9" w:rsidRDefault="00113EB9" w:rsidP="00113EB9">
      <w:pPr>
        <w:pStyle w:val="a7"/>
        <w:numPr>
          <w:ilvl w:val="0"/>
          <w:numId w:val="2"/>
        </w:numPr>
        <w:spacing w:line="220" w:lineRule="atLeast"/>
        <w:ind w:firstLineChars="0"/>
      </w:pPr>
      <w:r>
        <w:rPr>
          <w:rFonts w:hint="eastAsia"/>
        </w:rPr>
        <w:t>使用生成函数求递推关系</w:t>
      </w:r>
    </w:p>
    <w:p w:rsidR="00113EB9" w:rsidRDefault="00113EB9" w:rsidP="00113EB9">
      <w:pPr>
        <w:pStyle w:val="a7"/>
        <w:numPr>
          <w:ilvl w:val="0"/>
          <w:numId w:val="2"/>
        </w:numPr>
        <w:spacing w:line="220" w:lineRule="atLeast"/>
        <w:ind w:firstLineChars="0"/>
      </w:pPr>
      <w:r>
        <w:rPr>
          <w:rFonts w:hint="eastAsia"/>
        </w:rPr>
        <w:t>使用生成函数证明恒等式</w:t>
      </w:r>
    </w:p>
    <w:p w:rsidR="000D3FF5" w:rsidRDefault="000D3FF5" w:rsidP="000D3FF5">
      <w:pPr>
        <w:spacing w:line="220" w:lineRule="atLeast"/>
      </w:pPr>
      <w:r>
        <w:rPr>
          <w:rFonts w:hint="eastAsia"/>
        </w:rPr>
        <w:t>12.14.2017</w:t>
      </w:r>
    </w:p>
    <w:p w:rsidR="000D3FF5" w:rsidRDefault="000D3FF5" w:rsidP="000D3FF5">
      <w:pPr>
        <w:spacing w:line="220" w:lineRule="atLeast"/>
      </w:pPr>
      <w:r>
        <w:t>J</w:t>
      </w:r>
      <w:r>
        <w:rPr>
          <w:rFonts w:hint="eastAsia"/>
        </w:rPr>
        <w:t>ava</w:t>
      </w:r>
      <w:r>
        <w:rPr>
          <w:rFonts w:hint="eastAsia"/>
        </w:rPr>
        <w:t>中</w:t>
      </w:r>
      <w:r>
        <w:rPr>
          <w:rFonts w:hint="eastAsia"/>
        </w:rPr>
        <w:t>new</w:t>
      </w:r>
      <w:r>
        <w:rPr>
          <w:rFonts w:hint="eastAsia"/>
        </w:rPr>
        <w:t>关键字到底有什么用？</w:t>
      </w:r>
    </w:p>
    <w:p w:rsidR="000D3FF5" w:rsidRDefault="000D3FF5" w:rsidP="000D3FF5">
      <w:pPr>
        <w:spacing w:line="220" w:lineRule="atLeast"/>
      </w:pPr>
      <w:r>
        <w:rPr>
          <w:rFonts w:hint="eastAsia"/>
        </w:rPr>
        <w:t>之前的理解：为一个</w:t>
      </w:r>
      <w:r>
        <w:rPr>
          <w:rFonts w:hint="eastAsia"/>
        </w:rPr>
        <w:t>object</w:t>
      </w:r>
      <w:r>
        <w:rPr>
          <w:rFonts w:hint="eastAsia"/>
        </w:rPr>
        <w:t>初始化，即在堆空间中开辟其对应的空间，堆空间中的值为</w:t>
      </w:r>
      <w:r>
        <w:rPr>
          <w:rFonts w:hint="eastAsia"/>
        </w:rPr>
        <w:t>null</w:t>
      </w:r>
      <w:r>
        <w:rPr>
          <w:rFonts w:hint="eastAsia"/>
        </w:rPr>
        <w:t>或者</w:t>
      </w:r>
      <w:r>
        <w:rPr>
          <w:rFonts w:hint="eastAsia"/>
        </w:rPr>
        <w:t>0</w:t>
      </w:r>
      <w:r>
        <w:rPr>
          <w:rFonts w:hint="eastAsia"/>
        </w:rPr>
        <w:t>；</w:t>
      </w:r>
    </w:p>
    <w:p w:rsidR="000D3FF5" w:rsidRDefault="000D3FF5" w:rsidP="000D3FF5">
      <w:pPr>
        <w:spacing w:line="220" w:lineRule="atLeast"/>
      </w:pPr>
      <w:r>
        <w:rPr>
          <w:rFonts w:hint="eastAsia"/>
        </w:rPr>
        <w:t>问题：我在初始化一个数组</w:t>
      </w:r>
      <w:r>
        <w:rPr>
          <w:rFonts w:hint="eastAsia"/>
        </w:rPr>
        <w:t>a</w:t>
      </w:r>
      <w:r>
        <w:rPr>
          <w:rFonts w:hint="eastAsia"/>
        </w:rPr>
        <w:t>时，</w:t>
      </w:r>
      <w:r>
        <w:rPr>
          <w:rFonts w:hint="eastAsia"/>
        </w:rPr>
        <w:t>a</w:t>
      </w:r>
      <w:r>
        <w:rPr>
          <w:rFonts w:hint="eastAsia"/>
        </w:rPr>
        <w:t>的类型为类</w:t>
      </w:r>
      <w:r>
        <w:rPr>
          <w:rFonts w:hint="eastAsia"/>
        </w:rPr>
        <w:t>B</w:t>
      </w:r>
      <w:r>
        <w:rPr>
          <w:rFonts w:hint="eastAsia"/>
        </w:rPr>
        <w:t>，用语句</w:t>
      </w:r>
    </w:p>
    <w:p w:rsidR="000D3FF5" w:rsidRDefault="000D3FF5" w:rsidP="000D3FF5">
      <w:pPr>
        <w:spacing w:line="220" w:lineRule="atLeast"/>
      </w:pPr>
      <w:r>
        <w:rPr>
          <w:rFonts w:hint="eastAsia"/>
        </w:rPr>
        <w:t>B[] a = new B[n];</w:t>
      </w:r>
      <w:r>
        <w:rPr>
          <w:rFonts w:hint="eastAsia"/>
        </w:rPr>
        <w:t>其中</w:t>
      </w:r>
      <w:r>
        <w:rPr>
          <w:rFonts w:hint="eastAsia"/>
        </w:rPr>
        <w:t>B</w:t>
      </w:r>
      <w:r>
        <w:rPr>
          <w:rFonts w:hint="eastAsia"/>
        </w:rPr>
        <w:t>为我自己写的一个类，他拥有的属性为：</w:t>
      </w:r>
      <w:r>
        <w:rPr>
          <w:rFonts w:hint="eastAsia"/>
        </w:rPr>
        <w:t>int data,int position;</w:t>
      </w:r>
    </w:p>
    <w:p w:rsidR="000D3FF5" w:rsidRDefault="000D3FF5" w:rsidP="000D3FF5">
      <w:pPr>
        <w:spacing w:line="220" w:lineRule="atLeast"/>
      </w:pPr>
      <w:r>
        <w:rPr>
          <w:rFonts w:hint="eastAsia"/>
        </w:rPr>
        <w:t>这个时候，数组</w:t>
      </w:r>
      <w:r>
        <w:rPr>
          <w:rFonts w:hint="eastAsia"/>
        </w:rPr>
        <w:t>a</w:t>
      </w:r>
      <w:r>
        <w:rPr>
          <w:rFonts w:hint="eastAsia"/>
        </w:rPr>
        <w:t>中的其实并没有</w:t>
      </w:r>
      <w:r>
        <w:rPr>
          <w:rFonts w:hint="eastAsia"/>
        </w:rPr>
        <w:t>B</w:t>
      </w:r>
      <w:r>
        <w:rPr>
          <w:rFonts w:hint="eastAsia"/>
        </w:rPr>
        <w:t>，每个下标存的都是</w:t>
      </w:r>
      <w:r>
        <w:rPr>
          <w:rFonts w:hint="eastAsia"/>
        </w:rPr>
        <w:t>null,</w:t>
      </w:r>
      <w:r>
        <w:rPr>
          <w:rFonts w:hint="eastAsia"/>
        </w:rPr>
        <w:t>也就是说，我调用</w:t>
      </w:r>
    </w:p>
    <w:p w:rsidR="000D3FF5" w:rsidRDefault="000D3FF5" w:rsidP="000D3FF5">
      <w:pPr>
        <w:spacing w:line="220" w:lineRule="atLeast"/>
      </w:pPr>
      <w:bookmarkStart w:id="15" w:name="OLE_LINK12"/>
      <w:bookmarkStart w:id="16" w:name="OLE_LINK13"/>
      <w:bookmarkStart w:id="17" w:name="OLE_LINK14"/>
      <w:bookmarkStart w:id="18" w:name="OLE_LINK15"/>
      <w:bookmarkStart w:id="19" w:name="OLE_LINK16"/>
      <w:r>
        <w:t>a[0].data</w:t>
      </w:r>
      <w:bookmarkEnd w:id="15"/>
      <w:bookmarkEnd w:id="16"/>
      <w:bookmarkEnd w:id="17"/>
      <w:bookmarkEnd w:id="18"/>
      <w:bookmarkEnd w:id="19"/>
      <w:r>
        <w:rPr>
          <w:rFonts w:hint="eastAsia"/>
        </w:rPr>
        <w:t>是会报错的，</w:t>
      </w:r>
      <w:r>
        <w:rPr>
          <w:rFonts w:hint="eastAsia"/>
        </w:rPr>
        <w:t>NullPointerExpectation</w:t>
      </w:r>
    </w:p>
    <w:p w:rsidR="000D3FF5" w:rsidRDefault="000D3FF5" w:rsidP="000D3FF5">
      <w:pPr>
        <w:spacing w:line="220" w:lineRule="atLeast"/>
      </w:pPr>
      <w:r>
        <w:rPr>
          <w:rFonts w:hint="eastAsia"/>
        </w:rPr>
        <w:t>但实际的想法是调用</w:t>
      </w:r>
      <w:r>
        <w:t>a[0].data</w:t>
      </w:r>
      <w:r>
        <w:rPr>
          <w:rFonts w:hint="eastAsia"/>
        </w:rPr>
        <w:t>，返回的值是</w:t>
      </w:r>
      <w:r>
        <w:rPr>
          <w:rFonts w:hint="eastAsia"/>
        </w:rPr>
        <w:t>0</w:t>
      </w:r>
    </w:p>
    <w:p w:rsidR="000D3FF5" w:rsidRDefault="000D3FF5" w:rsidP="000D3FF5">
      <w:pPr>
        <w:spacing w:line="220" w:lineRule="atLeast"/>
      </w:pPr>
      <w:r>
        <w:rPr>
          <w:rFonts w:hint="eastAsia"/>
        </w:rPr>
        <w:lastRenderedPageBreak/>
        <w:t>那么要如何实现呢？之前我的做法很简单，写一个遍历</w:t>
      </w:r>
      <w:r>
        <w:rPr>
          <w:rFonts w:hint="eastAsia"/>
        </w:rPr>
        <w:t>a</w:t>
      </w:r>
      <w:r>
        <w:rPr>
          <w:rFonts w:hint="eastAsia"/>
        </w:rPr>
        <w:t>的</w:t>
      </w:r>
      <w:r>
        <w:rPr>
          <w:rFonts w:hint="eastAsia"/>
        </w:rPr>
        <w:t>for</w:t>
      </w:r>
      <w:r>
        <w:rPr>
          <w:rFonts w:hint="eastAsia"/>
        </w:rPr>
        <w:t>循环，每个为它创建一个</w:t>
      </w:r>
      <w:r>
        <w:rPr>
          <w:rFonts w:hint="eastAsia"/>
        </w:rPr>
        <w:t>new B();</w:t>
      </w:r>
    </w:p>
    <w:p w:rsidR="000D3FF5" w:rsidRDefault="001E2D57" w:rsidP="000D3FF5">
      <w:pPr>
        <w:spacing w:line="220" w:lineRule="atLeast"/>
      </w:pPr>
      <w:r>
        <w:rPr>
          <w:rFonts w:hint="eastAsia"/>
        </w:rPr>
        <w:t>但之前在网络上查看有关静态内部类与非静态内部类是看到这样一个操作</w:t>
      </w:r>
    </w:p>
    <w:p w:rsidR="001E2D57" w:rsidRPr="001E2D57" w:rsidRDefault="001E2D57" w:rsidP="001E2D57">
      <w:pPr>
        <w:spacing w:line="220" w:lineRule="atLeast"/>
      </w:pPr>
      <w:r w:rsidRPr="001E2D57">
        <w:t xml:space="preserve">    OuterClass.InnerClass innerObject = </w:t>
      </w:r>
      <w:bookmarkStart w:id="20" w:name="OLE_LINK41"/>
      <w:bookmarkStart w:id="21" w:name="OLE_LINK42"/>
      <w:r w:rsidRPr="001E2D57">
        <w:t xml:space="preserve">new </w:t>
      </w:r>
      <w:bookmarkStart w:id="22" w:name="OLE_LINK17"/>
      <w:bookmarkStart w:id="23" w:name="OLE_LINK18"/>
      <w:bookmarkStart w:id="24" w:name="OLE_LINK19"/>
      <w:bookmarkStart w:id="25" w:name="OLE_LINK20"/>
      <w:bookmarkStart w:id="26" w:name="OLE_LINK21"/>
      <w:r w:rsidRPr="001E2D57">
        <w:t>OuterClass().new</w:t>
      </w:r>
      <w:bookmarkEnd w:id="22"/>
      <w:bookmarkEnd w:id="23"/>
      <w:bookmarkEnd w:id="24"/>
      <w:bookmarkEnd w:id="25"/>
      <w:bookmarkEnd w:id="26"/>
      <w:r w:rsidRPr="001E2D57">
        <w:t xml:space="preserve"> InnerClass();</w:t>
      </w:r>
      <w:bookmarkEnd w:id="20"/>
      <w:bookmarkEnd w:id="21"/>
    </w:p>
    <w:p w:rsidR="001E2D57" w:rsidRDefault="001E2D57" w:rsidP="000D3FF5">
      <w:pPr>
        <w:spacing w:line="220" w:lineRule="atLeast"/>
      </w:pPr>
      <w:r>
        <w:rPr>
          <w:rFonts w:hint="eastAsia"/>
        </w:rPr>
        <w:t>其中</w:t>
      </w:r>
      <w:r>
        <w:rPr>
          <w:rFonts w:hint="eastAsia"/>
        </w:rPr>
        <w:t>InnerClass</w:t>
      </w:r>
      <w:r>
        <w:rPr>
          <w:rFonts w:hint="eastAsia"/>
        </w:rPr>
        <w:t>是</w:t>
      </w:r>
      <w:r>
        <w:rPr>
          <w:rFonts w:hint="eastAsia"/>
        </w:rPr>
        <w:t>out</w:t>
      </w:r>
      <w:r>
        <w:rPr>
          <w:rFonts w:hint="eastAsia"/>
        </w:rPr>
        <w:t>的非静态内部类</w:t>
      </w:r>
    </w:p>
    <w:p w:rsidR="004E516A" w:rsidRDefault="001578FE" w:rsidP="000D3FF5">
      <w:pPr>
        <w:spacing w:line="220" w:lineRule="atLeast"/>
      </w:pPr>
      <w:r>
        <w:rPr>
          <w:rFonts w:hint="eastAsia"/>
        </w:rPr>
        <w:t xml:space="preserve">new </w:t>
      </w:r>
      <w:r w:rsidR="004E516A" w:rsidRPr="001E2D57">
        <w:t>OuterClass().new</w:t>
      </w:r>
      <w:r w:rsidR="004E516A">
        <w:rPr>
          <w:rFonts w:hint="eastAsia"/>
        </w:rPr>
        <w:t>是什么操作？</w:t>
      </w:r>
    </w:p>
    <w:p w:rsidR="00361701" w:rsidRDefault="00361701" w:rsidP="000D3FF5">
      <w:pPr>
        <w:spacing w:line="220" w:lineRule="atLeast"/>
      </w:pPr>
      <w:r>
        <w:rPr>
          <w:rFonts w:hint="eastAsia"/>
        </w:rPr>
        <w:t>先理解一下嵌套类：</w:t>
      </w:r>
    </w:p>
    <w:p w:rsidR="00361701" w:rsidRDefault="00361701" w:rsidP="000D3FF5">
      <w:pPr>
        <w:spacing w:line="220" w:lineRule="atLeast"/>
      </w:pPr>
      <w:r>
        <w:rPr>
          <w:rFonts w:hint="eastAsia"/>
        </w:rPr>
        <w:t>嵌套类分两种，一种是静态的一种是非静态的。静态类是会在类对象加载时被加载，无法访问类中的其他成员，而非静态类可以访问类中的任意成员。</w:t>
      </w:r>
    </w:p>
    <w:p w:rsidR="00361701" w:rsidRDefault="00361701" w:rsidP="000D3FF5">
      <w:pPr>
        <w:spacing w:line="220" w:lineRule="atLeast"/>
      </w:pPr>
      <w:r>
        <w:rPr>
          <w:rFonts w:hint="eastAsia"/>
        </w:rPr>
        <w:t>什么时候会用到嵌套类：</w:t>
      </w:r>
      <w:r>
        <w:rPr>
          <w:rFonts w:hint="eastAsia"/>
        </w:rPr>
        <w:t>1.</w:t>
      </w:r>
      <w:r w:rsidR="005E327C">
        <w:rPr>
          <w:rFonts w:hint="eastAsia"/>
        </w:rPr>
        <w:t>当某个类只会在一个类里用到时。</w:t>
      </w:r>
      <w:r w:rsidR="005E327C">
        <w:rPr>
          <w:rFonts w:hint="eastAsia"/>
        </w:rPr>
        <w:t>2.</w:t>
      </w:r>
      <w:r w:rsidR="005E327C">
        <w:rPr>
          <w:rFonts w:hint="eastAsia"/>
        </w:rPr>
        <w:t>为了提高封装性。（</w:t>
      </w:r>
      <w:r w:rsidR="005E327C">
        <w:rPr>
          <w:rFonts w:hint="eastAsia"/>
        </w:rPr>
        <w:t>B</w:t>
      </w:r>
      <w:r w:rsidR="005E327C">
        <w:rPr>
          <w:rFonts w:hint="eastAsia"/>
        </w:rPr>
        <w:t>在</w:t>
      </w:r>
      <w:r w:rsidR="005E327C">
        <w:rPr>
          <w:rFonts w:hint="eastAsia"/>
        </w:rPr>
        <w:t>A</w:t>
      </w:r>
      <w:r w:rsidR="005E327C">
        <w:rPr>
          <w:rFonts w:hint="eastAsia"/>
        </w:rPr>
        <w:t>中调用</w:t>
      </w:r>
      <w:r w:rsidR="005E327C">
        <w:rPr>
          <w:rFonts w:hint="eastAsia"/>
        </w:rPr>
        <w:t>A</w:t>
      </w:r>
      <w:r w:rsidR="005E327C">
        <w:rPr>
          <w:rFonts w:hint="eastAsia"/>
        </w:rPr>
        <w:t>的属性，但是</w:t>
      </w:r>
      <w:r w:rsidR="005E327C">
        <w:rPr>
          <w:rFonts w:hint="eastAsia"/>
        </w:rPr>
        <w:t>A</w:t>
      </w:r>
      <w:r w:rsidR="005E327C">
        <w:rPr>
          <w:rFonts w:hint="eastAsia"/>
        </w:rPr>
        <w:t>的所有成员依旧可以是</w:t>
      </w:r>
      <w:r w:rsidR="005E327C">
        <w:rPr>
          <w:rFonts w:hint="eastAsia"/>
        </w:rPr>
        <w:t xml:space="preserve">private </w:t>
      </w:r>
      <w:r w:rsidR="005E327C">
        <w:rPr>
          <w:rFonts w:hint="eastAsia"/>
        </w:rPr>
        <w:t>的</w:t>
      </w:r>
      <w:bookmarkStart w:id="27" w:name="OLE_LINK31"/>
      <w:bookmarkStart w:id="28" w:name="OLE_LINK32"/>
      <w:bookmarkStart w:id="29" w:name="OLE_LINK33"/>
      <w:bookmarkStart w:id="30" w:name="OLE_LINK34"/>
      <w:bookmarkStart w:id="31" w:name="OLE_LINK35"/>
      <w:bookmarkStart w:id="32" w:name="OLE_LINK36"/>
      <w:bookmarkStart w:id="33" w:name="OLE_LINK37"/>
      <w:bookmarkStart w:id="34" w:name="OLE_LINK38"/>
      <w:bookmarkStart w:id="35" w:name="OLE_LINK39"/>
      <w:bookmarkStart w:id="36" w:name="OLE_LINK40"/>
      <w:r w:rsidR="005E327C">
        <w:rPr>
          <w:rFonts w:hint="eastAsia"/>
        </w:rPr>
        <w:t>）</w:t>
      </w:r>
      <w:r w:rsidR="005E327C">
        <w:rPr>
          <w:rFonts w:hint="eastAsia"/>
        </w:rPr>
        <w:t>3.</w:t>
      </w:r>
      <w:r w:rsidR="005E327C">
        <w:rPr>
          <w:rFonts w:hint="eastAsia"/>
        </w:rPr>
        <w:t>让代码可读性，持续性增强。</w:t>
      </w:r>
    </w:p>
    <w:p w:rsidR="009C3E35" w:rsidRPr="009C3E35" w:rsidRDefault="009C3E35" w:rsidP="009C3E35">
      <w:pPr>
        <w:spacing w:line="220" w:lineRule="atLeast"/>
      </w:pPr>
      <w:r>
        <w:rPr>
          <w:rFonts w:hint="eastAsia"/>
        </w:rPr>
        <w:t>创建内部静态类的实例：</w:t>
      </w:r>
      <w:r w:rsidRPr="009C3E35">
        <w:t>OuterClass.StaticNestedClass nestedObject =</w:t>
      </w:r>
    </w:p>
    <w:p w:rsidR="009C3E35" w:rsidRPr="009C3E35" w:rsidRDefault="009C3E35" w:rsidP="009C3E35">
      <w:pPr>
        <w:spacing w:line="220" w:lineRule="atLeast"/>
      </w:pPr>
      <w:r w:rsidRPr="009C3E35">
        <w:t xml:space="preserve">     new OuterClass.StaticNestedClass();</w:t>
      </w:r>
    </w:p>
    <w:p w:rsidR="009C3E35" w:rsidRPr="009C3E35" w:rsidRDefault="009C3E35" w:rsidP="009C3E35">
      <w:pPr>
        <w:spacing w:line="220" w:lineRule="atLeast"/>
      </w:pPr>
      <w:r>
        <w:rPr>
          <w:rFonts w:hint="eastAsia"/>
        </w:rPr>
        <w:t>创建内部类的实例</w:t>
      </w:r>
      <w:r>
        <w:rPr>
          <w:rFonts w:hint="eastAsia"/>
        </w:rPr>
        <w:t>:</w:t>
      </w:r>
      <w:r w:rsidRPr="009C3E35">
        <w:rPr>
          <w:rFonts w:ascii="宋体" w:eastAsia="宋体" w:hAnsi="宋体" w:cs="宋体"/>
          <w:color w:val="000000"/>
        </w:rPr>
        <w:t xml:space="preserve"> </w:t>
      </w:r>
      <w:r w:rsidRPr="009C3E35">
        <w:t>OuterClass.InnerClass innerObject = outerObject.new InnerClass();</w:t>
      </w:r>
    </w:p>
    <w:bookmarkEnd w:id="27"/>
    <w:bookmarkEnd w:id="28"/>
    <w:bookmarkEnd w:id="29"/>
    <w:bookmarkEnd w:id="30"/>
    <w:bookmarkEnd w:id="31"/>
    <w:bookmarkEnd w:id="32"/>
    <w:bookmarkEnd w:id="33"/>
    <w:bookmarkEnd w:id="34"/>
    <w:bookmarkEnd w:id="35"/>
    <w:bookmarkEnd w:id="36"/>
    <w:p w:rsidR="005E327C" w:rsidRDefault="009C3E35" w:rsidP="000D3FF5">
      <w:pPr>
        <w:spacing w:line="220" w:lineRule="atLeast"/>
      </w:pPr>
      <w:r>
        <w:rPr>
          <w:rFonts w:hint="eastAsia"/>
        </w:rPr>
        <w:t>由此看出：静态类是共有的属性，非静态类想要实例化必须得有外部类的实例。</w:t>
      </w:r>
    </w:p>
    <w:p w:rsidR="004E516A" w:rsidRDefault="001578FE" w:rsidP="000D3FF5">
      <w:pPr>
        <w:spacing w:line="220" w:lineRule="atLeast"/>
      </w:pPr>
      <w:r>
        <w:rPr>
          <w:rFonts w:hint="eastAsia"/>
        </w:rPr>
        <w:t>然后看这么多，应该知道了，上面那个网上的人的帖子是错的</w:t>
      </w:r>
      <w:r w:rsidRPr="001578FE">
        <w:t>new OuterClass().new InnerClass();</w:t>
      </w:r>
      <w:r>
        <w:rPr>
          <w:rFonts w:hint="eastAsia"/>
        </w:rPr>
        <w:t>是不存在的，真尼玛坑爹啊。</w:t>
      </w:r>
    </w:p>
    <w:p w:rsidR="001578FE" w:rsidRDefault="001578FE" w:rsidP="000D3FF5">
      <w:pPr>
        <w:spacing w:line="220" w:lineRule="atLeast"/>
      </w:pPr>
      <w:r>
        <w:rPr>
          <w:rFonts w:hint="eastAsia"/>
        </w:rPr>
        <w:t>老老实实</w:t>
      </w:r>
      <w:r>
        <w:rPr>
          <w:rFonts w:hint="eastAsia"/>
        </w:rPr>
        <w:t>for</w:t>
      </w:r>
      <w:r>
        <w:rPr>
          <w:rFonts w:hint="eastAsia"/>
        </w:rPr>
        <w:t>循环吧。</w:t>
      </w:r>
    </w:p>
    <w:p w:rsidR="007A1EE3" w:rsidRDefault="00C71F2D" w:rsidP="000D3FF5">
      <w:pPr>
        <w:spacing w:line="220" w:lineRule="atLeast"/>
      </w:pPr>
      <w:r>
        <w:rPr>
          <w:rFonts w:hint="eastAsia"/>
        </w:rPr>
        <w:t>1</w:t>
      </w:r>
      <w:r>
        <w:rPr>
          <w:rFonts w:hint="eastAsia"/>
        </w:rPr>
        <w:t>月</w:t>
      </w:r>
      <w:r>
        <w:rPr>
          <w:rFonts w:hint="eastAsia"/>
        </w:rPr>
        <w:t>17</w:t>
      </w:r>
      <w:r>
        <w:rPr>
          <w:rFonts w:hint="eastAsia"/>
        </w:rPr>
        <w:t>日</w:t>
      </w:r>
    </w:p>
    <w:p w:rsidR="00C71F2D" w:rsidRDefault="00C71F2D" w:rsidP="000D3FF5">
      <w:pPr>
        <w:spacing w:line="220" w:lineRule="atLeast"/>
      </w:pPr>
      <w:r>
        <w:rPr>
          <w:rFonts w:hint="eastAsia"/>
        </w:rPr>
        <w:t>排序：</w:t>
      </w:r>
    </w:p>
    <w:p w:rsidR="00C71F2D" w:rsidRDefault="00C71F2D" w:rsidP="000D3FF5">
      <w:pPr>
        <w:spacing w:line="220" w:lineRule="atLeast"/>
        <w:rPr>
          <w:rFonts w:hint="eastAsia"/>
        </w:rPr>
      </w:pPr>
      <w:r>
        <w:rPr>
          <w:rFonts w:hint="eastAsia"/>
        </w:rPr>
        <w:t>快速排序属于</w:t>
      </w:r>
    </w:p>
    <w:p w:rsidR="003509B3" w:rsidRDefault="003509B3" w:rsidP="000D3FF5">
      <w:pPr>
        <w:spacing w:line="220" w:lineRule="atLeast"/>
        <w:rPr>
          <w:rFonts w:hint="eastAsia"/>
        </w:rPr>
      </w:pPr>
      <w:r>
        <w:rPr>
          <w:rFonts w:hint="eastAsia"/>
        </w:rPr>
        <w:t>4.18</w:t>
      </w:r>
    </w:p>
    <w:p w:rsidR="003509B3" w:rsidRDefault="003509B3" w:rsidP="000D3FF5">
      <w:pPr>
        <w:spacing w:line="220" w:lineRule="atLeast"/>
        <w:rPr>
          <w:rFonts w:hint="eastAsia"/>
        </w:rPr>
      </w:pPr>
      <w:r>
        <w:rPr>
          <w:rFonts w:hint="eastAsia"/>
        </w:rPr>
        <w:t>即使不写</w:t>
      </w:r>
      <w:r>
        <w:rPr>
          <w:rFonts w:hint="eastAsia"/>
        </w:rPr>
        <w:t xml:space="preserve">extends Object </w:t>
      </w:r>
      <w:r>
        <w:rPr>
          <w:rFonts w:hint="eastAsia"/>
        </w:rPr>
        <w:t>每个类仍然是它的子类，</w:t>
      </w:r>
    </w:p>
    <w:p w:rsidR="003509B3" w:rsidRDefault="003509B3" w:rsidP="000D3FF5">
      <w:pPr>
        <w:spacing w:line="220" w:lineRule="atLeast"/>
        <w:rPr>
          <w:rFonts w:hint="eastAsia"/>
        </w:rPr>
      </w:pPr>
      <w:r>
        <w:rPr>
          <w:rFonts w:hint="eastAsia"/>
        </w:rPr>
        <w:t>Object</w:t>
      </w:r>
      <w:r>
        <w:rPr>
          <w:rFonts w:hint="eastAsia"/>
        </w:rPr>
        <w:t>类的方法有：都是非静态的</w:t>
      </w:r>
    </w:p>
    <w:p w:rsidR="003509B3" w:rsidRDefault="0022046B" w:rsidP="000D3FF5">
      <w:pPr>
        <w:spacing w:line="220" w:lineRule="atLeast"/>
        <w:rPr>
          <w:rFonts w:hint="eastAsia"/>
        </w:rPr>
      </w:pPr>
      <w:r>
        <w:rPr>
          <w:rFonts w:hint="eastAsia"/>
        </w:rPr>
        <w:t>What is a hash code?</w:t>
      </w:r>
    </w:p>
    <w:p w:rsidR="0022046B" w:rsidRDefault="0022046B" w:rsidP="000D3FF5">
      <w:pPr>
        <w:spacing w:line="220" w:lineRule="atLeast"/>
        <w:rPr>
          <w:rFonts w:hint="eastAsia"/>
        </w:rPr>
      </w:pPr>
      <w:r>
        <w:rPr>
          <w:rFonts w:hint="eastAsia"/>
        </w:rPr>
        <w:lastRenderedPageBreak/>
        <w:t>Computation on the value, same reference return the same value;</w:t>
      </w:r>
    </w:p>
    <w:p w:rsidR="0022046B" w:rsidRDefault="0022046B" w:rsidP="000D3FF5">
      <w:pPr>
        <w:spacing w:line="220" w:lineRule="atLeast"/>
        <w:rPr>
          <w:rFonts w:hint="eastAsia"/>
        </w:rPr>
      </w:pPr>
      <w:r>
        <w:rPr>
          <w:rFonts w:hint="eastAsia"/>
        </w:rPr>
        <w:t>What is super class of Error and Exception?</w:t>
      </w:r>
    </w:p>
    <w:p w:rsidR="0022046B" w:rsidRDefault="0022046B" w:rsidP="000D3FF5">
      <w:pPr>
        <w:spacing w:line="220" w:lineRule="atLeast"/>
        <w:rPr>
          <w:rFonts w:hint="eastAsia"/>
        </w:rPr>
      </w:pPr>
      <w:bookmarkStart w:id="37" w:name="OLE_LINK26"/>
      <w:bookmarkStart w:id="38" w:name="OLE_LINK27"/>
      <w:r>
        <w:rPr>
          <w:rFonts w:hint="eastAsia"/>
        </w:rPr>
        <w:t>RunTimeException</w:t>
      </w:r>
      <w:bookmarkEnd w:id="37"/>
      <w:bookmarkEnd w:id="38"/>
      <w:r>
        <w:rPr>
          <w:rFonts w:hint="eastAsia"/>
        </w:rPr>
        <w:t>;</w:t>
      </w:r>
    </w:p>
    <w:p w:rsidR="0022046B" w:rsidRDefault="0022046B" w:rsidP="000D3FF5">
      <w:pPr>
        <w:spacing w:line="220" w:lineRule="atLeast"/>
        <w:rPr>
          <w:rFonts w:hint="eastAsia"/>
        </w:rPr>
      </w:pPr>
      <w:r>
        <w:rPr>
          <w:rFonts w:hint="eastAsia"/>
        </w:rPr>
        <w:t>What is the difference between HashMap and HashTable?</w:t>
      </w:r>
    </w:p>
    <w:p w:rsidR="0022046B" w:rsidRDefault="0022046B" w:rsidP="000D3FF5">
      <w:pPr>
        <w:spacing w:line="220" w:lineRule="atLeast"/>
        <w:rPr>
          <w:rFonts w:hint="eastAsia"/>
        </w:rPr>
      </w:pPr>
      <w:r>
        <w:rPr>
          <w:rFonts w:hint="eastAsia"/>
        </w:rPr>
        <w:t>Hashtable is synchronized.(different when you have several threads, whenever you don</w:t>
      </w:r>
      <w:r>
        <w:t>’</w:t>
      </w:r>
      <w:r>
        <w:rPr>
          <w:rFonts w:hint="eastAsia"/>
        </w:rPr>
        <w:t>t have synchronization, just use unsynchronized)</w:t>
      </w:r>
    </w:p>
    <w:p w:rsidR="0022046B" w:rsidRDefault="0022046B" w:rsidP="000D3FF5">
      <w:pPr>
        <w:spacing w:line="220" w:lineRule="atLeast"/>
        <w:rPr>
          <w:rFonts w:hint="eastAsia"/>
        </w:rPr>
      </w:pPr>
    </w:p>
    <w:p w:rsidR="0022046B" w:rsidRDefault="0022046B" w:rsidP="000D3FF5">
      <w:pPr>
        <w:spacing w:line="220" w:lineRule="atLeast"/>
      </w:pPr>
    </w:p>
    <w:p w:rsidR="000D3FF5" w:rsidRDefault="000D3FF5" w:rsidP="000D3FF5">
      <w:pPr>
        <w:spacing w:line="220" w:lineRule="atLeast"/>
      </w:pPr>
    </w:p>
    <w:p w:rsidR="000D3FF5" w:rsidRDefault="000D3FF5" w:rsidP="000D3FF5">
      <w:pPr>
        <w:spacing w:line="220" w:lineRule="atLeast"/>
      </w:pPr>
    </w:p>
    <w:p w:rsidR="009F091D" w:rsidRPr="00D415EA" w:rsidRDefault="009F091D" w:rsidP="00D415EA">
      <w:pPr>
        <w:spacing w:line="220" w:lineRule="atLeast"/>
      </w:pPr>
    </w:p>
    <w:p w:rsidR="00D415EA" w:rsidRDefault="00D415EA" w:rsidP="00D31D50">
      <w:pPr>
        <w:spacing w:line="220" w:lineRule="atLeast"/>
      </w:pPr>
    </w:p>
    <w:sectPr w:rsidR="00D415EA"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4731" w:rsidRDefault="00BB4731" w:rsidP="00C341D3">
      <w:pPr>
        <w:spacing w:after="0"/>
      </w:pPr>
      <w:r>
        <w:separator/>
      </w:r>
    </w:p>
  </w:endnote>
  <w:endnote w:type="continuationSeparator" w:id="0">
    <w:p w:rsidR="00BB4731" w:rsidRDefault="00BB4731" w:rsidP="00C341D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TMI">
    <w:altName w:val="hakuyoxingshu7000"/>
    <w:panose1 w:val="00000000000000000000"/>
    <w:charset w:val="86"/>
    <w:family w:val="auto"/>
    <w:notTrueType/>
    <w:pitch w:val="default"/>
    <w:sig w:usb0="00000001" w:usb1="080E0000" w:usb2="00000010" w:usb3="00000000" w:csb0="00040000" w:csb1="00000000"/>
  </w:font>
  <w:font w:name="MTSYN">
    <w:altName w:val="Malgun Gothic"/>
    <w:panose1 w:val="00000000000000000000"/>
    <w:charset w:val="81"/>
    <w:family w:val="auto"/>
    <w:notTrueType/>
    <w:pitch w:val="default"/>
    <w:sig w:usb0="00000001" w:usb1="09060000" w:usb2="00000010" w:usb3="00000000" w:csb0="0008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4731" w:rsidRDefault="00BB4731" w:rsidP="00C341D3">
      <w:pPr>
        <w:spacing w:after="0"/>
      </w:pPr>
      <w:r>
        <w:separator/>
      </w:r>
    </w:p>
  </w:footnote>
  <w:footnote w:type="continuationSeparator" w:id="0">
    <w:p w:rsidR="00BB4731" w:rsidRDefault="00BB4731" w:rsidP="00C341D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CE18CE"/>
    <w:multiLevelType w:val="hybridMultilevel"/>
    <w:tmpl w:val="7D747326"/>
    <w:lvl w:ilvl="0" w:tplc="3FE46B9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72227FA"/>
    <w:multiLevelType w:val="hybridMultilevel"/>
    <w:tmpl w:val="4EFA1D92"/>
    <w:lvl w:ilvl="0" w:tplc="5A6C48C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720"/>
  <w:characterSpacingControl w:val="doNotCompress"/>
  <w:hdrShapeDefaults>
    <o:shapedefaults v:ext="edit" spidmax="18434"/>
  </w:hdrShapeDefaults>
  <w:footnotePr>
    <w:footnote w:id="-1"/>
    <w:footnote w:id="0"/>
  </w:footnotePr>
  <w:endnotePr>
    <w:endnote w:id="-1"/>
    <w:endnote w:id="0"/>
  </w:endnotePr>
  <w:compat>
    <w:useFELayout/>
  </w:compat>
  <w:rsids>
    <w:rsidRoot w:val="00D31D50"/>
    <w:rsid w:val="000005AA"/>
    <w:rsid w:val="000D3FF5"/>
    <w:rsid w:val="00113EB9"/>
    <w:rsid w:val="001578FE"/>
    <w:rsid w:val="001D1191"/>
    <w:rsid w:val="001E2D57"/>
    <w:rsid w:val="001F3A92"/>
    <w:rsid w:val="0022046B"/>
    <w:rsid w:val="00311A38"/>
    <w:rsid w:val="00317898"/>
    <w:rsid w:val="00323B43"/>
    <w:rsid w:val="003509B3"/>
    <w:rsid w:val="00361701"/>
    <w:rsid w:val="003966E2"/>
    <w:rsid w:val="003D03A7"/>
    <w:rsid w:val="003D37D8"/>
    <w:rsid w:val="00426133"/>
    <w:rsid w:val="004358AB"/>
    <w:rsid w:val="0044431A"/>
    <w:rsid w:val="004A245B"/>
    <w:rsid w:val="004A37E0"/>
    <w:rsid w:val="004E516A"/>
    <w:rsid w:val="005E327C"/>
    <w:rsid w:val="00685FE9"/>
    <w:rsid w:val="006B5CA3"/>
    <w:rsid w:val="00730EA7"/>
    <w:rsid w:val="00764291"/>
    <w:rsid w:val="007A1EE3"/>
    <w:rsid w:val="008B7726"/>
    <w:rsid w:val="009C3E35"/>
    <w:rsid w:val="009F091D"/>
    <w:rsid w:val="00AC51E2"/>
    <w:rsid w:val="00B4421F"/>
    <w:rsid w:val="00BB2400"/>
    <w:rsid w:val="00BB4731"/>
    <w:rsid w:val="00C1048A"/>
    <w:rsid w:val="00C341D3"/>
    <w:rsid w:val="00C71F2D"/>
    <w:rsid w:val="00D31D50"/>
    <w:rsid w:val="00D415EA"/>
    <w:rsid w:val="00D454C1"/>
    <w:rsid w:val="00D7377E"/>
    <w:rsid w:val="00DB160F"/>
    <w:rsid w:val="00DF4C08"/>
    <w:rsid w:val="00EF5E7C"/>
    <w:rsid w:val="00FC38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341D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341D3"/>
    <w:rPr>
      <w:rFonts w:ascii="Tahoma" w:hAnsi="Tahoma"/>
      <w:sz w:val="18"/>
      <w:szCs w:val="18"/>
    </w:rPr>
  </w:style>
  <w:style w:type="paragraph" w:styleId="a4">
    <w:name w:val="footer"/>
    <w:basedOn w:val="a"/>
    <w:link w:val="Char0"/>
    <w:uiPriority w:val="99"/>
    <w:semiHidden/>
    <w:unhideWhenUsed/>
    <w:rsid w:val="00C341D3"/>
    <w:pPr>
      <w:tabs>
        <w:tab w:val="center" w:pos="4153"/>
        <w:tab w:val="right" w:pos="8306"/>
      </w:tabs>
    </w:pPr>
    <w:rPr>
      <w:sz w:val="18"/>
      <w:szCs w:val="18"/>
    </w:rPr>
  </w:style>
  <w:style w:type="character" w:customStyle="1" w:styleId="Char0">
    <w:name w:val="页脚 Char"/>
    <w:basedOn w:val="a0"/>
    <w:link w:val="a4"/>
    <w:uiPriority w:val="99"/>
    <w:semiHidden/>
    <w:rsid w:val="00C341D3"/>
    <w:rPr>
      <w:rFonts w:ascii="Tahoma" w:hAnsi="Tahoma"/>
      <w:sz w:val="18"/>
      <w:szCs w:val="18"/>
    </w:rPr>
  </w:style>
  <w:style w:type="paragraph" w:styleId="a5">
    <w:name w:val="Date"/>
    <w:basedOn w:val="a"/>
    <w:next w:val="a"/>
    <w:link w:val="Char1"/>
    <w:uiPriority w:val="99"/>
    <w:semiHidden/>
    <w:unhideWhenUsed/>
    <w:rsid w:val="009F091D"/>
    <w:pPr>
      <w:ind w:leftChars="2500" w:left="100"/>
    </w:pPr>
  </w:style>
  <w:style w:type="character" w:customStyle="1" w:styleId="Char1">
    <w:name w:val="日期 Char"/>
    <w:basedOn w:val="a0"/>
    <w:link w:val="a5"/>
    <w:uiPriority w:val="99"/>
    <w:semiHidden/>
    <w:rsid w:val="009F091D"/>
    <w:rPr>
      <w:rFonts w:ascii="Tahoma" w:hAnsi="Tahoma"/>
    </w:rPr>
  </w:style>
  <w:style w:type="character" w:styleId="a6">
    <w:name w:val="Hyperlink"/>
    <w:basedOn w:val="a0"/>
    <w:uiPriority w:val="99"/>
    <w:unhideWhenUsed/>
    <w:rsid w:val="000005AA"/>
    <w:rPr>
      <w:color w:val="0000FF" w:themeColor="hyperlink"/>
      <w:u w:val="single"/>
    </w:rPr>
  </w:style>
  <w:style w:type="paragraph" w:styleId="a7">
    <w:name w:val="List Paragraph"/>
    <w:basedOn w:val="a"/>
    <w:uiPriority w:val="34"/>
    <w:qFormat/>
    <w:rsid w:val="000005AA"/>
    <w:pPr>
      <w:ind w:firstLineChars="200" w:firstLine="420"/>
    </w:pPr>
  </w:style>
  <w:style w:type="paragraph" w:styleId="HTML">
    <w:name w:val="HTML Preformatted"/>
    <w:basedOn w:val="a"/>
    <w:link w:val="HTMLChar"/>
    <w:uiPriority w:val="99"/>
    <w:semiHidden/>
    <w:unhideWhenUsed/>
    <w:rsid w:val="009C3E35"/>
    <w:rPr>
      <w:rFonts w:ascii="Courier New" w:hAnsi="Courier New" w:cs="Courier New"/>
      <w:sz w:val="20"/>
      <w:szCs w:val="20"/>
    </w:rPr>
  </w:style>
  <w:style w:type="character" w:customStyle="1" w:styleId="HTMLChar">
    <w:name w:val="HTML 预设格式 Char"/>
    <w:basedOn w:val="a0"/>
    <w:link w:val="HTML"/>
    <w:uiPriority w:val="99"/>
    <w:semiHidden/>
    <w:rsid w:val="009C3E35"/>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547353">
      <w:bodyDiv w:val="1"/>
      <w:marLeft w:val="0"/>
      <w:marRight w:val="0"/>
      <w:marTop w:val="0"/>
      <w:marBottom w:val="0"/>
      <w:divBdr>
        <w:top w:val="none" w:sz="0" w:space="0" w:color="auto"/>
        <w:left w:val="none" w:sz="0" w:space="0" w:color="auto"/>
        <w:bottom w:val="none" w:sz="0" w:space="0" w:color="auto"/>
        <w:right w:val="none" w:sz="0" w:space="0" w:color="auto"/>
      </w:divBdr>
    </w:div>
    <w:div w:id="559512078">
      <w:bodyDiv w:val="1"/>
      <w:marLeft w:val="0"/>
      <w:marRight w:val="0"/>
      <w:marTop w:val="0"/>
      <w:marBottom w:val="0"/>
      <w:divBdr>
        <w:top w:val="none" w:sz="0" w:space="0" w:color="auto"/>
        <w:left w:val="none" w:sz="0" w:space="0" w:color="auto"/>
        <w:bottom w:val="none" w:sz="0" w:space="0" w:color="auto"/>
        <w:right w:val="none" w:sz="0" w:space="0" w:color="auto"/>
      </w:divBdr>
    </w:div>
    <w:div w:id="630554347">
      <w:bodyDiv w:val="1"/>
      <w:marLeft w:val="0"/>
      <w:marRight w:val="0"/>
      <w:marTop w:val="0"/>
      <w:marBottom w:val="0"/>
      <w:divBdr>
        <w:top w:val="none" w:sz="0" w:space="0" w:color="auto"/>
        <w:left w:val="none" w:sz="0" w:space="0" w:color="auto"/>
        <w:bottom w:val="none" w:sz="0" w:space="0" w:color="auto"/>
        <w:right w:val="none" w:sz="0" w:space="0" w:color="auto"/>
      </w:divBdr>
    </w:div>
    <w:div w:id="800658913">
      <w:bodyDiv w:val="1"/>
      <w:marLeft w:val="0"/>
      <w:marRight w:val="0"/>
      <w:marTop w:val="0"/>
      <w:marBottom w:val="0"/>
      <w:divBdr>
        <w:top w:val="none" w:sz="0" w:space="0" w:color="auto"/>
        <w:left w:val="none" w:sz="0" w:space="0" w:color="auto"/>
        <w:bottom w:val="none" w:sz="0" w:space="0" w:color="auto"/>
        <w:right w:val="none" w:sz="0" w:space="0" w:color="auto"/>
      </w:divBdr>
    </w:div>
    <w:div w:id="909654249">
      <w:bodyDiv w:val="1"/>
      <w:marLeft w:val="0"/>
      <w:marRight w:val="0"/>
      <w:marTop w:val="0"/>
      <w:marBottom w:val="0"/>
      <w:divBdr>
        <w:top w:val="none" w:sz="0" w:space="0" w:color="auto"/>
        <w:left w:val="none" w:sz="0" w:space="0" w:color="auto"/>
        <w:bottom w:val="none" w:sz="0" w:space="0" w:color="auto"/>
        <w:right w:val="none" w:sz="0" w:space="0" w:color="auto"/>
      </w:divBdr>
    </w:div>
    <w:div w:id="1187672843">
      <w:bodyDiv w:val="1"/>
      <w:marLeft w:val="0"/>
      <w:marRight w:val="0"/>
      <w:marTop w:val="0"/>
      <w:marBottom w:val="0"/>
      <w:divBdr>
        <w:top w:val="none" w:sz="0" w:space="0" w:color="auto"/>
        <w:left w:val="none" w:sz="0" w:space="0" w:color="auto"/>
        <w:bottom w:val="none" w:sz="0" w:space="0" w:color="auto"/>
        <w:right w:val="none" w:sz="0" w:space="0" w:color="auto"/>
      </w:divBdr>
    </w:div>
    <w:div w:id="1233275666">
      <w:bodyDiv w:val="1"/>
      <w:marLeft w:val="0"/>
      <w:marRight w:val="0"/>
      <w:marTop w:val="0"/>
      <w:marBottom w:val="0"/>
      <w:divBdr>
        <w:top w:val="none" w:sz="0" w:space="0" w:color="auto"/>
        <w:left w:val="none" w:sz="0" w:space="0" w:color="auto"/>
        <w:bottom w:val="none" w:sz="0" w:space="0" w:color="auto"/>
        <w:right w:val="none" w:sz="0" w:space="0" w:color="auto"/>
      </w:divBdr>
    </w:div>
    <w:div w:id="1263950747">
      <w:bodyDiv w:val="1"/>
      <w:marLeft w:val="0"/>
      <w:marRight w:val="0"/>
      <w:marTop w:val="0"/>
      <w:marBottom w:val="0"/>
      <w:divBdr>
        <w:top w:val="none" w:sz="0" w:space="0" w:color="auto"/>
        <w:left w:val="none" w:sz="0" w:space="0" w:color="auto"/>
        <w:bottom w:val="none" w:sz="0" w:space="0" w:color="auto"/>
        <w:right w:val="none" w:sz="0" w:space="0" w:color="auto"/>
      </w:divBdr>
    </w:div>
    <w:div w:id="1683628050">
      <w:bodyDiv w:val="1"/>
      <w:marLeft w:val="0"/>
      <w:marRight w:val="0"/>
      <w:marTop w:val="0"/>
      <w:marBottom w:val="0"/>
      <w:divBdr>
        <w:top w:val="none" w:sz="0" w:space="0" w:color="auto"/>
        <w:left w:val="none" w:sz="0" w:space="0" w:color="auto"/>
        <w:bottom w:val="none" w:sz="0" w:space="0" w:color="auto"/>
        <w:right w:val="none" w:sz="0" w:space="0" w:color="auto"/>
      </w:divBdr>
    </w:div>
    <w:div w:id="171134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53535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800</TotalTime>
  <Pages>5</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15</cp:revision>
  <dcterms:created xsi:type="dcterms:W3CDTF">2008-09-11T17:20:00Z</dcterms:created>
  <dcterms:modified xsi:type="dcterms:W3CDTF">2018-04-18T07:45:00Z</dcterms:modified>
</cp:coreProperties>
</file>