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摄像头篡改检测系统</w:t>
      </w:r>
    </w:p>
    <w:p>
      <w:pPr>
        <w:jc w:val="center"/>
      </w:pPr>
      <w:r>
        <w:rPr>
          <w:rFonts w:ascii="微软雅黑" w:hAnsi="微软雅黑" w:eastAsia="微软雅黑"/>
          <w:color w:val="1F4E79"/>
          <w:sz w:val="36"/>
        </w:rPr>
        <w:t>技术解决方案</w:t>
      </w:r>
    </w:p>
    <w:p>
      <w:pPr>
        <w:spacing w:before="600"/>
        <w:jc w:val="center"/>
      </w:pPr>
      <w:r>
        <w:rPr>
          <w:rFonts w:ascii="微软雅黑" w:hAnsi="微软雅黑" w:eastAsia="微软雅黑"/>
          <w:color w:val="595959"/>
          <w:sz w:val="20"/>
        </w:rPr>
        <w:t>v1.0 · 2026-10 · 面向客户交付与评审</w:t>
      </w:r>
    </w:p>
    <w:p>
      <w:r>
        <w:br w:type="page"/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>版本 v1.0 · 2026-10 · 面向客户交付与评审</w:t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>本文档描述完整的系统设计：从</w:t>
      </w:r>
      <w:r>
        <w:rPr>
          <w:rFonts w:ascii="微软雅黑" w:hAnsi="微软雅黑" w:eastAsia="微软雅黑"/>
          <w:b/>
          <w:color w:val="595959"/>
        </w:rPr>
        <w:t>怎么拉帧</w:t>
      </w:r>
      <w:r>
        <w:rPr>
          <w:rFonts w:ascii="微软雅黑" w:hAnsi="微软雅黑" w:eastAsia="微软雅黑"/>
          <w:color w:val="595959"/>
        </w:rPr>
        <w:t>、</w:t>
      </w:r>
      <w:r>
        <w:rPr>
          <w:rFonts w:ascii="微软雅黑" w:hAnsi="微软雅黑" w:eastAsia="微软雅黑"/>
          <w:b/>
          <w:color w:val="595959"/>
        </w:rPr>
        <w:t>怎么判定</w:t>
      </w:r>
      <w:r>
        <w:rPr>
          <w:rFonts w:ascii="微软雅黑" w:hAnsi="微软雅黑" w:eastAsia="微软雅黑"/>
          <w:color w:val="595959"/>
        </w:rPr>
        <w:t>、</w:t>
      </w:r>
      <w:r>
        <w:rPr>
          <w:rFonts w:ascii="微软雅黑" w:hAnsi="微软雅黑" w:eastAsia="微软雅黑"/>
          <w:b/>
          <w:color w:val="595959"/>
        </w:rPr>
        <w:t>怎么部署</w:t>
      </w:r>
      <w:r>
        <w:rPr>
          <w:rFonts w:ascii="微软雅黑" w:hAnsi="微软雅黑" w:eastAsia="微软雅黑"/>
          <w:color w:val="595959"/>
        </w:rPr>
        <w:t>到</w:t>
      </w:r>
      <w:r>
        <w:rPr>
          <w:rFonts w:ascii="微软雅黑" w:hAnsi="微软雅黑" w:eastAsia="微软雅黑"/>
          <w:b/>
          <w:color w:val="595959"/>
        </w:rPr>
        <w:t>怎么测试</w:t>
      </w:r>
      <w:r>
        <w:rPr>
          <w:rFonts w:ascii="微软雅黑" w:hAnsi="微软雅黑" w:eastAsia="微软雅黑"/>
          <w:color w:val="595959"/>
        </w:rPr>
        <w:t>。</w:t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>配套文档：</w:t>
      </w:r>
      <w:r>
        <w:rPr>
          <w:rFonts w:ascii="Consolas" w:hAnsi="Consolas" w:eastAsia="Consolas"/>
          <w:color w:val="595959"/>
          <w:sz w:val="19"/>
        </w:rPr>
        <w:t>docs/SPARSE.md</w:t>
      </w:r>
      <w:r>
        <w:rPr>
          <w:rFonts w:ascii="微软雅黑" w:hAnsi="微软雅黑" w:eastAsia="微软雅黑"/>
          <w:color w:val="595959"/>
        </w:rPr>
        <w:t>（低频巡检算法细节）、</w:t>
      </w:r>
      <w:r>
        <w:rPr>
          <w:rFonts w:ascii="Consolas" w:hAnsi="Consolas" w:eastAsia="Consolas"/>
          <w:color w:val="595959"/>
          <w:sz w:val="19"/>
        </w:rPr>
        <w:t>docs/ALGORITHMS.md</w:t>
      </w:r>
      <w:r>
        <w:rPr>
          <w:rFonts w:ascii="微软雅黑" w:hAnsi="微软雅黑" w:eastAsia="微软雅黑"/>
          <w:color w:val="595959"/>
        </w:rPr>
        <w:t>（实时算法）、</w:t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Consolas" w:hAnsi="Consolas" w:eastAsia="Consolas"/>
          <w:color w:val="595959"/>
          <w:sz w:val="19"/>
        </w:rPr>
        <w:t>docs/API.md</w:t>
      </w:r>
      <w:r>
        <w:rPr>
          <w:rFonts w:ascii="微软雅黑" w:hAnsi="微软雅黑" w:eastAsia="微软雅黑"/>
          <w:color w:val="595959"/>
        </w:rPr>
        <w:t>（接口契约）、</w:t>
      </w:r>
      <w:r>
        <w:rPr>
          <w:rFonts w:ascii="Consolas" w:hAnsi="Consolas" w:eastAsia="Consolas"/>
          <w:color w:val="595959"/>
          <w:sz w:val="19"/>
        </w:rPr>
        <w:t>docs/DEPLOY.md</w:t>
      </w:r>
      <w:r>
        <w:rPr>
          <w:rFonts w:ascii="微软雅黑" w:hAnsi="微软雅黑" w:eastAsia="微软雅黑"/>
          <w:color w:val="595959"/>
        </w:rPr>
        <w:t>（部署运维）。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目录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1.  </w:t>
      </w:r>
      <w:r>
        <w:rPr>
          <w:rFonts w:ascii="微软雅黑" w:hAnsi="微软雅黑" w:eastAsia="微软雅黑"/>
          <w:color w:val="1F4E79"/>
        </w:rPr>
        <w:t>项目概述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2.  </w:t>
      </w:r>
      <w:r>
        <w:rPr>
          <w:rFonts w:ascii="微软雅黑" w:hAnsi="微软雅黑" w:eastAsia="微软雅黑"/>
          <w:color w:val="1F4E79"/>
        </w:rPr>
        <w:t>业务背景与约束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3.  </w:t>
      </w:r>
      <w:r>
        <w:rPr>
          <w:rFonts w:ascii="微软雅黑" w:hAnsi="微软雅黑" w:eastAsia="微软雅黑"/>
          <w:color w:val="1F4E79"/>
        </w:rPr>
        <w:t>需求分析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4.  </w:t>
      </w:r>
      <w:r>
        <w:rPr>
          <w:rFonts w:ascii="微软雅黑" w:hAnsi="微软雅黑" w:eastAsia="微软雅黑"/>
          <w:color w:val="1F4E79"/>
        </w:rPr>
        <w:t>总体架构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5.  </w:t>
      </w:r>
      <w:r>
        <w:rPr>
          <w:rFonts w:ascii="微软雅黑" w:hAnsi="微软雅黑" w:eastAsia="微软雅黑"/>
          <w:color w:val="1F4E79"/>
        </w:rPr>
        <w:t>拉帧策略（方案起点）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6.  </w:t>
      </w:r>
      <w:r>
        <w:rPr>
          <w:rFonts w:ascii="微软雅黑" w:hAnsi="微软雅黑" w:eastAsia="微软雅黑"/>
          <w:color w:val="1F4E79"/>
        </w:rPr>
        <w:t>算法设计：三层信号模型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7.  </w:t>
      </w:r>
      <w:r>
        <w:rPr>
          <w:rFonts w:ascii="微软雅黑" w:hAnsi="微软雅黑" w:eastAsia="微软雅黑"/>
          <w:color w:val="1F4E79"/>
        </w:rPr>
        <w:t>判决流程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8.  </w:t>
      </w:r>
      <w:r>
        <w:rPr>
          <w:rFonts w:ascii="微软雅黑" w:hAnsi="微软雅黑" w:eastAsia="微软雅黑"/>
          <w:color w:val="1F4E79"/>
        </w:rPr>
        <w:t>基线管理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9.  </w:t>
      </w:r>
      <w:r>
        <w:rPr>
          <w:rFonts w:ascii="微软雅黑" w:hAnsi="微软雅黑" w:eastAsia="微软雅黑"/>
          <w:color w:val="1F4E79"/>
        </w:rPr>
        <w:t>参照物与忽略区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10.  </w:t>
      </w:r>
      <w:r>
        <w:rPr>
          <w:rFonts w:ascii="微软雅黑" w:hAnsi="微软雅黑" w:eastAsia="微软雅黑"/>
          <w:color w:val="1F4E79"/>
        </w:rPr>
        <w:t>状态持久化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11.  </w:t>
      </w:r>
      <w:r>
        <w:rPr>
          <w:rFonts w:ascii="微软雅黑" w:hAnsi="微软雅黑" w:eastAsia="微软雅黑"/>
          <w:color w:val="1F4E79"/>
        </w:rPr>
        <w:t>接口设计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12.  </w:t>
      </w:r>
      <w:r>
        <w:rPr>
          <w:rFonts w:ascii="微软雅黑" w:hAnsi="微软雅黑" w:eastAsia="微软雅黑"/>
          <w:color w:val="1F4E79"/>
        </w:rPr>
        <w:t>前端功能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13.  </w:t>
      </w:r>
      <w:r>
        <w:rPr>
          <w:rFonts w:ascii="微软雅黑" w:hAnsi="微软雅黑" w:eastAsia="微软雅黑"/>
          <w:color w:val="1F4E79"/>
        </w:rPr>
        <w:t>部署方案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14.  </w:t>
      </w:r>
      <w:r>
        <w:rPr>
          <w:rFonts w:ascii="微软雅黑" w:hAnsi="微软雅黑" w:eastAsia="微软雅黑"/>
          <w:color w:val="1F4E79"/>
        </w:rPr>
        <w:t>测试与验证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15.  </w:t>
      </w:r>
      <w:r>
        <w:rPr>
          <w:rFonts w:ascii="微软雅黑" w:hAnsi="微软雅黑" w:eastAsia="微软雅黑"/>
          <w:color w:val="1F4E79"/>
        </w:rPr>
        <w:t>性能与成本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16.  </w:t>
      </w:r>
      <w:r>
        <w:rPr>
          <w:rFonts w:ascii="微软雅黑" w:hAnsi="微软雅黑" w:eastAsia="微软雅黑"/>
          <w:color w:val="1F4E79"/>
        </w:rPr>
        <w:t>已知边界与限制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17.  </w:t>
      </w:r>
      <w:r>
        <w:rPr>
          <w:rFonts w:ascii="微软雅黑" w:hAnsi="微软雅黑" w:eastAsia="微软雅黑"/>
          <w:color w:val="1F4E79"/>
        </w:rPr>
        <w:t>运维手册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18.  </w:t>
      </w:r>
      <w:r>
        <w:rPr>
          <w:rFonts w:ascii="微软雅黑" w:hAnsi="微软雅黑" w:eastAsia="微软雅黑"/>
          <w:color w:val="1F4E79"/>
        </w:rPr>
        <w:t>后续规划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1. 项目概述</w:t>
      </w:r>
    </w:p>
    <w:p>
      <w:pPr>
        <w:pStyle w:val="Heading2"/>
      </w:pPr>
      <w:r>
        <w:t>1.1 这是什么</w:t>
      </w:r>
    </w:p>
    <w:p>
      <w:r>
        <w:rPr>
          <w:rFonts w:ascii="微软雅黑" w:hAnsi="微软雅黑" w:eastAsia="微软雅黑"/>
        </w:rPr>
        <w:t>一套面向监控摄像头的</w:t>
      </w:r>
      <w:r>
        <w:rPr>
          <w:rFonts w:ascii="微软雅黑" w:hAnsi="微软雅黑" w:eastAsia="微软雅黑"/>
          <w:b/>
        </w:rPr>
        <w:t>篡改检测系统</w:t>
      </w:r>
      <w:r>
        <w:rPr>
          <w:rFonts w:ascii="微软雅黑" w:hAnsi="微软雅黑" w:eastAsia="微软雅黑"/>
        </w:rPr>
        <w:t>。它回答一个问题：</w:t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>这个摄像头拍到的画面，还是不是它本该拍到的样子？</w:t>
      </w:r>
    </w:p>
    <w:p>
      <w:r>
        <w:rPr>
          <w:rFonts w:ascii="微软雅黑" w:hAnsi="微软雅黑" w:eastAsia="微软雅黑"/>
        </w:rPr>
        <w:t>覆盖的攻击类型：</w:t>
      </w:r>
      <w:r>
        <w:rPr>
          <w:rFonts w:ascii="微软雅黑" w:hAnsi="微软雅黑" w:eastAsia="微软雅黑"/>
          <w:b/>
        </w:rPr>
        <w:t>遮挡、失焦、移位/转动、冻结/重放、画面替换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1.2 两种工作模式</w:t>
      </w:r>
    </w:p>
    <w:p>
      <w:r>
        <w:rPr>
          <w:rFonts w:ascii="微软雅黑" w:hAnsi="微软雅黑" w:eastAsia="微软雅黑"/>
        </w:rPr>
        <w:t>系统同时支持两条独立的检测链路：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模式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拉帧频率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适用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成本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实时监控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1~10 秒一帧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有持续拉流条件，要求即时告警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低频巡检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 小时 ~ 1 天一次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成本敏感，无法持续拉流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极低（约 1/1500 ~ 1/18000）</w:t>
            </w:r>
          </w:p>
        </w:tc>
      </w:tr>
    </w:tbl>
    <w:p/>
    <w:p>
      <w:r>
        <w:rPr>
          <w:rFonts w:ascii="微软雅黑" w:hAnsi="微软雅黑" w:eastAsia="微软雅黑"/>
          <w:b/>
        </w:rPr>
        <w:t>本项目的主线是低频巡检</w:t>
      </w:r>
      <w:r>
        <w:rPr>
          <w:rFonts w:ascii="微软雅黑" w:hAnsi="微软雅黑" w:eastAsia="微软雅黑"/>
        </w:rPr>
        <w:t>——因为实际部署中"持续拉流"的成本往往不可接受。</w:t>
      </w:r>
    </w:p>
    <w:p>
      <w:r>
        <w:rPr>
          <w:rFonts w:ascii="微软雅黑" w:hAnsi="微软雅黑" w:eastAsia="微软雅黑"/>
        </w:rPr>
        <w:t>实时链路作为对照与补充保留。</w:t>
      </w:r>
    </w:p>
    <w:p>
      <w:pPr>
        <w:pStyle w:val="Heading2"/>
      </w:pPr>
      <w:r>
        <w:t>1.3 交付形态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浏览器页面（Vue3 + Element Plus + ECharts）</w:t>
        <w:br/>
      </w:r>
      <w:r>
        <w:rPr>
          <w:rFonts w:ascii="Consolas" w:hAnsi="Consolas" w:eastAsia="Consolas"/>
          <w:sz w:val="17"/>
        </w:rPr>
        <w:t xml:space="preserve">        │  REST / multipart</w:t>
        <w:br/>
      </w:r>
      <w:r>
        <w:rPr>
          <w:rFonts w:ascii="Consolas" w:hAnsi="Consolas" w:eastAsia="Consolas"/>
          <w:sz w:val="17"/>
        </w:rPr>
        <w:t xml:space="preserve">        ▼</w:t>
        <w:br/>
      </w:r>
      <w:r>
        <w:rPr>
          <w:rFonts w:ascii="Consolas" w:hAnsi="Consolas" w:eastAsia="Consolas"/>
          <w:sz w:val="17"/>
        </w:rPr>
        <w:t>业务后端（SpringBoot 3）—— 编排、持久化、文件管理</w:t>
        <w:br/>
      </w:r>
      <w:r>
        <w:rPr>
          <w:rFonts w:ascii="Consolas" w:hAnsi="Consolas" w:eastAsia="Consolas"/>
          <w:sz w:val="17"/>
        </w:rPr>
        <w:t xml:space="preserve">        │  HTTP</w:t>
        <w:br/>
      </w:r>
      <w:r>
        <w:rPr>
          <w:rFonts w:ascii="Consolas" w:hAnsi="Consolas" w:eastAsia="Consolas"/>
          <w:sz w:val="17"/>
        </w:rPr>
        <w:t xml:space="preserve">        ▼</w:t>
        <w:br/>
      </w:r>
      <w:r>
        <w:rPr>
          <w:rFonts w:ascii="Consolas" w:hAnsi="Consolas" w:eastAsia="Consolas"/>
          <w:sz w:val="17"/>
        </w:rPr>
        <w:t>算法层（Python FastAPI）—— 全部检测计算</w:t>
        <w:br/>
      </w:r>
      <w:r>
        <w:rPr>
          <w:rFonts w:ascii="Consolas" w:hAnsi="Consolas" w:eastAsia="Consolas"/>
          <w:sz w:val="17"/>
        </w:rPr>
        <w:t xml:space="preserve">        │  SSH 隧道</w:t>
        <w:br/>
      </w:r>
      <w:r>
        <w:rPr>
          <w:rFonts w:ascii="Consolas" w:hAnsi="Consolas" w:eastAsia="Consolas"/>
          <w:sz w:val="17"/>
        </w:rPr>
        <w:t xml:space="preserve">        ▼</w:t>
        <w:br/>
      </w:r>
      <w:r>
        <w:rPr>
          <w:rFonts w:ascii="Consolas" w:hAnsi="Consolas" w:eastAsia="Consolas"/>
          <w:sz w:val="17"/>
        </w:rPr>
        <w:t>GPU 服务器（部署算法层）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2. 业务背景与约束</w:t>
      </w:r>
    </w:p>
    <w:p>
      <w:pPr>
        <w:pStyle w:val="Heading2"/>
      </w:pPr>
      <w:r>
        <w:t>2.1 核心约束：不能实时拉流</w:t>
      </w:r>
    </w:p>
    <w:p>
      <w:r>
        <w:rPr>
          <w:rFonts w:ascii="微软雅黑" w:hAnsi="微软雅黑" w:eastAsia="微软雅黑"/>
        </w:rPr>
        <w:t>假设有 100 万路摄像头：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每天拉帧数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带宽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算力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实时 25 fps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2.16 万亿帧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21.6 GB/天/相机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不可承受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实时 1 fps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864 亿帧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仍不可承受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 小时 + K=3 帧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7200 万帧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14.4 MB/天/相机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约 83 vCPU</w:t>
            </w:r>
          </w:p>
        </w:tc>
      </w:tr>
    </w:tbl>
    <w:p/>
    <w:p>
      <w:r>
        <w:rPr>
          <w:rFonts w:ascii="微软雅黑" w:hAnsi="微软雅黑" w:eastAsia="微软雅黑"/>
          <w:b/>
        </w:rPr>
        <w:t>结论</w:t>
      </w:r>
      <w:r>
        <w:rPr>
          <w:rFonts w:ascii="微软雅黑" w:hAnsi="微软雅黑" w:eastAsia="微软雅黑"/>
        </w:rPr>
        <w:t>：低频采样不是妥协，是成本约束下唯一可行的工程选择。</w:t>
      </w:r>
    </w:p>
    <w:p>
      <w:pPr>
        <w:pStyle w:val="Heading2"/>
      </w:pPr>
      <w:r>
        <w:t>2.2 由此带来的算法挑战</w:t>
      </w:r>
    </w:p>
    <w:p>
      <w:r>
        <w:rPr>
          <w:rFonts w:ascii="微软雅黑" w:hAnsi="微软雅黑" w:eastAsia="微软雅黑"/>
        </w:rPr>
        <w:t>低频采样后，原来"逐帧比对"的算法全部失效或退化：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原算法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 小时一次时会怎样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帧差 / ORB / 边缘消失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参考帧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参考帧从"上一帧"变成"上一次抽样"，语义全变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连通域帧差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上一帧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永远拿"一小时前"当上一帧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MOG2 背景减除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内部背景模型 + 预热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每次抽样都是"预热第 1 帧"，永远不告警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短/长期直方图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≥15 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攒不够，永远返回"积累中"</w:t>
            </w:r>
          </w:p>
        </w:tc>
      </w:tr>
    </w:tbl>
    <w:p/>
    <w:p>
      <w:r>
        <w:rPr>
          <w:rFonts w:ascii="微软雅黑" w:hAnsi="微软雅黑" w:eastAsia="微软雅黑"/>
          <w:b/>
        </w:rPr>
        <w:t>另一个更隐蔽的问题</w:t>
      </w:r>
      <w:r>
        <w:rPr>
          <w:rFonts w:ascii="微软雅黑" w:hAnsi="微软雅黑" w:eastAsia="微软雅黑"/>
        </w:rPr>
        <w:t>：帧间状态原本存在算法层内存里、30 分钟回收，</w:t>
      </w:r>
    </w:p>
    <w:p>
      <w:r>
        <w:rPr>
          <w:rFonts w:ascii="微软雅黑" w:hAnsi="微软雅黑" w:eastAsia="微软雅黑"/>
        </w:rPr>
        <w:t>而两次抽样间隔 1 小时——</w:t>
      </w:r>
      <w:r>
        <w:rPr>
          <w:rFonts w:ascii="微软雅黑" w:hAnsi="微软雅黑" w:eastAsia="微软雅黑"/>
          <w:b/>
        </w:rPr>
        <w:t>每次抽样都从第 1 帧重新开始，基线永远建不起来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2.3 市场现状（为什么自研）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厂商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做法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局限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Axis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官方文档写明：画面被遮挡/转向超过 10 分钟就重新学习场景、以新场景为基准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长期篡改被"学成正常"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海康 / 大华 / 博世 / Avigilon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短时突变 + 灵敏度阈值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不做长期基线</w:t>
            </w:r>
          </w:p>
        </w:tc>
      </w:tr>
    </w:tbl>
    <w:p/>
    <w:p>
      <w:r>
        <w:rPr>
          <w:rFonts w:ascii="微软雅黑" w:hAnsi="微软雅黑" w:eastAsia="微软雅黑"/>
          <w:b/>
        </w:rPr>
        <w:t>没有一家在解决"长期持续篡改"</w:t>
      </w:r>
      <w:r>
        <w:rPr>
          <w:rFonts w:ascii="微软雅黑" w:hAnsi="微软雅黑" w:eastAsia="微软雅黑"/>
        </w:rPr>
        <w:t>。这正是本方案的核心差异化。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3. 需求分析</w:t>
      </w:r>
    </w:p>
    <w:p>
      <w:pPr>
        <w:pStyle w:val="Heading2"/>
      </w:pPr>
      <w:r>
        <w:t>3.1 攻击类型与可判定性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攻击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物理表现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单帧可判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需跨采样点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遮挡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灰度分布塌陷、对比度崩塌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失焦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边缘变软、直方图不变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移位/转动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与基线存在一致刚体变换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冻结/重放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帧间无独立噪声、与历史逐位相同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画面替换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结构与基线不符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循序渐进式（积灰/慢漂移）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长期趋势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✅（需序列层）</w:t>
            </w:r>
          </w:p>
        </w:tc>
      </w:tr>
    </w:tbl>
    <w:p/>
    <w:p>
      <w:pPr>
        <w:pStyle w:val="Heading2"/>
      </w:pPr>
      <w:r>
        <w:t>3.2 关键指标定义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误报率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正常时段告警数 ÷ (机位数 × 天数)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≤ 0.11 次/天/机位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持续遮挡/失焦检出率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检出 episode ÷ 注入 episode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≥ 90%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移位/转动检出率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≥ 80%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冻结（逐位相同）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≥ 95%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类型准确率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类型判对 ÷ 检出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≥ 80%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TTD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注入开始 → 首次告警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p90 ≤ 65 min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单次检测耗时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API 往返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P95 ≤ 500 ms</w:t>
            </w:r>
          </w:p>
        </w:tc>
      </w:tr>
    </w:tbl>
    <w:p/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b/>
          <w:color w:val="595959"/>
        </w:rPr>
        <w:t>能不能上线由误报率决定，不是检出率。</w:t>
      </w:r>
      <w:r>
        <w:rPr>
          <w:rFonts w:ascii="微软雅黑" w:hAnsi="微软雅黑" w:eastAsia="微软雅黑"/>
          <w:color w:val="595959"/>
        </w:rPr>
        <w:t xml:space="preserve"> 检出率低只是漏报；误报率高会让人直接关掉系统。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4. 总体架构</w:t>
      </w:r>
    </w:p>
    <w:p>
      <w:pPr>
        <w:pStyle w:val="Heading2"/>
      </w:pPr>
      <w:r>
        <w:t>4.1 分层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浏览器  Vue3 + Element Plus + ECharts                        │</w:t>
        <w:br/>
      </w:r>
      <w:r>
        <w:rPr>
          <w:rFonts w:ascii="Consolas" w:hAnsi="Consolas" w:eastAsia="Consolas"/>
          <w:sz w:val="17"/>
        </w:rPr>
        <w:t>│  页面：媒体上传 / 运行检测 / 实时监控 / 低频巡检 / 对比 / 分析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└────────────────────────┬────────────────────────────────────┘</w:t>
        <w:br/>
      </w:r>
      <w:r>
        <w:rPr>
          <w:rFonts w:ascii="Consolas" w:hAnsi="Consolas" w:eastAsia="Consolas"/>
          <w:sz w:val="17"/>
        </w:rPr>
        <w:t xml:space="preserve">                         │ /api/*（Vite 代理）</w:t>
        <w:br/>
      </w:r>
      <w:r>
        <w:rPr>
          <w:rFonts w:ascii="Consolas" w:hAnsi="Consolas" w:eastAsia="Consolas"/>
          <w:sz w:val="17"/>
        </w:rPr>
        <w:t>┌────────────────────────▼────────────────────────────────────┐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SpringBoot 3 业务后端                                        │</w:t>
        <w:br/>
      </w:r>
      <w:r>
        <w:rPr>
          <w:rFonts w:ascii="Consolas" w:hAnsi="Consolas" w:eastAsia="Consolas"/>
          <w:sz w:val="17"/>
        </w:rPr>
        <w:t>│  controller → service → repository(H2/MySQL)                 │</w:t>
        <w:br/>
      </w:r>
      <w:r>
        <w:rPr>
          <w:rFonts w:ascii="Consolas" w:hAnsi="Consolas" w:eastAsia="Consolas"/>
          <w:sz w:val="17"/>
        </w:rPr>
        <w:t>│  职责：任务编排、结果落库、文件管理、对外接口                   │</w:t>
        <w:br/>
      </w:r>
      <w:r>
        <w:rPr>
          <w:rFonts w:ascii="Consolas" w:hAnsi="Consolas" w:eastAsia="Consolas"/>
          <w:sz w:val="17"/>
        </w:rPr>
        <w:t>│  ※ 不做任何算法计算，只做透传与业务聚合                   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└────────────────────────┬────────────────────────────────────┘</w:t>
        <w:br/>
      </w:r>
      <w:r>
        <w:rPr>
          <w:rFonts w:ascii="Consolas" w:hAnsi="Consolas" w:eastAsia="Consolas"/>
          <w:sz w:val="17"/>
        </w:rPr>
        <w:t xml:space="preserve">                         │ HTTP（RestTemplate）</w:t>
        <w:br/>
      </w:r>
      <w:r>
        <w:rPr>
          <w:rFonts w:ascii="Consolas" w:hAnsi="Consolas" w:eastAsia="Consolas"/>
          <w:sz w:val="17"/>
        </w:rPr>
        <w:t>┌────────────────────────▼────────────────────────────────────┐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Python FastAPI 算法层                                        │</w:t>
        <w:br/>
      </w:r>
      <w:r>
        <w:rPr>
          <w:rFonts w:ascii="Consolas" w:hAnsi="Consolas" w:eastAsia="Consolas"/>
          <w:sz w:val="17"/>
        </w:rPr>
        <w:t>│  ├── detectors/   9 个实时算法（拉普拉斯/熵/帧差/ORB/边缘/…）   │</w:t>
        <w:br/>
      </w:r>
      <w:r>
        <w:rPr>
          <w:rFonts w:ascii="Consolas" w:hAnsi="Consolas" w:eastAsia="Consolas"/>
          <w:sz w:val="17"/>
        </w:rPr>
        <w:t>│  └── sparse/      低频巡检（三层信号 + 稳定性分解 + 基线库）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└────────────────────────┬────────────────────────────────────┘</w:t>
        <w:br/>
      </w:r>
      <w:r>
        <w:rPr>
          <w:rFonts w:ascii="Consolas" w:hAnsi="Consolas" w:eastAsia="Consolas"/>
          <w:sz w:val="17"/>
        </w:rPr>
        <w:t xml:space="preserve">                         │ SSH 隧道（bridge.py）</w:t>
        <w:br/>
      </w:r>
      <w:r>
        <w:rPr>
          <w:rFonts w:ascii="Consolas" w:hAnsi="Consolas" w:eastAsia="Consolas"/>
          <w:sz w:val="17"/>
        </w:rPr>
        <w:t>┌────────────────────────▼────────────────────────────────────┐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GPU 服务器（125.122.133.73）                                  │</w:t>
        <w:br/>
      </w:r>
      <w:r>
        <w:rPr>
          <w:rFonts w:ascii="Consolas" w:hAnsi="Consolas" w:eastAsia="Consolas"/>
          <w:sz w:val="17"/>
        </w:rPr>
        <w:t>│  /root/yzn_model_api/ctd_service/                            │</w:t>
        <w:br/>
      </w:r>
      <w:r>
        <w:rPr>
          <w:rFonts w:ascii="Consolas" w:hAnsi="Consolas" w:eastAsia="Consolas"/>
          <w:sz w:val="17"/>
        </w:rPr>
        <w:t>│  共享 venv：Python 3.12 + fastapi + cv2 5.0 + torch 2.6 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4.2 设计原则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1.  </w:t>
      </w:r>
      <w:r>
        <w:rPr>
          <w:rFonts w:ascii="微软雅黑" w:hAnsi="微软雅黑" w:eastAsia="微软雅黑"/>
          <w:b/>
        </w:rPr>
        <w:t>算法集中、边缘轻量</w:t>
      </w:r>
      <w:r>
        <w:rPr>
          <w:rFonts w:ascii="微软雅黑" w:hAnsi="微软雅黑" w:eastAsia="微软雅黑"/>
        </w:rPr>
        <w:t>：边缘只取帧上传，不装模型，便于统一升级。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2.  </w:t>
      </w:r>
      <w:r>
        <w:rPr>
          <w:rFonts w:ascii="微软雅黑" w:hAnsi="微软雅黑" w:eastAsia="微软雅黑"/>
          <w:b/>
        </w:rPr>
        <w:t>后端不碰算法</w:t>
      </w:r>
      <w:r>
        <w:rPr>
          <w:rFonts w:ascii="微软雅黑" w:hAnsi="微软雅黑" w:eastAsia="微软雅黑"/>
        </w:rPr>
        <w:t>：所有判定逻辑只在 Python 侧实现一份，避免双语言逻辑漂移。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3.  </w:t>
      </w:r>
      <w:r>
        <w:rPr>
          <w:rFonts w:ascii="微软雅黑" w:hAnsi="微软雅黑" w:eastAsia="微软雅黑"/>
          <w:b/>
        </w:rPr>
        <w:t>机位态与会话态分离</w:t>
      </w:r>
      <w:r>
        <w:rPr>
          <w:rFonts w:ascii="微软雅黑" w:hAnsi="微软雅黑" w:eastAsia="微软雅黑"/>
        </w:rPr>
        <w:t>：低频采样的状态必须落盘（见 §10）。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4.  </w:t>
      </w:r>
      <w:r>
        <w:rPr>
          <w:rFonts w:ascii="微软雅黑" w:hAnsi="微软雅黑" w:eastAsia="微软雅黑"/>
          <w:b/>
        </w:rPr>
        <w:t>优雅降级</w:t>
      </w:r>
      <w:r>
        <w:rPr>
          <w:rFonts w:ascii="微软雅黑" w:hAnsi="微软雅黑" w:eastAsia="微软雅黑"/>
        </w:rPr>
        <w:t>：算法服务离线、参考帧缺失、模型缺失都有明确提示，不抛栈崩溃。</w:t>
      </w:r>
    </w:p>
    <w:p>
      <w:pPr>
        <w:pStyle w:val="Heading2"/>
      </w:pPr>
      <w:r>
        <w:t>4.3 技术选型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选型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Vue3 + TS + Element Plus + ECharts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组件成熟，图表能力强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后端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SpringBoot 3 + JPA + H2/MySQL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企业级，演示用 H2 开箱即用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算法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Python + FastAPI + OpenCV + NumPy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CV 生态在 Python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部署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SSH 隧道（无端口转发权限）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服务器只开 SSH</w:t>
            </w:r>
          </w:p>
        </w:tc>
      </w:tr>
    </w:tbl>
    <w:p/>
    <w:p>
      <w:pPr>
        <w:pBdr>
          <w:bottom w:val="single" w:sz="6" w:color="DDDDDD"/>
        </w:pBdr>
      </w:pPr>
    </w:p>
    <w:p>
      <w:pPr>
        <w:pStyle w:val="Heading1"/>
      </w:pPr>
      <w:r>
        <w:t>5. 拉帧策略（方案起点）</w:t>
      </w:r>
    </w:p>
    <w:p>
      <w:pPr>
        <w:pStyle w:val="Heading2"/>
      </w:pPr>
      <w:r>
        <w:t>5.1 采样参数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取值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采样周期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 小时（可配 5 分钟~1 天）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成本敏感场景唯一可行档位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每次帧数 K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 帧（帧间隔 1 秒）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形成"几秒的微序列"，用于冻结判据与"是否静止"判断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时间抖动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±10 分钟随机偏移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避免整点齐发：100 万相机整点峰值 16700 次/秒 → 抖动后 833 次/秒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拉帧通道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优先 HTTP 抓图（0.36 MB/次）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比 RTSP 全码流（1.25 MB/次）省 3.5 倍带宽</w:t>
            </w:r>
          </w:p>
        </w:tc>
      </w:tr>
    </w:tbl>
    <w:p/>
    <w:p>
      <w:pPr>
        <w:pStyle w:val="Heading2"/>
      </w:pPr>
      <w:r>
        <w:t>5.2 为什么是 K=3 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K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收益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成本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只能判"状态已经很坏"的攻击；无法区分瞬时事件与持续篡改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最低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能算帧间时间噪声（冻结判据）、能判"这几秒静止与否"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推荐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边际收益很小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+67% 带宽</w:t>
            </w:r>
          </w:p>
        </w:tc>
      </w:tr>
    </w:tbl>
    <w:p/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 xml:space="preserve">关键：1 小时周期下，burst 命中"瞬时攻击"的概率只有 </w:t>
      </w:r>
      <w:r>
        <w:rPr>
          <w:rFonts w:ascii="微软雅黑" w:hAnsi="微软雅黑" w:eastAsia="微软雅黑"/>
          <w:b/>
          <w:color w:val="595959"/>
        </w:rPr>
        <w:t>0.28%(K=1) → 0.42%(K=5)</w:t>
      </w:r>
      <w:r>
        <w:rPr>
          <w:rFonts w:ascii="微软雅黑" w:hAnsi="微软雅黑" w:eastAsia="微软雅黑"/>
          <w:color w:val="595959"/>
        </w:rPr>
        <w:t>。</w:t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>burst 的价值</w:t>
      </w:r>
      <w:r>
        <w:rPr>
          <w:rFonts w:ascii="微软雅黑" w:hAnsi="微软雅黑" w:eastAsia="微软雅黑"/>
          <w:b/>
          <w:color w:val="595959"/>
        </w:rPr>
        <w:t>不在"多看几帧更容易发现"</w:t>
      </w:r>
      <w:r>
        <w:rPr>
          <w:rFonts w:ascii="微软雅黑" w:hAnsi="微软雅黑" w:eastAsia="微软雅黑"/>
          <w:color w:val="595959"/>
        </w:rPr>
        <w:t>，而在：</w:t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>① 提供"这几秒画面是静止的"这个持续性证据；</w:t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>② 提供冻结/重放判据。</w:t>
      </w:r>
    </w:p>
    <w:p>
      <w:pPr>
        <w:pStyle w:val="Heading2"/>
      </w:pPr>
      <w:r>
        <w:t>5.3 拉帧流程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定时器（每小时，±10min 抖动）</w:t>
        <w:br/>
      </w:r>
      <w:r>
        <w:rPr>
          <w:rFonts w:ascii="Consolas" w:hAnsi="Consolas" w:eastAsia="Consolas"/>
          <w:sz w:val="17"/>
        </w:rPr>
        <w:t xml:space="preserve">   → HTTP 抓图 / RTSP 单帧 ×3（间隔 1s）</w:t>
        <w:br/>
      </w:r>
      <w:r>
        <w:rPr>
          <w:rFonts w:ascii="Consolas" w:hAnsi="Consolas" w:eastAsia="Consolas"/>
          <w:sz w:val="17"/>
        </w:rPr>
        <w:t xml:space="preserve">   → POST /api/sparse/sample（multipart: cameraId, tsMs, frames[3]）</w:t>
        <w:br/>
      </w:r>
      <w:r>
        <w:rPr>
          <w:rFonts w:ascii="Consolas" w:hAnsi="Consolas" w:eastAsia="Consolas"/>
          <w:sz w:val="17"/>
        </w:rPr>
        <w:t xml:space="preserve">   → 算法层判定 → 返回结论 + 证据图</w:t>
        <w:br/>
      </w:r>
      <w:r>
        <w:rPr>
          <w:rFonts w:ascii="Consolas" w:hAnsi="Consolas" w:eastAsia="Consolas"/>
          <w:sz w:val="17"/>
        </w:rPr>
        <w:t xml:space="preserve">   → 结果落库 / 前端展示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6. 算法设计：三层信号模型</w:t>
      </w:r>
    </w:p>
    <w:p>
      <w:r>
        <w:rPr>
          <w:rFonts w:ascii="微软雅黑" w:hAnsi="微软雅黑" w:eastAsia="微软雅黑"/>
        </w:rPr>
        <w:t>整个判定的骨架是"三层"，每层回答不同的问题：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时间尺度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回答什么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不依赖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L2 单帧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任意一帧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这一帧本身好不好？（失焦/遮挡/画质）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不依赖时序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L1 微时序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一次抽样内 K 帧（几秒）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这几秒里画面动没动？是不是真摄像头？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不依赖历史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L0 跨采样点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相邻抽样间隔 1 小时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跟这个机位的历史比，变没变？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不依赖 burst</w:t>
            </w:r>
          </w:p>
        </w:tc>
      </w:tr>
    </w:tbl>
    <w:p/>
    <w:p>
      <w:pPr>
        <w:pStyle w:val="Heading2"/>
      </w:pPr>
      <w:r>
        <w:t>6.1 L2 单帧层</w:t>
      </w:r>
    </w:p>
    <w:p>
      <w:r>
        <w:rPr>
          <w:rFonts w:ascii="微软雅黑" w:hAnsi="微软雅黑" w:eastAsia="微软雅黑"/>
        </w:rPr>
        <w:t>每帧统一缩到长边 640、转灰度，算 5 个量，跨帧取中位数：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算法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清晰度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Laplacian 二阶响应方差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失焦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全局熵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灰度直方图 Shannon 熵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遮挡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低熵块占比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4×4 分块熵，块熵 &lt;2.0 记低熵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局部遮挡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边缘密度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Canny 边缘像素占比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结构变化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全局对比度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灰度标准差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区分遮挡与失焦（关键）</w:t>
            </w:r>
          </w:p>
        </w:tc>
      </w:tr>
    </w:tbl>
    <w:p/>
    <w:p>
      <w:pPr>
        <w:pStyle w:val="Heading2"/>
      </w:pPr>
      <w:r>
        <w:t>6.2 L1 微时序层：9 个指标</w:t>
      </w:r>
    </w:p>
    <w:p>
      <w:r>
        <w:rPr>
          <w:rFonts w:ascii="微软雅黑" w:hAnsi="微软雅黑" w:eastAsia="微软雅黑"/>
        </w:rPr>
        <w:t xml:space="preserve">先做 </w:t>
      </w:r>
      <w:r>
        <w:rPr>
          <w:rFonts w:ascii="微软雅黑" w:hAnsi="微软雅黑" w:eastAsia="微软雅黑"/>
          <w:b/>
        </w:rPr>
        <w:t>5×5 中值滤波去噪</w:t>
      </w:r>
      <w:r>
        <w:rPr>
          <w:rFonts w:ascii="微软雅黑" w:hAnsi="微软雅黑" w:eastAsia="微软雅黑"/>
        </w:rPr>
        <w:t>，再算：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bitExactDup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帧间逐位相同的帧对占比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intraMad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去噪后相邻帧平均绝对差（归一化）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intraChangeRatio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去噪后差值 &gt;8 灰度级的像素占比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intraEdgeRate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边缘图变化率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intraOrbTranslation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burst 内 ORB 平移量（px）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intraSharpnessVar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清晰度变异系数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sigmaPerFrame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帧间时间残差 σ（冻结判据的物理基础）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lumaDrift / chromaDrift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亮度/色度漂移（样本可用性）</w:t>
            </w:r>
          </w:p>
        </w:tc>
      </w:tr>
    </w:tbl>
    <w:p/>
    <w:p>
      <w:pPr>
        <w:pStyle w:val="Heading3"/>
      </w:pPr>
      <w:r>
        <w:t>两个必须绕开的坑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1.  </w:t>
      </w:r>
      <w:r>
        <w:rPr>
          <w:rFonts w:ascii="微软雅黑" w:hAnsi="微软雅黑" w:eastAsia="微软雅黑"/>
          <w:b/>
        </w:rPr>
        <w:t>运动必须用去噪后的帧差</w:t>
      </w:r>
      <w:r>
        <w:rPr>
          <w:rFonts w:ascii="微软雅黑" w:hAnsi="微软雅黑" w:eastAsia="微软雅黑"/>
        </w:rPr>
        <w:t>。传感器噪声本身 σ≈3 灰度级，直接帧差得到</w:t>
      </w:r>
      <w:r>
        <w:rPr>
          <w:rFonts w:ascii="Consolas" w:hAnsi="Consolas" w:eastAsia="Consolas"/>
          <w:color w:val="C0392B"/>
          <w:sz w:val="19"/>
        </w:rPr>
        <w:t>intraMad≈0.013</w:t>
      </w:r>
      <w:r>
        <w:rPr>
          <w:rFonts w:ascii="微软雅黑" w:hAnsi="微软雅黑" w:eastAsia="微软雅黑"/>
        </w:rPr>
        <w:t>，会被误判成"画面在动"——于是任何静态场景都进不了"静止"那一侧。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2.  </w:t>
      </w:r>
      <w:r>
        <w:rPr>
          <w:rFonts w:ascii="微软雅黑" w:hAnsi="微软雅黑" w:eastAsia="微软雅黑"/>
          <w:b/>
        </w:rPr>
        <w:t>噪声必须用时间残差，不能用空间残差</w:t>
      </w:r>
      <w:r>
        <w:rPr>
          <w:rFonts w:ascii="微软雅黑" w:hAnsi="微软雅黑" w:eastAsia="微软雅黑"/>
        </w:rPr>
        <w:t>。空间残差混着场景纹理；</w:t>
      </w:r>
      <w:r>
        <w:rPr>
          <w:rFonts w:ascii="微软雅黑" w:hAnsi="微软雅黑" w:eastAsia="微软雅黑"/>
        </w:rPr>
        <w:t>而"同帧重复"与"真实摄像头"的本质区别在时间维度：</w:t>
      </w:r>
      <w:r>
        <w:rPr>
          <w:rFonts w:ascii="微软雅黑" w:hAnsi="微软雅黑" w:eastAsia="微软雅黑"/>
        </w:rPr>
        <w:t>真实传感器每帧独立噪声 ⇒ 帧差有方差；冻结重放 ⇒ 帧差恒为 0。</w:t>
      </w:r>
    </w:p>
    <w:p>
      <w:pPr>
        <w:pStyle w:val="Heading3"/>
      </w:pPr>
      <w:r>
        <w:t>运动 × 噪声 2×2 象限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象限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Q1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有结构变化 + 有噪声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正常活动场景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Q2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静止 + 有噪声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合规静态（不判）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Q3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静止 + 无噪声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冻结/重放（判）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Q4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有动态 + 无噪声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可疑合成</w:t>
            </w:r>
          </w:p>
        </w:tc>
      </w:tr>
    </w:tbl>
    <w:p/>
    <w:p>
      <w:pPr>
        <w:pStyle w:val="Heading2"/>
      </w:pPr>
      <w:r>
        <w:t>6.3 L0 跨采样点层</w:t>
      </w:r>
    </w:p>
    <w:p>
      <w:pPr>
        <w:pStyle w:val="Heading3"/>
      </w:pPr>
      <w:r>
        <w:t>按槽中位数背景 + 逐像素鲁棒 z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slot   = (ts / 3600000) % 24            // 按小时分 24 个时段槽</w:t>
        <w:br/>
      </w:r>
      <w:r>
        <w:rPr>
          <w:rFonts w:ascii="Consolas" w:hAnsi="Consolas" w:eastAsia="Consolas"/>
          <w:sz w:val="17"/>
        </w:rPr>
        <w:t>median = 该槽历史样本的中位数背景</w:t>
        <w:br/>
      </w:r>
      <w:r>
        <w:rPr>
          <w:rFonts w:ascii="Consolas" w:hAnsi="Consolas" w:eastAsia="Consolas"/>
          <w:sz w:val="17"/>
        </w:rPr>
        <w:t>mad    = median(|样本 − median|)        // 逐像素 MAD，下限 2.0</w:t>
        <w:br/>
      </w:r>
      <w:r>
        <w:rPr>
          <w:rFonts w:ascii="Consolas" w:hAnsi="Consolas" w:eastAsia="Consolas"/>
          <w:sz w:val="17"/>
        </w:rPr>
        <w:t>z      = |current − median| / (1.4826 × mad)</w:t>
        <w:br/>
      </w:r>
      <w:r>
        <w:rPr>
          <w:rFonts w:ascii="Consolas" w:hAnsi="Consolas" w:eastAsia="Consolas"/>
          <w:sz w:val="17"/>
        </w:rPr>
        <w:t>dHist  = mean(clip(z, 0, 5)) / 5</w:t>
        <w:br/>
      </w:r>
      <w:r>
        <w:rPr>
          <w:rFonts w:ascii="Consolas" w:hAnsi="Consolas" w:eastAsia="Consolas"/>
          <w:sz w:val="17"/>
        </w:rPr>
        <w:t>离群占比 = mean(z &gt; 3)</w:t>
      </w:r>
    </w:p>
    <w:p>
      <w:r>
        <w:rPr>
          <w:rFonts w:ascii="微软雅黑" w:hAnsi="微软雅黑" w:eastAsia="微软雅黑"/>
        </w:rPr>
        <w:t>三个设计要点：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1.  </w:t>
      </w:r>
      <w:r>
        <w:rPr>
          <w:rFonts w:ascii="微软雅黑" w:hAnsi="微软雅黑" w:eastAsia="微软雅黑"/>
          <w:b/>
        </w:rPr>
        <w:t>按小时分槽</w:t>
      </w:r>
      <w:r>
        <w:rPr>
          <w:rFonts w:ascii="微软雅黑" w:hAnsi="微软雅黑" w:eastAsia="微软雅黑"/>
        </w:rPr>
        <w:t>：1 小时采样时，同槽样本天然落在"每天同一小时"，</w:t>
      </w:r>
      <w:r>
        <w:rPr>
          <w:rFonts w:ascii="微软雅黑" w:hAnsi="微软雅黑" w:eastAsia="微软雅黑"/>
        </w:rPr>
        <w:t>自动吸收昼夜光照变化——这正是绝对阈值跨场景失败的根因。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2.  </w:t>
      </w:r>
      <w:r>
        <w:rPr>
          <w:rFonts w:ascii="微软雅黑" w:hAnsi="微软雅黑" w:eastAsia="微软雅黑"/>
          <w:b/>
        </w:rPr>
        <w:t>用 MAD 而不是标准差</w:t>
      </w:r>
      <w:r>
        <w:rPr>
          <w:rFonts w:ascii="微软雅黑" w:hAnsi="微软雅黑" w:eastAsia="微软雅黑"/>
        </w:rPr>
        <w:t>：篡改往往只占画面一小块，标准差会被正常区域稀释。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3.  </w:t>
      </w:r>
      <w:r>
        <w:rPr>
          <w:rFonts w:ascii="微软雅黑" w:hAnsi="微软雅黑" w:eastAsia="微软雅黑"/>
          <w:b/>
        </w:rPr>
        <w:t>MAD 必须有下限（2.0 灰度级）</w:t>
      </w:r>
      <w:r>
        <w:rPr>
          <w:rFonts w:ascii="微软雅黑" w:hAnsi="微软雅黑" w:eastAsia="微软雅黑"/>
        </w:rPr>
        <w:t>：压缩视频的静止画面会让基线"过度稳定"，</w:t>
      </w:r>
      <w:r>
        <w:rPr>
          <w:rFonts w:ascii="微软雅黑" w:hAnsi="微软雅黑" w:eastAsia="微软雅黑"/>
        </w:rPr>
        <w:t>MAD 趋近 0 时 z 会被放大到几十，正常噪声也会判成篡改。</w:t>
      </w:r>
    </w:p>
    <w:p>
      <w:pPr>
        <w:pStyle w:val="Heading3"/>
      </w:pPr>
      <w:r>
        <w:t>光度对齐（解决天气/昼夜误报）</w:t>
      </w:r>
    </w:p>
    <w:p>
      <w:r>
        <w:rPr>
          <w:rFonts w:ascii="微软雅黑" w:hAnsi="微软雅黑" w:eastAsia="微软雅黑"/>
        </w:rPr>
        <w:t>做逐像素比对</w:t>
      </w:r>
      <w:r>
        <w:rPr>
          <w:rFonts w:ascii="微软雅黑" w:hAnsi="微软雅黑" w:eastAsia="微软雅黑"/>
          <w:b/>
        </w:rPr>
        <w:t>之前</w:t>
      </w:r>
      <w:r>
        <w:rPr>
          <w:rFonts w:ascii="微软雅黑" w:hAnsi="微软雅黑" w:eastAsia="微软雅黑"/>
        </w:rPr>
        <w:t xml:space="preserve">，先拟合 </w:t>
      </w:r>
      <w:r>
        <w:rPr>
          <w:rFonts w:ascii="Consolas" w:hAnsi="Consolas" w:eastAsia="Consolas"/>
          <w:color w:val="C0392B"/>
          <w:sz w:val="19"/>
        </w:rPr>
        <w:t>cur ≈ gain × base + offset</w:t>
      </w:r>
      <w:r>
        <w:rPr>
          <w:rFonts w:ascii="微软雅黑" w:hAnsi="微软雅黑" w:eastAsia="微软雅黑"/>
        </w:rPr>
        <w:t>，把当前帧反变换回基线的光度尺度：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残差比 residualRatio = std(残差) / std(当前)</w:t>
        <w:br/>
      </w:r>
      <w:r>
        <w:rPr>
          <w:rFonts w:ascii="Consolas" w:hAnsi="Consolas" w:eastAsia="Consolas"/>
          <w:sz w:val="17"/>
        </w:rPr>
        <w:t>只有 residualRatio ≤ 0.25 才采用对齐结果</w:t>
      </w:r>
    </w:p>
    <w:p>
      <w:r>
        <w:rPr>
          <w:rFonts w:ascii="微软雅黑" w:hAnsi="微软雅黑" w:eastAsia="微软雅黑"/>
        </w:rPr>
        <w:t>为什么要有门限：如果画面里</w:t>
      </w:r>
      <w:r>
        <w:rPr>
          <w:rFonts w:ascii="微软雅黑" w:hAnsi="微软雅黑" w:eastAsia="微软雅黑"/>
          <w:b/>
        </w:rPr>
        <w:t>真多出来东西</w:t>
      </w:r>
      <w:r>
        <w:rPr>
          <w:rFonts w:ascii="微软雅黑" w:hAnsi="微软雅黑" w:eastAsia="微软雅黑"/>
        </w:rPr>
        <w:t>，拟合会被那些结构带偏，</w:t>
      </w:r>
    </w:p>
    <w:p>
      <w:r>
        <w:rPr>
          <w:rFonts w:ascii="微软雅黑" w:hAnsi="微软雅黑" w:eastAsia="微软雅黑"/>
        </w:rPr>
        <w:t>反而把没变的区域也系统性偏移——那是帮倒忙。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gain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residualRatio</w:t>
            </w:r>
          </w:p>
        </w:tc>
        <w:tc>
          <w:tcPr>
            <w:tcW w:type="dxa" w:w="2353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阴天（对比度 65%、压暗 85%）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0.65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0.025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dHist 0.08 → 正常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车停进来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≈1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0.4+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不对齐，照常检出</w:t>
            </w:r>
          </w:p>
        </w:tc>
      </w:tr>
    </w:tbl>
    <w:p/>
    <w:p>
      <w:pPr>
        <w:pStyle w:val="Heading3"/>
      </w:pPr>
      <w:r>
        <w:t>其他 L0 判据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判据</w:t>
            </w:r>
          </w:p>
        </w:tc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标量相对下降（熵/清晰度/边缘）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类型判定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相位相关位移（phase_shift）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移位（弱证据，仅兜底）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ORB 相似变换（orb_affine）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移位+旋转（强证据，不需标定）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与参考帧整体相关性 NPC（ncc_same_size）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区分"变软"与"换了画面"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变化连通域统计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区分"局部物体变动"与"全局变化"</w:t>
            </w:r>
          </w:p>
        </w:tc>
      </w:tr>
    </w:tbl>
    <w:p/>
    <w:p>
      <w:pPr>
        <w:pBdr>
          <w:bottom w:val="single" w:sz="6" w:color="DDDDDD"/>
        </w:pBdr>
      </w:pPr>
    </w:p>
    <w:p>
      <w:pPr>
        <w:pStyle w:val="Heading1"/>
      </w:pPr>
      <w:r>
        <w:t>7. 判决流程</w:t>
      </w:r>
    </w:p>
    <w:p>
      <w:pPr>
        <w:pStyle w:val="Heading2"/>
      </w:pPr>
      <w:r>
        <w:t>7.1 优先级（逐条短路）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┌─ P-1  样本可用性 ── 曝光/白平衡在 burst 内不稳</w:t>
        <w:br/>
      </w:r>
      <w:r>
        <w:rPr>
          <w:rFonts w:ascii="Consolas" w:hAnsi="Consolas" w:eastAsia="Consolas"/>
          <w:sz w:val="17"/>
        </w:rPr>
        <w:t>│        → information_insufficient（不下结论、不入基线）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 P0   冻结/重放 ── D1 跨采样点逐位相同</w:t>
        <w:br/>
      </w:r>
      <w:r>
        <w:rPr>
          <w:rFonts w:ascii="Consolas" w:hAnsi="Consolas" w:eastAsia="Consolas"/>
          <w:sz w:val="17"/>
        </w:rPr>
        <w:t>│                 或 Q3（静止+无噪声）且已有历史</w:t>
        <w:br/>
      </w:r>
      <w:r>
        <w:rPr>
          <w:rFonts w:ascii="Consolas" w:hAnsi="Consolas" w:eastAsia="Consolas"/>
          <w:sz w:val="17"/>
        </w:rPr>
        <w:t>│        → freeze_replay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 P5   正在转动 ── burst 内 ORB 一致平移 + 高 inlier</w:t>
        <w:br/>
      </w:r>
      <w:r>
        <w:rPr>
          <w:rFonts w:ascii="Consolas" w:hAnsi="Consolas" w:eastAsia="Consolas"/>
          <w:sz w:val="17"/>
        </w:rPr>
        <w:t>│        → being_rotated（稀有，采样瞬间捕获）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 稳定性分解 4 格矩阵</w:t>
        <w:br/>
      </w:r>
      <w:r>
        <w:rPr>
          <w:rFonts w:ascii="Consolas" w:hAnsi="Consolas" w:eastAsia="Consolas"/>
          <w:sz w:val="17"/>
        </w:rPr>
        <w:t>│     dHist&gt;0.15 或 离群占比&gt;0.10   ⇒ 历史偏离高</w:t>
        <w:br/>
      </w:r>
      <w:r>
        <w:rPr>
          <w:rFonts w:ascii="Consolas" w:hAnsi="Consolas" w:eastAsia="Consolas"/>
          <w:sz w:val="17"/>
        </w:rPr>
        <w:t>│     min(intraMad/0.02, 1)&gt;0.55    ⇒ 微时序高动态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│     ├ 高偏离 + 低动态 → 持续篡改分支</w:t>
        <w:br/>
      </w:r>
      <w:r>
        <w:rPr>
          <w:rFonts w:ascii="Consolas" w:hAnsi="Consolas" w:eastAsia="Consolas"/>
          <w:sz w:val="17"/>
        </w:rPr>
        <w:t>│     │     ├ 全局配准大旋转/大平移（结构仍在）→ persistent_moved</w:t>
        <w:br/>
      </w:r>
      <w:r>
        <w:rPr>
          <w:rFonts w:ascii="Consolas" w:hAnsi="Consolas" w:eastAsia="Consolas"/>
          <w:sz w:val="17"/>
        </w:rPr>
        <w:t>│     │     ├ 变化集中在局部（≤25%）→ object_change（不告警）</w:t>
        <w:br/>
      </w:r>
      <w:r>
        <w:rPr>
          <w:rFonts w:ascii="Consolas" w:hAnsi="Consolas" w:eastAsia="Consolas"/>
          <w:sz w:val="17"/>
        </w:rPr>
        <w:t>│     │     └ 类型投票 → covered / defocused / moved / change</w:t>
        <w:br/>
      </w:r>
      <w:r>
        <w:rPr>
          <w:rFonts w:ascii="Consolas" w:hAnsi="Consolas" w:eastAsia="Consolas"/>
          <w:sz w:val="17"/>
        </w:rPr>
        <w:t>│     ├ 高偏离 + 高动态 → transient_event（不告警）</w:t>
        <w:br/>
      </w:r>
      <w:r>
        <w:rPr>
          <w:rFonts w:ascii="Consolas" w:hAnsi="Consolas" w:eastAsia="Consolas"/>
          <w:sz w:val="17"/>
        </w:rPr>
        <w:t>│     └ 低偏离         → normal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└─ 无基线 → cold_start（只记录）</w:t>
      </w:r>
    </w:p>
    <w:p>
      <w:pPr>
        <w:pStyle w:val="Heading2"/>
      </w:pPr>
      <w:r>
        <w:t>7.2 稳定性分解：核心机制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dBurst ≤ 0.55（静止）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dBurst &gt; 0.55（有动态）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dHist 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持续篡改（判）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瞬时事件（不判）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dHist 低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正常活动</w:t>
            </w:r>
          </w:p>
        </w:tc>
      </w:tr>
    </w:tbl>
    <w:p/>
    <w:p>
      <w:r>
        <w:rPr>
          <w:rFonts w:ascii="微软雅黑" w:hAnsi="微软雅黑" w:eastAsia="微软雅黑"/>
        </w:rPr>
        <w:t>这一条把"1 小时看不到过程"这个最大弱点，变成了</w:t>
      </w:r>
      <w:r>
        <w:rPr>
          <w:rFonts w:ascii="微软雅黑" w:hAnsi="微软雅黑" w:eastAsia="微软雅黑"/>
          <w:b/>
        </w:rPr>
        <w:t>判别维度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实测对照：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1882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dHist</w:t>
            </w:r>
          </w:p>
        </w:tc>
        <w:tc>
          <w:tcPr>
            <w:tcW w:type="dxa" w:w="1882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dBurst</w:t>
            </w:r>
          </w:p>
        </w:tc>
        <w:tc>
          <w:tcPr>
            <w:tcW w:type="dxa" w:w="1882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落格</w:t>
            </w:r>
          </w:p>
        </w:tc>
        <w:tc>
          <w:tcPr>
            <w:tcW w:type="dxa" w:w="1882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0.03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0.10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不告警</w:t>
            </w:r>
          </w:p>
        </w:tc>
      </w:tr>
      <w:tr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持续遮挡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1.00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0.04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持续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告警</w:t>
            </w:r>
          </w:p>
        </w:tc>
      </w:tr>
      <w:tr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有人走过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0.74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1.00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瞬时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不告警</w:t>
            </w:r>
          </w:p>
        </w:tc>
      </w:tr>
      <w:tr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桌子多了个箱子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0.30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0.10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持续</w:t>
            </w:r>
          </w:p>
        </w:tc>
        <w:tc>
          <w:tcPr>
            <w:tcW w:type="dxa" w:w="1882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进一步判 object_change</w:t>
            </w:r>
          </w:p>
        </w:tc>
      </w:tr>
    </w:tbl>
    <w:p/>
    <w:p>
      <w:pPr>
        <w:pStyle w:val="Heading2"/>
      </w:pPr>
      <w:r>
        <w:t>7.3 遮挡 vs 失焦的消歧（关键）</w:t>
      </w:r>
    </w:p>
    <w:p>
      <w:r>
        <w:rPr>
          <w:rFonts w:ascii="微软雅黑" w:hAnsi="微软雅黑" w:eastAsia="微软雅黑"/>
        </w:rPr>
        <w:t>全遮挡画面的清晰度也会归零，所以"清晰度下降"</w:t>
      </w:r>
      <w:r>
        <w:rPr>
          <w:rFonts w:ascii="微软雅黑" w:hAnsi="微软雅黑" w:eastAsia="微软雅黑"/>
          <w:b/>
        </w:rPr>
        <w:t>不能</w:t>
      </w:r>
      <w:r>
        <w:rPr>
          <w:rFonts w:ascii="微软雅黑" w:hAnsi="微软雅黑" w:eastAsia="微软雅黑"/>
        </w:rPr>
        <w:t>用来判遮挡。真正的分界是三个量：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判据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遮挡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失焦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全局熵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显著下降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只降一点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全局对比度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崩塌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基本保留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与参考帧 NCC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高（≥0.5）</w:t>
            </w:r>
          </w:p>
        </w:tc>
      </w:tr>
    </w:tbl>
    <w:p/>
    <w:p>
      <w:r>
        <w:rPr>
          <w:rFonts w:ascii="微软雅黑" w:hAnsi="微软雅黑" w:eastAsia="微软雅黑"/>
        </w:rPr>
        <w:t>两条补充规则：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 xml:space="preserve">判失焦要求 </w:t>
      </w:r>
      <w:r>
        <w:rPr>
          <w:rFonts w:ascii="微软雅黑" w:hAnsi="微软雅黑" w:eastAsia="微软雅黑"/>
          <w:b/>
        </w:rPr>
        <w:t>NCC ≥ 0.5</w:t>
      </w:r>
      <w:r>
        <w:rPr>
          <w:rFonts w:ascii="微软雅黑" w:hAnsi="微软雅黑" w:eastAsia="微软雅黑"/>
        </w:rPr>
        <w:t xml:space="preserve"> —— 内容都换了，就没资格用"清晰度下降"解释成失焦；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>对比度判据（阈值 55%）是实测补上的：纸面有噪声和 JPEG 纹理时熵只掉 20%，</w:t>
      </w:r>
      <w:r>
        <w:rPr>
          <w:rFonts w:ascii="微软雅黑" w:hAnsi="微软雅黑" w:eastAsia="微软雅黑"/>
        </w:rPr>
        <w:t>但对比度会掉 90% 以上，是最强的遮挡信号。</w:t>
      </w:r>
    </w:p>
    <w:p>
      <w:pPr>
        <w:pStyle w:val="Heading2"/>
      </w:pPr>
      <w:r>
        <w:t>7.4 冻结/重放的 4 条判据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判据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强度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D1 跨采样点 bit-exact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极强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与历史某次抽样逐位相同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D2 burst 内 bit-exact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弱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只作辅助（H.264 静止画面会高度相似）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D3 噪声缺失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强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帧间时间噪声 σ 低于下限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D4 σ 离散度下限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非独立采样</w:t>
            </w:r>
          </w:p>
        </w:tc>
      </w:tr>
    </w:tbl>
    <w:p/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b/>
          <w:color w:val="595959"/>
        </w:rPr>
        <w:t>主判据必须落在跨采样点（D1）</w:t>
      </w:r>
      <w:r>
        <w:rPr>
          <w:rFonts w:ascii="微软雅黑" w:hAnsi="微软雅黑" w:eastAsia="微软雅黑"/>
          <w:color w:val="595959"/>
        </w:rPr>
        <w:t>，不能只看 burst 内部。</w:t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>否则夜间空走廊（H.264 静止画面）会被打成误报灾难。</w:t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>附带好处：</w:t>
      </w:r>
      <w:r>
        <w:rPr>
          <w:rFonts w:ascii="微软雅黑" w:hAnsi="微软雅黑" w:eastAsia="微软雅黑"/>
          <w:b/>
          <w:color w:val="595959"/>
        </w:rPr>
        <w:t>K=1 也能判冻结</w:t>
      </w:r>
      <w:r>
        <w:rPr>
          <w:rFonts w:ascii="微软雅黑" w:hAnsi="微软雅黑" w:eastAsia="微软雅黑"/>
          <w:color w:val="595959"/>
        </w:rPr>
        <w:t>。</w:t>
      </w:r>
    </w:p>
    <w:p>
      <w:r>
        <w:rPr>
          <w:rFonts w:ascii="微软雅黑" w:hAnsi="微软雅黑" w:eastAsia="微软雅黑"/>
          <w:b/>
        </w:rPr>
        <w:t>首次抽样不定罪</w:t>
      </w:r>
      <w:r>
        <w:rPr>
          <w:rFonts w:ascii="微软雅黑" w:hAnsi="微软雅黑" w:eastAsia="微软雅黑"/>
        </w:rPr>
        <w:t>：压缩流静止画面首次抽样也会"无噪声"，</w:t>
      </w:r>
    </w:p>
    <w:p>
      <w:r>
        <w:rPr>
          <w:rFonts w:ascii="微软雅黑" w:hAnsi="微软雅黑" w:eastAsia="微软雅黑"/>
        </w:rPr>
        <w:t>所以 Q3 只在机位已有历史样本时才定罪。</w:t>
      </w:r>
    </w:p>
    <w:p>
      <w:pPr>
        <w:pStyle w:val="Heading2"/>
      </w:pPr>
      <w:r>
        <w:t>7.5 全部判决类型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verdict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中文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normal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freeze_replay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冻结 / 重放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persistent_covered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持续遮挡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persistent_defocused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持续失焦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persistent_moved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摄像头被移位/转动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persistent_change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画面持续异常（类型未定）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being_rotated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正在转动（采样瞬间捕获）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object_change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场景内物体变动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否（可配）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transient_event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瞬时事件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information_insufficient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样本不可用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cold_start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基线建立中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no_signal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无有效画面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</w:tbl>
    <w:p/>
    <w:p>
      <w:pPr>
        <w:pBdr>
          <w:bottom w:val="single" w:sz="6" w:color="DDDDDD"/>
        </w:pBdr>
      </w:pPr>
    </w:p>
    <w:p>
      <w:pPr>
        <w:pStyle w:val="Heading1"/>
      </w:pPr>
      <w:r>
        <w:t>8. 基线管理</w:t>
      </w:r>
    </w:p>
    <w:p>
      <w:pPr>
        <w:pStyle w:val="Heading2"/>
      </w:pPr>
      <w:r>
        <w:t>8.1 基线由什么组成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组成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存储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计算时机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样本库（24 槽 × ≤8 样本）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落盘 json + npz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准入时追加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中位数背景 + MAD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不缓存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每次抽样现算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标量基线（熵/清晰度/边缘中位数）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不缓存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每次抽样现算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参照物模板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落盘 npz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标定时写</w:t>
            </w:r>
          </w:p>
        </w:tc>
      </w:tr>
    </w:tbl>
    <w:p/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>只存样本、不存"算好的基线"——样本一更新，基线自动跟着变。</w:t>
      </w:r>
    </w:p>
    <w:p>
      <w:pPr>
        <w:pStyle w:val="Heading2"/>
      </w:pPr>
      <w:r>
        <w:t>8.2 准入规则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判决 ∈ {normal, cold_start, transient_event} 且 admitBaseline 开启</w:t>
        <w:br/>
      </w:r>
      <w:r>
        <w:rPr>
          <w:rFonts w:ascii="Consolas" w:hAnsi="Consolas" w:eastAsia="Consolas"/>
          <w:sz w:val="17"/>
        </w:rPr>
        <w:t xml:space="preserve">    ⇒ 追加到对应时段槽</w:t>
      </w:r>
    </w:p>
    <w:p>
      <w:r>
        <w:rPr>
          <w:rFonts w:ascii="微软雅黑" w:hAnsi="微软雅黑" w:eastAsia="微软雅黑"/>
        </w:rPr>
        <w:t>异常样本一律不进 —— 否则攻击者挡住镜头等一天，基线就学会"被遮挡的样子"。</w:t>
      </w:r>
    </w:p>
    <w:p>
      <w:r>
        <w:rPr>
          <w:rFonts w:ascii="微软雅黑" w:hAnsi="微软雅黑" w:eastAsia="微软雅黑"/>
          <w:b/>
        </w:rPr>
        <w:t>顺序很重要</w:t>
      </w:r>
      <w:r>
        <w:rPr>
          <w:rFonts w:ascii="微软雅黑" w:hAnsi="微软雅黑" w:eastAsia="微软雅黑"/>
        </w:rPr>
        <w:t>：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① 用「现有基线」算偏离   ← 当前样本还没进库，避免自己跟自己比</w:t>
        <w:br/>
      </w:r>
      <w:r>
        <w:rPr>
          <w:rFonts w:ascii="Consolas" w:hAnsi="Consolas" w:eastAsia="Consolas"/>
          <w:sz w:val="17"/>
        </w:rPr>
        <w:t>② 判决</w:t>
        <w:br/>
      </w:r>
      <w:r>
        <w:rPr>
          <w:rFonts w:ascii="Consolas" w:hAnsi="Consolas" w:eastAsia="Consolas"/>
          <w:sz w:val="17"/>
        </w:rPr>
        <w:t>③ 若准入 → 追加</w:t>
        <w:br/>
      </w:r>
      <w:r>
        <w:rPr>
          <w:rFonts w:ascii="Consolas" w:hAnsi="Consolas" w:eastAsia="Consolas"/>
          <w:sz w:val="17"/>
        </w:rPr>
        <w:t>④ 哈希登记（无论是否准入）</w:t>
      </w:r>
    </w:p>
    <w:p>
      <w:pPr>
        <w:pStyle w:val="Heading2"/>
      </w:pPr>
      <w:r>
        <w:t>8.3 淘汰与记忆窗口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SLOT_CAPACITY = 8，超出丢最旧（FIFO）</w:t>
        <w:br/>
      </w:r>
      <w:r>
        <w:rPr>
          <w:rFonts w:ascii="Consolas" w:hAnsi="Consolas" w:eastAsia="Consolas"/>
          <w:sz w:val="17"/>
        </w:rPr>
        <w:t>1 小时采样 ⇒ 每槽每天 1 个样本 ⇒ 有效记忆窗口 ≈ 8 天同一小时</w:t>
      </w:r>
    </w:p>
    <w:p>
      <w:r>
        <w:rPr>
          <w:rFonts w:ascii="微软雅黑" w:hAnsi="微软雅黑" w:eastAsia="微软雅黑"/>
        </w:rPr>
        <w:t>没有指数衰减、没有加权——等权中位数对离群值最稳。</w:t>
      </w:r>
    </w:p>
    <w:p>
      <w:pPr>
        <w:pStyle w:val="Heading2"/>
      </w:pPr>
      <w:r>
        <w:t>8.4 成熟度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empty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无样本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只记录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cold_start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同槽样本 &lt;3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只记录；除非单帧绝对指标越硬阈值才给低置信提示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warming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有槽达 3 个但不足 3 个槽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正常判定但置信度打折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ready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≥3 个槽各有 ≥3 样本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正常判定</w:t>
            </w:r>
          </w:p>
        </w:tc>
      </w:tr>
    </w:tbl>
    <w:p/>
    <w:p>
      <w:r>
        <w:rPr>
          <w:rFonts w:ascii="微软雅黑" w:hAnsi="微软雅黑" w:eastAsia="微软雅黑"/>
          <w:b/>
        </w:rPr>
        <w:t>冷启动约 3 天</w:t>
      </w:r>
      <w:r>
        <w:rPr>
          <w:rFonts w:ascii="微软雅黑" w:hAnsi="微软雅黑" w:eastAsia="微软雅黑"/>
        </w:rPr>
        <w:t>（同一小时观测 3 次）——这是采样率的物理约束。</w:t>
      </w:r>
    </w:p>
    <w:p>
      <w:pPr>
        <w:pStyle w:val="Heading2"/>
      </w:pPr>
      <w:r>
        <w:t>8.5 标定画面自动入库</w:t>
      </w:r>
    </w:p>
    <w:p>
      <w:r>
        <w:rPr>
          <w:rFonts w:ascii="微软雅黑" w:hAnsi="微软雅黑" w:eastAsia="微软雅黑"/>
        </w:rPr>
        <w:t>标定用的画面通常就是用户认为"正常"的那帧，直接作为基线样本，少等一次抽样。</w:t>
      </w:r>
    </w:p>
    <w:p>
      <w:r>
        <w:rPr>
          <w:rFonts w:ascii="微软雅黑" w:hAnsi="微软雅黑" w:eastAsia="微软雅黑"/>
        </w:rPr>
        <w:t>但要过质量闸：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熵 ≥ 3.0 · 清晰度 ≥ 100 · 亮度 ∈ [8,247] · 与已有基线 dHist ≤ 0.15</w:t>
      </w:r>
    </w:p>
    <w:p>
      <w:r>
        <w:rPr>
          <w:rFonts w:ascii="微软雅黑" w:hAnsi="微软雅黑" w:eastAsia="微软雅黑"/>
        </w:rPr>
        <w:t xml:space="preserve">任何一条不过就跳过，返回 </w:t>
      </w:r>
      <w:r>
        <w:rPr>
          <w:rFonts w:ascii="Consolas" w:hAnsi="Consolas" w:eastAsia="Consolas"/>
          <w:color w:val="C0392B"/>
          <w:sz w:val="19"/>
        </w:rPr>
        <w:t>frameAdmitReason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8.6 重设基准</w:t>
      </w:r>
    </w:p>
    <w:p>
      <w:r>
        <w:rPr>
          <w:rFonts w:ascii="Consolas" w:hAnsi="Consolas" w:eastAsia="Consolas"/>
          <w:color w:val="C0392B"/>
          <w:sz w:val="19"/>
        </w:rPr>
        <w:t>reset</w:t>
      </w:r>
      <w:r>
        <w:rPr>
          <w:rFonts w:ascii="微软雅黑" w:hAnsi="微软雅黑" w:eastAsia="微软雅黑"/>
        </w:rPr>
        <w:t xml:space="preserve"> 清空样本库、历史、哈希，但</w:t>
      </w:r>
      <w:r>
        <w:rPr>
          <w:rFonts w:ascii="微软雅黑" w:hAnsi="微软雅黑" w:eastAsia="微软雅黑"/>
          <w:b/>
        </w:rPr>
        <w:t>保留参照物与模板库</w:t>
      </w:r>
      <w:r>
        <w:rPr>
          <w:rFonts w:ascii="微软雅黑" w:hAnsi="微软雅黑" w:eastAsia="微软雅黑"/>
        </w:rPr>
        <w:t>——</w:t>
      </w:r>
    </w:p>
    <w:p>
      <w:r>
        <w:rPr>
          <w:rFonts w:ascii="微软雅黑" w:hAnsi="微软雅黑" w:eastAsia="微软雅黑"/>
        </w:rPr>
        <w:t>它们是机位配置，不是基线样本。换光照不用重标，换机位才需要。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9. 参照物与忽略区</w:t>
      </w:r>
    </w:p>
    <w:p>
      <w:pPr>
        <w:pStyle w:val="Heading2"/>
      </w:pPr>
      <w:r>
        <w:t>9.1 为什么需要参照物</w:t>
      </w:r>
    </w:p>
    <w:p>
      <w:r>
        <w:rPr>
          <w:rFonts w:ascii="微软雅黑" w:hAnsi="微软雅黑" w:eastAsia="微软雅黑"/>
        </w:rPr>
        <w:t>全图相位相关在真实监控画面里过敏严重：树影、旗帜、水面、行人车辆、雨雪</w:t>
      </w:r>
    </w:p>
    <w:p>
      <w:r>
        <w:rPr>
          <w:rFonts w:ascii="微软雅黑" w:hAnsi="微软雅黑" w:eastAsia="微软雅黑"/>
        </w:rPr>
        <w:t>都会把相关峰推偏。再加上缩略图只有 160×90，2px 阈值≈画幅宽 1.25%，</w:t>
      </w:r>
    </w:p>
    <w:p>
      <w:r>
        <w:rPr>
          <w:rFonts w:ascii="微软雅黑" w:hAnsi="微软雅黑" w:eastAsia="微软雅黑"/>
        </w:rPr>
        <w:t>一次轻微抖动就会触发。</w:t>
      </w:r>
    </w:p>
    <w:p>
      <w:r>
        <w:rPr>
          <w:rFonts w:ascii="微软雅黑" w:hAnsi="微软雅黑" w:eastAsia="微软雅黑"/>
          <w:b/>
        </w:rPr>
        <w:t>做法</w:t>
      </w:r>
      <w:r>
        <w:rPr>
          <w:rFonts w:ascii="微软雅黑" w:hAnsi="微软雅黑" w:eastAsia="微软雅黑"/>
        </w:rPr>
        <w:t>：让用户标定 2~4 块</w:t>
      </w:r>
      <w:r>
        <w:rPr>
          <w:rFonts w:ascii="微软雅黑" w:hAnsi="微软雅黑" w:eastAsia="微软雅黑"/>
          <w:b/>
        </w:rPr>
        <w:t>不会自己移动</w:t>
      </w:r>
      <w:r>
        <w:rPr>
          <w:rFonts w:ascii="微软雅黑" w:hAnsi="微软雅黑" w:eastAsia="微软雅黑"/>
        </w:rPr>
        <w:t>的人造结构（大门、楼角、围墙），</w:t>
      </w:r>
    </w:p>
    <w:p>
      <w:r>
        <w:rPr>
          <w:rFonts w:ascii="微软雅黑" w:hAnsi="微软雅黑" w:eastAsia="微软雅黑"/>
        </w:rPr>
        <w:t>移位判定改为「这些参照物是否符合同一个刚体变换」。</w:t>
      </w:r>
    </w:p>
    <w:p>
      <w:pPr>
        <w:pStyle w:val="Heading2"/>
      </w:pPr>
      <w:r>
        <w:t>9.2 匹配算法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① 模板存**梯度幅值图**（不是原始灰度）：对光照变化不敏感、对平移极敏感</w:t>
        <w:br/>
      </w:r>
      <w:r>
        <w:rPr>
          <w:rFonts w:ascii="Consolas" w:hAnsi="Consolas" w:eastAsia="Consolas"/>
          <w:sz w:val="17"/>
        </w:rPr>
        <w:t>② 多尺度全幅搜索：1/4 分辨率粗搜全图 → 全分辨率精修</w:t>
        <w:br/>
      </w:r>
      <w:r>
        <w:rPr>
          <w:rFonts w:ascii="Consolas" w:hAnsi="Consolas" w:eastAsia="Consolas"/>
          <w:sz w:val="17"/>
        </w:rPr>
        <w:t xml:space="preserve">   （解决"转了 15° 建筑移出小窗"的漏检）</w:t>
        <w:br/>
      </w:r>
      <w:r>
        <w:rPr>
          <w:rFonts w:ascii="Consolas" w:hAnsi="Consolas" w:eastAsia="Consolas"/>
          <w:sz w:val="17"/>
        </w:rPr>
        <w:t>③ 峰值唯一性：最高峰 − 次高峰 ≥ 0.05，防重复纹理假匹配</w:t>
        <w:br/>
      </w:r>
      <w:r>
        <w:rPr>
          <w:rFonts w:ascii="Consolas" w:hAnsi="Consolas" w:eastAsia="Consolas"/>
          <w:sz w:val="17"/>
        </w:rPr>
        <w:t>④ 能量防呆：匹配位置梯度能量 / 模板能量 &lt; 0.30 ⇒ 不可信</w:t>
        <w:br/>
      </w:r>
      <w:r>
        <w:rPr>
          <w:rFonts w:ascii="Consolas" w:hAnsi="Consolas" w:eastAsia="Consolas"/>
          <w:sz w:val="17"/>
        </w:rPr>
        <w:t xml:space="preserve">   （TM_CCOEFF_NORMED 在纯色窗口会返回虚高分）</w:t>
        <w:br/>
      </w:r>
      <w:r>
        <w:rPr>
          <w:rFonts w:ascii="Consolas" w:hAnsi="Consolas" w:eastAsia="Consolas"/>
          <w:sz w:val="17"/>
        </w:rPr>
        <w:t>⑤ 子块投票：整块失败时切 3×3 子块，≥4 块一致 ⇒ 参照物仍在</w:t>
        <w:br/>
      </w:r>
      <w:r>
        <w:rPr>
          <w:rFonts w:ascii="Consolas" w:hAnsi="Consolas" w:eastAsia="Consolas"/>
          <w:sz w:val="17"/>
        </w:rPr>
        <w:t xml:space="preserve">   （解决"车停在参照物中间"）</w:t>
        <w:br/>
      </w:r>
      <w:r>
        <w:rPr>
          <w:rFonts w:ascii="Consolas" w:hAnsi="Consolas" w:eastAsia="Consolas"/>
          <w:sz w:val="17"/>
        </w:rPr>
        <w:t>⑥ 相似变换拟合：多个参照物的对应点拟合平移+旋转+缩放，</w:t>
        <w:br/>
      </w:r>
      <w:r>
        <w:rPr>
          <w:rFonts w:ascii="Consolas" w:hAnsi="Consolas" w:eastAsia="Consolas"/>
          <w:sz w:val="17"/>
        </w:rPr>
        <w:t xml:space="preserve">   残差 ≤3px 且位移 ≥6px 或旋转 ≥0.8° ⇒ 机位被转动</w:t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>为什么用相似变换而不是"位移一致"：绕光心旋转时，画面不同位置的参照物</w:t>
      </w:r>
    </w:p>
    <w:p>
      <w:pPr>
        <w:spacing w:after="40"/>
        <w:ind w:left="340"/>
      </w:pPr>
      <w:r>
        <w:rPr>
          <w:rFonts w:ascii="Consolas" w:hAnsi="Consolas" w:eastAsia="Consolas"/>
          <w:color w:val="1F4E79"/>
        </w:rPr>
        <w:t xml:space="preserve">│ </w:t>
      </w:r>
      <w:r>
        <w:rPr>
          <w:rFonts w:ascii="微软雅黑" w:hAnsi="微软雅黑" w:eastAsia="微软雅黑"/>
          <w:color w:val="595959"/>
        </w:rPr>
        <w:t>朝</w:t>
      </w:r>
      <w:r>
        <w:rPr>
          <w:rFonts w:ascii="微软雅黑" w:hAnsi="微软雅黑" w:eastAsia="微软雅黑"/>
          <w:b/>
          <w:color w:val="595959"/>
        </w:rPr>
        <w:t>不同方向</w:t>
      </w:r>
      <w:r>
        <w:rPr>
          <w:rFonts w:ascii="微软雅黑" w:hAnsi="微软雅黑" w:eastAsia="微软雅黑"/>
          <w:color w:val="595959"/>
        </w:rPr>
        <w:t>移动，"位移一致"模型对旋转根本不成立。</w:t>
      </w:r>
    </w:p>
    <w:p>
      <w:pPr>
        <w:pStyle w:val="Heading2"/>
      </w:pPr>
      <w:r>
        <w:t>9.3 模板库（多外观模板）</w:t>
      </w:r>
    </w:p>
    <w:p>
      <w:r>
        <w:rPr>
          <w:rFonts w:ascii="微软雅黑" w:hAnsi="微软雅黑" w:eastAsia="微软雅黑"/>
        </w:rPr>
        <w:t>一个参照物可以有多个外观模板（夜间/雨天/换季），匹配时取最高分：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参照物 1</w:t>
        <w:br/>
      </w:r>
      <w:r>
        <w:rPr>
          <w:rFonts w:ascii="Consolas" w:hAnsi="Consolas" w:eastAsia="Consolas"/>
          <w:sz w:val="17"/>
        </w:rPr>
        <w:t xml:space="preserve"> ├─ t0  主模板（标定自动生成，不可删）</w:t>
        <w:br/>
      </w:r>
      <w:r>
        <w:rPr>
          <w:rFonts w:ascii="Consolas" w:hAnsi="Consolas" w:eastAsia="Consolas"/>
          <w:sz w:val="17"/>
        </w:rPr>
        <w:t xml:space="preserve"> ├─ t1「夜间版」</w:t>
        <w:br/>
      </w:r>
      <w:r>
        <w:rPr>
          <w:rFonts w:ascii="Consolas" w:hAnsi="Consolas" w:eastAsia="Consolas"/>
          <w:sz w:val="17"/>
        </w:rPr>
        <w:t xml:space="preserve"> ├─ t2「雨天版」</w:t>
        <w:br/>
      </w:r>
      <w:r>
        <w:rPr>
          <w:rFonts w:ascii="Consolas" w:hAnsi="Consolas" w:eastAsia="Consolas"/>
          <w:sz w:val="17"/>
        </w:rPr>
        <w:t xml:space="preserve"> └─ …   上限 8 套，超出按最旧淘汰</w:t>
      </w:r>
    </w:p>
    <w:p>
      <w:r>
        <w:rPr>
          <w:rFonts w:ascii="微软雅黑" w:hAnsi="微软雅黑" w:eastAsia="微软雅黑"/>
          <w:b/>
        </w:rPr>
        <w:t>三个补录入口</w:t>
      </w:r>
      <w:r>
        <w:rPr>
          <w:rFonts w:ascii="微软雅黑" w:hAnsi="微软雅黑" w:eastAsia="微软雅黑"/>
        </w:rPr>
        <w:t>：标定界面补录 / 误报反馈 / 导入照片。</w:t>
      </w:r>
    </w:p>
    <w:p>
      <w:r>
        <w:rPr>
          <w:rFonts w:ascii="微软雅黑" w:hAnsi="微软雅黑" w:eastAsia="微软雅黑"/>
          <w:b/>
        </w:rPr>
        <w:t>三道防呆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1.  </w:t>
      </w:r>
      <w:r>
        <w:rPr>
          <w:rFonts w:ascii="微软雅黑" w:hAnsi="微软雅黑" w:eastAsia="微软雅黑"/>
          <w:b/>
        </w:rPr>
        <w:t>质量闸</w:t>
      </w:r>
      <w:r>
        <w:rPr>
          <w:rFonts w:ascii="微软雅黑" w:hAnsi="微软雅黑" w:eastAsia="微软雅黑"/>
        </w:rPr>
        <w:t>：纹理 ≥4.0、熵 ≥2.5、清晰度 ≥20、对比度 ≥8。</w:t>
      </w:r>
      <w:r>
        <w:rPr>
          <w:rFonts w:ascii="微软雅黑" w:hAnsi="微软雅黑" w:eastAsia="微软雅黑"/>
        </w:rPr>
        <w:t>防止客户在</w:t>
      </w:r>
      <w:r>
        <w:rPr>
          <w:rFonts w:ascii="微软雅黑" w:hAnsi="微软雅黑" w:eastAsia="微软雅黑"/>
          <w:b/>
        </w:rPr>
        <w:t>被遮挡/失焦</w:t>
      </w:r>
      <w:r>
        <w:rPr>
          <w:rFonts w:ascii="微软雅黑" w:hAnsi="微软雅黑" w:eastAsia="微软雅黑"/>
        </w:rPr>
        <w:t>的画面上加模板，把攻击学成正常。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2.  </w:t>
      </w:r>
      <w:r>
        <w:rPr>
          <w:rFonts w:ascii="微软雅黑" w:hAnsi="微软雅黑" w:eastAsia="微软雅黑"/>
          <w:b/>
        </w:rPr>
        <w:t>去重闸</w:t>
      </w:r>
      <w:r>
        <w:rPr>
          <w:rFonts w:ascii="微软雅黑" w:hAnsi="微软雅黑" w:eastAsia="微软雅黑"/>
        </w:rPr>
        <w:t>：与已有模板相似度 ≥0.98 不重复添加。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3.  </w:t>
      </w:r>
      <w:r>
        <w:rPr>
          <w:rFonts w:ascii="微软雅黑" w:hAnsi="微软雅黑" w:eastAsia="微软雅黑"/>
          <w:b/>
        </w:rPr>
        <w:t>审计</w:t>
      </w:r>
      <w:r>
        <w:rPr>
          <w:rFonts w:ascii="微软雅黑" w:hAnsi="微软雅黑" w:eastAsia="微软雅黑"/>
        </w:rPr>
        <w:t>：记录时间/操作人/来源/当时判定结论/质量指标/是否强制。</w:t>
      </w:r>
    </w:p>
    <w:p>
      <w:r>
        <w:rPr>
          <w:rFonts w:ascii="微软雅黑" w:hAnsi="微软雅黑" w:eastAsia="微软雅黑"/>
          <w:b/>
        </w:rPr>
        <w:t>为什么不做自动按天气收集</w:t>
      </w:r>
      <w:r>
        <w:rPr>
          <w:rFonts w:ascii="微软雅黑" w:hAnsi="微软雅黑" w:eastAsia="微软雅黑"/>
        </w:rPr>
        <w:t>：基线准入规则是"正常才入库"，而环境变化恰恰被判异常——</w:t>
      </w:r>
    </w:p>
    <w:p>
      <w:r>
        <w:rPr>
          <w:rFonts w:ascii="微软雅黑" w:hAnsi="微软雅黑" w:eastAsia="微软雅黑"/>
        </w:rPr>
        <w:t>自动收集与判据自相矛盾。人工确认反而更可靠。</w:t>
      </w:r>
    </w:p>
    <w:p>
      <w:pPr>
        <w:pStyle w:val="Heading2"/>
      </w:pPr>
      <w:r>
        <w:t>9.4 忽略区</w:t>
      </w:r>
    </w:p>
    <w:p>
      <w:r>
        <w:rPr>
          <w:rFonts w:ascii="微软雅黑" w:hAnsi="微软雅黑" w:eastAsia="微软雅黑"/>
        </w:rPr>
        <w:t>客户圈出会被频繁挪动的区域（桌面、货架、堆放点），这些像素</w:t>
      </w:r>
      <w:r>
        <w:rPr>
          <w:rFonts w:ascii="微软雅黑" w:hAnsi="微软雅黑" w:eastAsia="微软雅黑"/>
          <w:b/>
        </w:rPr>
        <w:t>完全不参与</w:t>
      </w:r>
    </w:p>
    <w:p>
      <w:r>
        <w:rPr>
          <w:rFonts w:ascii="微软雅黑" w:hAnsi="微软雅黑" w:eastAsia="微软雅黑"/>
        </w:rPr>
        <w:t>dHist 与离群占比统计。解决"桌上挪个杯子就误报"。</w:t>
      </w:r>
    </w:p>
    <w:p>
      <w:pPr>
        <w:pStyle w:val="Heading2"/>
      </w:pPr>
      <w:r>
        <w:t>9.5 局部物体变动降级</w:t>
      </w:r>
    </w:p>
    <w:p>
      <w:r>
        <w:rPr>
          <w:rFonts w:ascii="微软雅黑" w:hAnsi="微软雅黑" w:eastAsia="微软雅黑"/>
        </w:rPr>
        <w:t>即使没画忽略区，系统也会看变化的</w:t>
      </w:r>
      <w:r>
        <w:rPr>
          <w:rFonts w:ascii="微软雅黑" w:hAnsi="微软雅黑" w:eastAsia="微软雅黑"/>
          <w:b/>
        </w:rPr>
        <w:t>空间形态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变化形态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典型原因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局部团块（最大连通块 ≤25%）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桌上多了箱子 / 少了把椅子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object_change，记录不告警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大面积 / 全局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遮挡、失焦、机位移动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正常判定与告警</w:t>
            </w:r>
          </w:p>
        </w:tc>
      </w:tr>
    </w:tbl>
    <w:p/>
    <w:p>
      <w:r>
        <w:rPr>
          <w:rFonts w:ascii="微软雅黑" w:hAnsi="微软雅黑" w:eastAsia="微软雅黑"/>
        </w:rPr>
        <w:t>这是有意的取舍：1 小时采样下"每天都变的桌面"造成的误报，比"局部贴东西"的风险更伤。</w:t>
      </w:r>
    </w:p>
    <w:p>
      <w:r>
        <w:rPr>
          <w:rFonts w:ascii="微软雅黑" w:hAnsi="微软雅黑" w:eastAsia="微软雅黑"/>
        </w:rPr>
        <w:t xml:space="preserve">要严格的话把 </w:t>
      </w:r>
      <w:r>
        <w:rPr>
          <w:rFonts w:ascii="Consolas" w:hAnsi="Consolas" w:eastAsia="Consolas"/>
          <w:color w:val="C0392B"/>
          <w:sz w:val="19"/>
        </w:rPr>
        <w:t>objectChangeAlarm</w:t>
      </w:r>
      <w:r>
        <w:rPr>
          <w:rFonts w:ascii="微软雅黑" w:hAnsi="微软雅黑" w:eastAsia="微软雅黑"/>
        </w:rPr>
        <w:t xml:space="preserve"> 设为 true。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10. 状态持久化</w:t>
      </w:r>
    </w:p>
    <w:p>
      <w:pPr>
        <w:pStyle w:val="Heading2"/>
      </w:pPr>
      <w:r>
        <w:t>10.1 为什么必须落盘</w:t>
      </w:r>
    </w:p>
    <w:p>
      <w:r>
        <w:rPr>
          <w:rFonts w:ascii="微软雅黑" w:hAnsi="微软雅黑" w:eastAsia="微软雅黑"/>
        </w:rPr>
        <w:t>实时链路的帧间状态存在内存里、</w:t>
      </w:r>
      <w:r>
        <w:rPr>
          <w:rFonts w:ascii="Consolas" w:hAnsi="Consolas" w:eastAsia="Consolas"/>
          <w:color w:val="C0392B"/>
          <w:sz w:val="19"/>
        </w:rPr>
        <w:t>_SESSION_TTL_S = 30 分钟</w:t>
      </w:r>
      <w:r>
        <w:rPr>
          <w:rFonts w:ascii="微软雅黑" w:hAnsi="微软雅黑" w:eastAsia="微软雅黑"/>
        </w:rPr>
        <w:t>就回收。</w:t>
      </w:r>
    </w:p>
    <w:p>
      <w:r>
        <w:rPr>
          <w:rFonts w:ascii="微软雅黑" w:hAnsi="微软雅黑" w:eastAsia="微软雅黑"/>
        </w:rPr>
        <w:t>而低频采样间隔 1 小时 —— 内存态必然过期，每次抽样都从"预热的第 1 帧"开始。</w:t>
      </w:r>
    </w:p>
    <w:p>
      <w:r>
        <w:rPr>
          <w:rFonts w:ascii="微软雅黑" w:hAnsi="微软雅黑" w:eastAsia="微软雅黑"/>
          <w:b/>
        </w:rPr>
        <w:t>机位态与会话态彻底分离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 xml:space="preserve">会话态：一次 </w:t>
      </w:r>
      <w:r>
        <w:rPr>
          <w:rFonts w:ascii="Consolas" w:hAnsi="Consolas" w:eastAsia="Consolas"/>
          <w:color w:val="C0392B"/>
          <w:sz w:val="19"/>
        </w:rPr>
        <w:t>ingest</w:t>
      </w:r>
      <w:r>
        <w:rPr>
          <w:rFonts w:ascii="微软雅黑" w:hAnsi="微软雅黑" w:eastAsia="微软雅黑"/>
        </w:rPr>
        <w:t xml:space="preserve"> 调用，用完即弃；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 xml:space="preserve">机位态：按 </w:t>
      </w:r>
      <w:r>
        <w:rPr>
          <w:rFonts w:ascii="Consolas" w:hAnsi="Consolas" w:eastAsia="Consolas"/>
          <w:color w:val="C0392B"/>
          <w:sz w:val="19"/>
        </w:rPr>
        <w:t>cameraId</w:t>
      </w:r>
      <w:r>
        <w:rPr>
          <w:rFonts w:ascii="微软雅黑" w:hAnsi="微软雅黑" w:eastAsia="微软雅黑"/>
        </w:rPr>
        <w:t xml:space="preserve"> 落盘，跨抽样保留。</w:t>
      </w:r>
    </w:p>
    <w:p>
      <w:pPr>
        <w:pStyle w:val="Heading2"/>
      </w:pPr>
      <w:r>
        <w:t>10.2 存储布局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algo/data/sparse/</w:t>
        <w:br/>
      </w:r>
      <w:r>
        <w:rPr>
          <w:rFonts w:ascii="Consolas" w:hAnsi="Consolas" w:eastAsia="Consolas"/>
          <w:sz w:val="17"/>
        </w:rPr>
        <w:t>├── cameras.json            机位索引</w:t>
        <w:br/>
      </w:r>
      <w:r>
        <w:rPr>
          <w:rFonts w:ascii="Consolas" w:hAnsi="Consolas" w:eastAsia="Consolas"/>
          <w:sz w:val="17"/>
        </w:rPr>
        <w:t>├── &lt;cameraId&gt;.json         元数据 + 判定历史 + 哈希表 + 标量指标 + 模板元数据 + 审计</w:t>
        <w:br/>
      </w:r>
      <w:r>
        <w:rPr>
          <w:rFonts w:ascii="Consolas" w:hAnsi="Consolas" w:eastAsia="Consolas"/>
          <w:sz w:val="17"/>
        </w:rPr>
        <w:t>└── &lt;cameraId&gt;.npz          缩略图 + 参照物模板 + 模板库 + 基线参考帧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大小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缩略图 160×90 灰度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14.4 KB/张 × 最多 192 张 ≈ 2.7 MB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参照物模板（梯度 float32）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几十 KB/个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基线参考帧（640 长边灰度）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≈ 230 KB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单机位合计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约 3 MB</w:t>
            </w:r>
          </w:p>
        </w:tc>
      </w:tr>
    </w:tbl>
    <w:p/>
    <w:p>
      <w:r>
        <w:rPr>
          <w:rFonts w:ascii="微软雅黑" w:hAnsi="微软雅黑" w:eastAsia="微软雅黑"/>
        </w:rPr>
        <w:t>远小于存原始帧。</w:t>
      </w:r>
    </w:p>
    <w:p>
      <w:pPr>
        <w:pStyle w:val="Heading2"/>
      </w:pPr>
      <w:r>
        <w:t>10.3 并发与一致性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>进程内单锁（</w:t>
      </w:r>
      <w:r>
        <w:rPr>
          <w:rFonts w:ascii="Consolas" w:hAnsi="Consolas" w:eastAsia="Consolas"/>
          <w:color w:val="C0392B"/>
          <w:sz w:val="19"/>
        </w:rPr>
        <w:t>RLock</w:t>
      </w:r>
      <w:r>
        <w:rPr>
          <w:rFonts w:ascii="微软雅黑" w:hAnsi="微软雅黑" w:eastAsia="微软雅黑"/>
        </w:rPr>
        <w:t>）保护读写；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 xml:space="preserve">写入走 </w:t>
      </w:r>
      <w:r>
        <w:rPr>
          <w:rFonts w:ascii="Consolas" w:hAnsi="Consolas" w:eastAsia="Consolas"/>
          <w:color w:val="C0392B"/>
          <w:sz w:val="19"/>
        </w:rPr>
        <w:t>临时文件 → os.replace</w:t>
      </w:r>
      <w:r>
        <w:rPr>
          <w:rFonts w:ascii="微软雅黑" w:hAnsi="微软雅黑" w:eastAsia="微软雅黑"/>
        </w:rPr>
        <w:t>，避免写一半崩溃损坏；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>npz 与 json 分开写，读取时容错（缺失字段用默认值）。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11. 接口设计</w:t>
      </w:r>
    </w:p>
    <w:p>
      <w:pPr>
        <w:pStyle w:val="Heading2"/>
      </w:pPr>
      <w:r>
        <w:t>11.1 低频巡检（核心）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/api/sparse/meta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参数元数据 + 判决字典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/api/sparse/sample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提交一次抽样（1~12 帧）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/api/sparse/cameras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机位列表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/api/sparse/state/{cameraId}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机位状态（24 槽 + 历史 + 模板 + 审计）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/api/sparse/state/{cameraId}/reset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清空基线（保留参照物）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/api/sparse/state/{cameraId}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删除机位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/api/sparse/thumb/{cameraId}/{slot}/{index}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基线样本缩略图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/api/sparse/landmarks/{cameraId}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标定参照物/忽略区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/api/sparse/landmarks/{cameraId}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查询参照物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/api/sparse/landmarks/{cameraId}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清除参照物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/api/sparse/landmarks/{cameraId}/templates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模板库 + 审计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/api/sparse/landmarks/{cameraId}/templates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补录一套模板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/api/sparse/landmarks/{cameraId}/templates/{tid}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删除模板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/api/sparse/templates/{cameraId}/{tid}/preview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模板预览图</w:t>
            </w:r>
          </w:p>
        </w:tc>
      </w:tr>
    </w:tbl>
    <w:p/>
    <w:p>
      <w:pPr>
        <w:pStyle w:val="Heading2"/>
      </w:pPr>
      <w:r>
        <w:t>11.2 抽样请求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POST /api/sparse/sample</w:t>
        <w:br/>
      </w:r>
      <w:r>
        <w:rPr>
          <w:rFonts w:ascii="Consolas" w:hAnsi="Consolas" w:eastAsia="Consolas"/>
          <w:sz w:val="17"/>
        </w:rPr>
        <w:t>multipart/form-data</w:t>
        <w:br/>
      </w:r>
      <w:r>
        <w:rPr>
          <w:rFonts w:ascii="Consolas" w:hAnsi="Consolas" w:eastAsia="Consolas"/>
          <w:sz w:val="17"/>
        </w:rPr>
        <w:t xml:space="preserve">  cameraId    机位 id（基线按它落盘）</w:t>
        <w:br/>
      </w:r>
      <w:r>
        <w:rPr>
          <w:rFonts w:ascii="Consolas" w:hAnsi="Consolas" w:eastAsia="Consolas"/>
          <w:sz w:val="17"/>
        </w:rPr>
        <w:t xml:space="preserve">  frames      1~12 帧，推荐 3</w:t>
        <w:br/>
      </w:r>
      <w:r>
        <w:rPr>
          <w:rFonts w:ascii="Consolas" w:hAnsi="Consolas" w:eastAsia="Consolas"/>
          <w:sz w:val="17"/>
        </w:rPr>
        <w:t xml:space="preserve">  tsMs        采样时间戳；0 = 服务器当前时间</w:t>
        <w:br/>
      </w:r>
      <w:r>
        <w:rPr>
          <w:rFonts w:ascii="Consolas" w:hAnsi="Consolas" w:eastAsia="Consolas"/>
          <w:sz w:val="17"/>
        </w:rPr>
        <w:t xml:space="preserve">  name        机位显示名</w:t>
        <w:br/>
      </w:r>
      <w:r>
        <w:rPr>
          <w:rFonts w:ascii="Consolas" w:hAnsi="Consolas" w:eastAsia="Consolas"/>
          <w:sz w:val="17"/>
        </w:rPr>
        <w:t xml:space="preserve">  reset       true = 先清空基线</w:t>
        <w:br/>
      </w:r>
      <w:r>
        <w:rPr>
          <w:rFonts w:ascii="Consolas" w:hAnsi="Consolas" w:eastAsia="Consolas"/>
          <w:sz w:val="17"/>
        </w:rPr>
        <w:t xml:space="preserve">  params      判定阈值覆盖（JSON）</w:t>
      </w:r>
    </w:p>
    <w:p>
      <w:pPr>
        <w:pStyle w:val="Heading2"/>
      </w:pPr>
      <w:r>
        <w:t>11.3 抽样响应（节选）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"verdict": "persistent_covered",</w:t>
        <w:br/>
      </w:r>
      <w:r>
        <w:rPr>
          <w:rFonts w:ascii="Consolas" w:hAnsi="Consolas" w:eastAsia="Consolas"/>
          <w:sz w:val="17"/>
        </w:rPr>
        <w:t xml:space="preserve">  "verdictLabel": "持续遮挡",</w:t>
        <w:br/>
      </w:r>
      <w:r>
        <w:rPr>
          <w:rFonts w:ascii="Consolas" w:hAnsi="Consolas" w:eastAsia="Consolas"/>
          <w:sz w:val="17"/>
        </w:rPr>
        <w:t xml:space="preserve">  "alarm": true,</w:t>
        <w:br/>
      </w:r>
      <w:r>
        <w:rPr>
          <w:rFonts w:ascii="Consolas" w:hAnsi="Consolas" w:eastAsia="Consolas"/>
          <w:sz w:val="17"/>
        </w:rPr>
        <w:t xml:space="preserve">  "tamperType": "covered",</w:t>
        <w:br/>
      </w:r>
      <w:r>
        <w:rPr>
          <w:rFonts w:ascii="Consolas" w:hAnsi="Consolas" w:eastAsia="Consolas"/>
          <w:sz w:val="17"/>
        </w:rPr>
        <w:t xml:space="preserve">  "risk": 0.87,</w:t>
        <w:br/>
      </w:r>
      <w:r>
        <w:rPr>
          <w:rFonts w:ascii="Consolas" w:hAnsi="Consolas" w:eastAsia="Consolas"/>
          <w:sz w:val="17"/>
        </w:rPr>
        <w:t xml:space="preserve">  "confidence": 0.85,</w:t>
        <w:br/>
      </w:r>
      <w:r>
        <w:rPr>
          <w:rFonts w:ascii="Consolas" w:hAnsi="Consolas" w:eastAsia="Consolas"/>
          <w:sz w:val="17"/>
        </w:rPr>
        <w:t xml:space="preserve">  "matrix": { "dHist": 0.9992, "dBurst": 0.04, "cell": "persistent" },</w:t>
        <w:br/>
      </w:r>
      <w:r>
        <w:rPr>
          <w:rFonts w:ascii="Consolas" w:hAnsi="Consolas" w:eastAsia="Consolas"/>
          <w:sz w:val="17"/>
        </w:rPr>
        <w:t xml:space="preserve">  "layers": {</w:t>
        <w:br/>
      </w:r>
      <w:r>
        <w:rPr>
          <w:rFonts w:ascii="Consolas" w:hAnsi="Consolas" w:eastAsia="Consolas"/>
          <w:sz w:val="17"/>
        </w:rPr>
        <w:t xml:space="preserve">    "L2": { "sharpness": 73.6, "entropy": 2.2, "edgeDensity": 0.0063 },</w:t>
        <w:br/>
      </w:r>
      <w:r>
        <w:rPr>
          <w:rFonts w:ascii="Consolas" w:hAnsi="Consolas" w:eastAsia="Consolas"/>
          <w:sz w:val="17"/>
        </w:rPr>
        <w:t xml:space="preserve">    "L1": { "quadrant": "Q2", "sigmaPerFrame": 0.97, "intraMad": 0.0008 },</w:t>
        <w:br/>
      </w:r>
      <w:r>
        <w:rPr>
          <w:rFonts w:ascii="Consolas" w:hAnsi="Consolas" w:eastAsia="Consolas"/>
          <w:sz w:val="17"/>
        </w:rPr>
        <w:t xml:space="preserve">    "L0": {</w:t>
        <w:br/>
      </w:r>
      <w:r>
        <w:rPr>
          <w:rFonts w:ascii="Consolas" w:hAnsi="Consolas" w:eastAsia="Consolas"/>
          <w:sz w:val="17"/>
        </w:rPr>
        <w:t xml:space="preserve">      "dHist": 0.9992, "pixelOutlierRatio": 1.0,</w:t>
        <w:br/>
      </w:r>
      <w:r>
        <w:rPr>
          <w:rFonts w:ascii="Consolas" w:hAnsi="Consolas" w:eastAsia="Consolas"/>
          <w:sz w:val="17"/>
        </w:rPr>
        <w:t xml:space="preserve">      "entropyDrop": 0.65, "contrastDrop": 0.989,</w:t>
        <w:br/>
      </w:r>
      <w:r>
        <w:rPr>
          <w:rFonts w:ascii="Consolas" w:hAnsi="Consolas" w:eastAsia="Consolas"/>
          <w:sz w:val="17"/>
        </w:rPr>
        <w:t xml:space="preserve">      "photometric": { "ok": true, "gain": 1.0, "residualRatio": 0.03, "applied": false },</w:t>
        <w:br/>
      </w:r>
      <w:r>
        <w:rPr>
          <w:rFonts w:ascii="Consolas" w:hAnsi="Consolas" w:eastAsia="Consolas"/>
          <w:sz w:val="17"/>
        </w:rPr>
        <w:t xml:space="preserve">      "landmarks": { "configured": true, "consensus": { "moved": false } }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},</w:t>
        <w:br/>
      </w:r>
      <w:r>
        <w:rPr>
          <w:rFonts w:ascii="Consolas" w:hAnsi="Consolas" w:eastAsia="Consolas"/>
          <w:sz w:val="17"/>
        </w:rPr>
        <w:t xml:space="preserve">  "reasons": ["全局对比度相对基线下降 98.9%（阈值 55%）：画面趋于单一颜色 ⇒ 遮挡"],</w:t>
        <w:br/>
      </w:r>
      <w:r>
        <w:rPr>
          <w:rFonts w:ascii="Consolas" w:hAnsi="Consolas" w:eastAsia="Consolas"/>
          <w:sz w:val="17"/>
        </w:rPr>
        <w:t xml:space="preserve">  "baseline": { "status": "ready", "samples": 4, "admitted": false },</w:t>
        <w:br/>
      </w:r>
      <w:r>
        <w:rPr>
          <w:rFonts w:ascii="Consolas" w:hAnsi="Consolas" w:eastAsia="Consolas"/>
          <w:sz w:val="17"/>
        </w:rPr>
        <w:t xml:space="preserve">  "timingsMs": { "L2": 17.3, "L1": 30.6, "L0": 0.6, "total": 49.2 },</w:t>
        <w:br/>
      </w:r>
      <w:r>
        <w:rPr>
          <w:rFonts w:ascii="Consolas" w:hAnsi="Consolas" w:eastAsia="Consolas"/>
          <w:sz w:val="17"/>
        </w:rPr>
        <w:t xml:space="preserve">  "keyframe": "data:image/jpeg;base64,...",</w:t>
        <w:br/>
      </w:r>
      <w:r>
        <w:rPr>
          <w:rFonts w:ascii="Consolas" w:hAnsi="Consolas" w:eastAsia="Consolas"/>
          <w:sz w:val="17"/>
        </w:rPr>
        <w:t xml:space="preserve">  "baselineCompare": "data:image/jpeg;base64,...",</w:t>
        <w:br/>
      </w:r>
      <w:r>
        <w:rPr>
          <w:rFonts w:ascii="Consolas" w:hAnsi="Consolas" w:eastAsia="Consolas"/>
          <w:sz w:val="17"/>
        </w:rPr>
        <w:t xml:space="preserve">  "diffHeatmap": "data:image/jpeg;base64,..."</w:t>
        <w:br/>
      </w:r>
      <w:r>
        <w:rPr>
          <w:rFonts w:ascii="Consolas" w:hAnsi="Consolas" w:eastAsia="Consolas"/>
          <w:sz w:val="17"/>
        </w:rPr>
        <w:t>}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12. 前端功能</w:t>
      </w:r>
    </w:p>
    <w:p>
      <w:pPr>
        <w:pStyle w:val="Heading2"/>
      </w:pPr>
      <w:r>
        <w:t>12.1 页面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媒体上传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图片/视频上传、元信息探测、参考帧、媒体库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运行检测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勾选算法、调参、异步任务、分数曲线、逐帧结果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实时监控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本机摄像头抓帧检测、连续 N 帧去抖、告警留档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低频巡检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本方案主线：抽样、判定、可视化、标定、模板库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算法对比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多算法曲线叠加、一致性、类型分布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结果分析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结论、事件时间线、指标评估、导出</w:t>
            </w:r>
          </w:p>
        </w:tc>
      </w:tr>
    </w:tbl>
    <w:p/>
    <w:p>
      <w:pPr>
        <w:pStyle w:val="Heading2"/>
      </w:pPr>
      <w:r>
        <w:t>12.2 低频巡检页</w:t>
      </w:r>
    </w:p>
    <w:p>
      <w:r>
        <w:rPr>
          <w:rFonts w:ascii="微软雅黑" w:hAnsi="微软雅黑" w:eastAsia="微软雅黑"/>
          <w:b/>
        </w:rPr>
        <w:t>控制区</w:t>
      </w:r>
      <w:r>
        <w:rPr>
          <w:rFonts w:ascii="微软雅黑" w:hAnsi="微软雅黑" w:eastAsia="微软雅黑"/>
        </w:rPr>
        <w:t>：机位选择、采样来源（摄像头/视频抽帧/上传图片）、帧数 K、</w:t>
      </w:r>
    </w:p>
    <w:p>
      <w:r>
        <w:rPr>
          <w:rFonts w:ascii="微软雅黑" w:hAnsi="微软雅黑" w:eastAsia="微软雅黑"/>
        </w:rPr>
        <w:t>时间推进、参数调节、一键演示。</w:t>
      </w:r>
    </w:p>
    <w:p>
      <w:r>
        <w:rPr>
          <w:rFonts w:ascii="微软雅黑" w:hAnsi="微软雅黑" w:eastAsia="微软雅黑"/>
          <w:b/>
        </w:rPr>
        <w:t>可视化区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面板</w:t>
            </w:r>
          </w:p>
        </w:tc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判定卡片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结论、类型、风险、置信度、耗时、原因链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稳定性分解 4 格矩阵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散点 + 象限底色 + 历史点 + 当前点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运动×噪声 2×2 象限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当前象限高亮 + D1/D3 判据来源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L1 九指标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条形图 + 阈值参考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L0/L2 与基线对比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当前 / 基线 / 变化率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图像证据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关键帧 / 基线中位数 / 差异热力图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参照物状态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每个参照物的匹配分数与位移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24 时段槽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热力条 + 点击查看缩略图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判定时间线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历史结论</w:t>
            </w:r>
          </w:p>
        </w:tc>
      </w:tr>
    </w:tbl>
    <w:p/>
    <w:p>
      <w:r>
        <w:rPr>
          <w:rFonts w:ascii="微软雅黑" w:hAnsi="微软雅黑" w:eastAsia="微软雅黑"/>
          <w:b/>
        </w:rPr>
        <w:t>标定对话框</w:t>
      </w:r>
      <w:r>
        <w:rPr>
          <w:rFonts w:ascii="微软雅黑" w:hAnsi="微软雅黑" w:eastAsia="微软雅黑"/>
        </w:rPr>
        <w:t>：双模式（参照物/忽略区）、模板库管理、标定画面入库开关。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13. 部署方案</w:t>
      </w:r>
    </w:p>
    <w:p>
      <w:pPr>
        <w:pStyle w:val="Heading2"/>
      </w:pPr>
      <w:r>
        <w:t>13.1 拓扑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浏览器 → Vite(5173) → SpringBoot(8080) → 本地隧道(18010) → SSH → GPU服务器(8010)</w:t>
      </w:r>
    </w:p>
    <w:p>
      <w:r>
        <w:rPr>
          <w:rFonts w:ascii="微软雅黑" w:hAnsi="微软雅黑" w:eastAsia="微软雅黑"/>
        </w:rPr>
        <w:t>后端对"远端"完全无感知，只看到本地 HTTP 地址。</w:t>
      </w:r>
    </w:p>
    <w:p>
      <w:pPr>
        <w:pStyle w:val="Heading2"/>
      </w:pPr>
      <w:r>
        <w:t>13.2 为什么需要隧道</w:t>
      </w:r>
    </w:p>
    <w:p>
      <w:r>
        <w:rPr>
          <w:rFonts w:ascii="微软雅黑" w:hAnsi="微软雅黑" w:eastAsia="微软雅黑"/>
        </w:rPr>
        <w:t xml:space="preserve">远端 8010 只监听 </w:t>
      </w:r>
      <w:r>
        <w:rPr>
          <w:rFonts w:ascii="Consolas" w:hAnsi="Consolas" w:eastAsia="Consolas"/>
          <w:color w:val="C0392B"/>
          <w:sz w:val="19"/>
        </w:rPr>
        <w:t>127.0.0.1</w:t>
      </w:r>
      <w:r>
        <w:rPr>
          <w:rFonts w:ascii="微软雅黑" w:hAnsi="微软雅黑" w:eastAsia="微软雅黑"/>
        </w:rPr>
        <w:t>，且 sshd 关闭了 TCP 转发（</w:t>
      </w:r>
      <w:r>
        <w:rPr>
          <w:rFonts w:ascii="Consolas" w:hAnsi="Consolas" w:eastAsia="Consolas"/>
          <w:color w:val="C0392B"/>
          <w:sz w:val="19"/>
        </w:rPr>
        <w:t>AllowTcpForwarding no</w:t>
      </w:r>
      <w:r>
        <w:rPr>
          <w:rFonts w:ascii="微软雅黑" w:hAnsi="微软雅黑" w:eastAsia="微软雅黑"/>
        </w:rPr>
        <w:t>），</w:t>
      </w:r>
    </w:p>
    <w:p>
      <w:r>
        <w:rPr>
          <w:rFonts w:ascii="Consolas" w:hAnsi="Consolas" w:eastAsia="Consolas"/>
          <w:color w:val="C0392B"/>
          <w:sz w:val="19"/>
        </w:rPr>
        <w:t>ssh -L</w:t>
      </w:r>
      <w:r>
        <w:rPr>
          <w:rFonts w:ascii="微软雅黑" w:hAnsi="微软雅黑" w:eastAsia="微软雅黑"/>
        </w:rPr>
        <w:t xml:space="preserve"> 不可用。因此用 </w:t>
      </w:r>
      <w:r>
        <w:rPr>
          <w:rFonts w:ascii="微软雅黑" w:hAnsi="微软雅黑" w:eastAsia="微软雅黑"/>
          <w:b/>
        </w:rPr>
        <w:t>SSH exec 通道</w:t>
      </w:r>
      <w:r>
        <w:rPr>
          <w:rFonts w:ascii="微软雅黑" w:hAnsi="微软雅黑" w:eastAsia="微软雅黑"/>
        </w:rPr>
        <w:t xml:space="preserve">跑 </w:t>
      </w:r>
      <w:r>
        <w:rPr>
          <w:rFonts w:ascii="Consolas" w:hAnsi="Consolas" w:eastAsia="Consolas"/>
          <w:color w:val="C0392B"/>
          <w:sz w:val="19"/>
        </w:rPr>
        <w:t>bridge.py</w:t>
      </w:r>
      <w:r>
        <w:rPr>
          <w:rFonts w:ascii="微软雅黑" w:hAnsi="微软雅黑" w:eastAsia="微软雅黑"/>
        </w:rPr>
        <w:t>：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本地隧道进程 → SSH exec 通道 → 远端 python bridge.py 8010</w:t>
        <w:br/>
      </w:r>
      <w:r>
        <w:rPr>
          <w:rFonts w:ascii="Consolas" w:hAnsi="Consolas" w:eastAsia="Consolas"/>
          <w:sz w:val="17"/>
        </w:rPr>
        <w:t xml:space="preserve">                                  ├ 连接 127.0.0.1:8010</w:t>
        <w:br/>
      </w:r>
      <w:r>
        <w:rPr>
          <w:rFonts w:ascii="Consolas" w:hAnsi="Consolas" w:eastAsia="Consolas"/>
          <w:sz w:val="17"/>
        </w:rPr>
        <w:t xml:space="preserve">                                  └ 与 stdin/stdout 对接</w:t>
      </w:r>
    </w:p>
    <w:p>
      <w:r>
        <w:rPr>
          <w:rFonts w:ascii="微软雅黑" w:hAnsi="微软雅黑" w:eastAsia="微软雅黑"/>
        </w:rPr>
        <w:t>一个 HTTP 请求对应一个 exec 通道，SSH 连接只建立一次，不反复认证。</w:t>
      </w:r>
    </w:p>
    <w:p>
      <w:pPr>
        <w:pStyle w:val="Heading2"/>
      </w:pPr>
      <w:r>
        <w:t>13.3 部署流程（deploy/remote.py --deploy）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① 本地打包 algo/ → ctd_algo.tar.gz（排除 .venv/__pycache__/_tmp）</w:t>
        <w:br/>
      </w:r>
      <w:r>
        <w:rPr>
          <w:rFonts w:ascii="Consolas" w:hAnsi="Consolas" w:eastAsia="Consolas"/>
          <w:sz w:val="17"/>
        </w:rPr>
        <w:t>② SFTP 上传</w:t>
        <w:br/>
      </w:r>
      <w:r>
        <w:rPr>
          <w:rFonts w:ascii="Consolas" w:hAnsi="Consolas" w:eastAsia="Consolas"/>
          <w:sz w:val="17"/>
        </w:rPr>
        <w:t>③ 远端解包</w:t>
        <w:br/>
      </w:r>
      <w:r>
        <w:rPr>
          <w:rFonts w:ascii="Consolas" w:hAnsi="Consolas" w:eastAsia="Consolas"/>
          <w:sz w:val="17"/>
        </w:rPr>
        <w:t>④ 写 bridge.py</w:t>
        <w:br/>
      </w:r>
      <w:r>
        <w:rPr>
          <w:rFonts w:ascii="Consolas" w:hAnsi="Consolas" w:eastAsia="Consolas"/>
          <w:sz w:val="17"/>
        </w:rPr>
        <w:t>⑤ 依赖检查（只查 python-multipart，缺则装到私有 pylibs，不动共享 venv）</w:t>
        <w:br/>
      </w:r>
      <w:r>
        <w:rPr>
          <w:rFonts w:ascii="Consolas" w:hAnsi="Consolas" w:eastAsia="Consolas"/>
          <w:sz w:val="17"/>
        </w:rPr>
        <w:t>⑥ 停旧进程（按 cwd 判定，只动本服务）</w:t>
        <w:br/>
      </w:r>
      <w:r>
        <w:rPr>
          <w:rFonts w:ascii="Consolas" w:hAnsi="Consolas" w:eastAsia="Consolas"/>
          <w:sz w:val="17"/>
        </w:rPr>
        <w:t>⑦ 挑空闲端口（8010~8100）+ 启动 + 健康检查</w:t>
      </w:r>
    </w:p>
    <w:p>
      <w:r>
        <w:rPr>
          <w:rFonts w:ascii="微软雅黑" w:hAnsi="微软雅黑" w:eastAsia="微软雅黑"/>
        </w:rPr>
        <w:t>运行时文件：</w:t>
      </w:r>
      <w:r>
        <w:rPr>
          <w:rFonts w:ascii="Consolas" w:hAnsi="Consolas" w:eastAsia="Consolas"/>
          <w:color w:val="C0392B"/>
          <w:sz w:val="19"/>
        </w:rPr>
        <w:t>ctd.pid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0392B"/>
          <w:sz w:val="19"/>
        </w:rPr>
        <w:t>port.txt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0392B"/>
          <w:sz w:val="19"/>
        </w:rPr>
        <w:t>service.log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0392B"/>
          <w:sz w:val="19"/>
        </w:rPr>
        <w:t>algo/data/sparse/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13.4 一键启动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start_all.bat --gpu</w:t>
      </w:r>
    </w:p>
    <w:p>
      <w:r>
        <w:rPr>
          <w:rFonts w:ascii="微软雅黑" w:hAnsi="微软雅黑" w:eastAsia="微软雅黑"/>
        </w:rPr>
        <w:t>依次执行：部署算法层 → 建隧道 → 起后端 → 起前端。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14. 测试与验证</w:t>
      </w:r>
    </w:p>
    <w:p>
      <w:pPr>
        <w:pStyle w:val="Heading2"/>
      </w:pPr>
      <w:r>
        <w:t>14.1 算法自测（59 项断言）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cd algo &amp;&amp; python tests/test_sparse.py</w:t>
      </w:r>
    </w:p>
    <w:p>
      <w:r>
        <w:rPr>
          <w:rFonts w:ascii="微软雅黑" w:hAnsi="微软雅黑" w:eastAsia="微软雅黑"/>
        </w:rPr>
        <w:t>覆盖：基线累积 / 持续遮挡 / 持续失焦 / 跨采样点重放 / 无噪声静止 /</w:t>
      </w:r>
    </w:p>
    <w:p>
      <w:r>
        <w:rPr>
          <w:rFonts w:ascii="微软雅黑" w:hAnsi="微软雅黑" w:eastAsia="微软雅黑"/>
        </w:rPr>
        <w:t>合规静态不误报 / 正在转动 / 瞬时事件 / 曝光不稳 / 持久化 / 时段槽 /</w:t>
      </w:r>
    </w:p>
    <w:p>
      <w:r>
        <w:rPr>
          <w:rFonts w:ascii="微软雅黑" w:hAnsi="微软雅黑" w:eastAsia="微软雅黑"/>
        </w:rPr>
        <w:t>已发生移位 / 纸遮挡 / 光照变化 / 部分遮挡 / 模板库 / 质量闸 / 去重审计。</w:t>
      </w:r>
    </w:p>
    <w:p>
      <w:pPr>
        <w:pStyle w:val="Heading2"/>
      </w:pPr>
      <w:r>
        <w:t>14.2 端到端（HTTP）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期望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实测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 @t0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cold_start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 @t0+1h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normal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dHist 0.03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遮挡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持续遮挡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熵降 65%、对比度降 98.9%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失焦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持续失焦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清晰度降 98.9%、熵不变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重放旧帧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冻结/重放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D1 逐位相同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移位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被移位/转动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相位相关 4.8px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转动 12°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被移位/转动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ORB 配准 12.0°/内点率 0.94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局部物体变动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object_change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不告警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光照变化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normal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光度对齐 gain 0.65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纸遮挡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持续遮挡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对比度降 98.9%</w:t>
            </w:r>
          </w:p>
        </w:tc>
      </w:tr>
    </w:tbl>
    <w:p/>
    <w:p>
      <w:r>
        <w:rPr>
          <w:rFonts w:ascii="微软雅黑" w:hAnsi="微软雅黑" w:eastAsia="微软雅黑"/>
        </w:rPr>
        <w:t>单次检测：</w:t>
      </w:r>
      <w:r>
        <w:rPr>
          <w:rFonts w:ascii="微软雅黑" w:hAnsi="微软雅黑" w:eastAsia="微软雅黑"/>
          <w:b/>
        </w:rPr>
        <w:t>约 50 ms</w:t>
      </w:r>
      <w:r>
        <w:rPr>
          <w:rFonts w:ascii="微软雅黑" w:hAnsi="微软雅黑" w:eastAsia="微软雅黑"/>
        </w:rPr>
        <w:t>（960×540，CPU）。</w:t>
      </w:r>
    </w:p>
    <w:p>
      <w:pPr>
        <w:pStyle w:val="Heading2"/>
      </w:pPr>
      <w:r>
        <w:t>14.3 现场测试（电脑摄像头实测）发现并修复的问题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根因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修复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纸遮挡被判"移位"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NCC 低被当成"换视野"，但遮挡也会拉低 NCC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加"结构是否还在"判据 + 对比度判据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阴雨误报"摄像头移动"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参照物模板因光照失配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光度对齐 + 模板库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桌面物品变动误报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全图偏离被整体抬高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忽略区 + 局部变化降级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参照物部分遮挡被当"丢失"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整块模板匹配对遮挡脆弱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子块投票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镜头全挡时"匹配得很好"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TM_CCOEFF_NORMED 在纯色窗口返回虚高分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梯度能量防呆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标定画面浪费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只取模板不入基线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标定画面自动入库（带质量闸）</w:t>
            </w:r>
          </w:p>
        </w:tc>
      </w:tr>
    </w:tbl>
    <w:p/>
    <w:p>
      <w:pPr>
        <w:pStyle w:val="Heading2"/>
      </w:pPr>
      <w:r>
        <w:t>14.4 标准测试流程（真实机位验收）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P0 部署自检（半天）→ P1 冷启动（3天）→ P2 基线成熟确认（半天）</w:t>
        <w:br/>
      </w:r>
      <w:r>
        <w:rPr>
          <w:rFonts w:ascii="Consolas" w:hAnsi="Consolas" w:eastAsia="Consolas"/>
          <w:sz w:val="17"/>
        </w:rPr>
        <w:t>→ P3 注入测试（7~10天）→ P4 分析报告（1天）</w:t>
      </w:r>
    </w:p>
    <w:p>
      <w:r>
        <w:rPr>
          <w:rFonts w:ascii="微软雅黑" w:hAnsi="微软雅黑" w:eastAsia="微软雅黑"/>
          <w:b/>
        </w:rPr>
        <w:t>注入矩阵</w:t>
      </w:r>
      <w:r>
        <w:rPr>
          <w:rFonts w:ascii="微软雅黑" w:hAnsi="微软雅黑" w:eastAsia="微软雅黑"/>
        </w:rPr>
        <w:t>：遮挡（30/60/100%）、失焦（轻/中/重）、移位（2°/10°/20°）、</w:t>
      </w:r>
    </w:p>
    <w:p>
      <w:r>
        <w:rPr>
          <w:rFonts w:ascii="微软雅黑" w:hAnsi="微软雅黑" w:eastAsia="微软雅黑"/>
        </w:rPr>
        <w:t>转动（5°/15°）、冻结（逐位/转码）、断流，每类 ≥10 次，每次 ≥2 个采样周期。</w:t>
      </w:r>
    </w:p>
    <w:p>
      <w:r>
        <w:rPr>
          <w:rFonts w:ascii="微软雅黑" w:hAnsi="微软雅黑" w:eastAsia="微软雅黑"/>
          <w:b/>
        </w:rPr>
        <w:t>必测负样本</w:t>
      </w:r>
      <w:r>
        <w:rPr>
          <w:rFonts w:ascii="微软雅黑" w:hAnsi="微软雅黑" w:eastAsia="微软雅黑"/>
        </w:rPr>
        <w:t>：昼夜切换、开关灯、雨雾雪、人车通行、树影晃动、镜头积灰。</w:t>
      </w:r>
    </w:p>
    <w:p>
      <w:r>
        <w:rPr>
          <w:rFonts w:ascii="微软雅黑" w:hAnsi="微软雅黑" w:eastAsia="微软雅黑"/>
          <w:b/>
        </w:rPr>
        <w:t>七个必须避免的自欺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1.  </w:t>
      </w:r>
      <w:r>
        <w:rPr>
          <w:rFonts w:ascii="微软雅黑" w:hAnsi="微软雅黑" w:eastAsia="微软雅黑"/>
        </w:rPr>
        <w:t>用注入当天的数据建基线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2.  </w:t>
      </w:r>
      <w:r>
        <w:rPr>
          <w:rFonts w:ascii="微软雅黑" w:hAnsi="微软雅黑" w:eastAsia="微软雅黑"/>
        </w:rPr>
        <w:t>在冷启动期统计误报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3.  </w:t>
      </w:r>
      <w:r>
        <w:rPr>
          <w:rFonts w:ascii="微软雅黑" w:hAnsi="微软雅黑" w:eastAsia="微软雅黑"/>
        </w:rPr>
        <w:t>只测白天/晴天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4.  </w:t>
      </w:r>
      <w:r>
        <w:rPr>
          <w:rFonts w:ascii="微软雅黑" w:hAnsi="微软雅黑" w:eastAsia="微软雅黑"/>
        </w:rPr>
        <w:t>注入强度都选极端的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5.  </w:t>
      </w:r>
      <w:r>
        <w:rPr>
          <w:rFonts w:ascii="微软雅黑" w:hAnsi="微软雅黑" w:eastAsia="微软雅黑"/>
        </w:rPr>
        <w:t>把"晚一个周期报"算漏报（必须用容差匹配）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6.  </w:t>
      </w:r>
      <w:r>
        <w:rPr>
          <w:rFonts w:ascii="微软雅黑" w:hAnsi="微软雅黑" w:eastAsia="微软雅黑"/>
        </w:rPr>
        <w:t>只看检出率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7.  </w:t>
      </w:r>
      <w:r>
        <w:rPr>
          <w:rFonts w:ascii="微软雅黑" w:hAnsi="微软雅黑" w:eastAsia="微软雅黑"/>
        </w:rPr>
        <w:t>忽略合法变更（清洁、维修）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15. 性能与成本</w:t>
      </w:r>
    </w:p>
    <w:p>
      <w:pPr>
        <w:pStyle w:val="Heading2"/>
      </w:pPr>
      <w:r>
        <w:t>15.1 单次检测耗时（960×540，CPU）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L2 单帧指标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17 ms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L1 微时序（含去噪、ORB）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31 ms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L0 基线比对（含光度对齐、参照物）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1~20 ms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约 50~70 ms</w:t>
            </w:r>
          </w:p>
        </w:tc>
      </w:tr>
    </w:tbl>
    <w:p/>
    <w:p>
      <w:pPr>
        <w:pStyle w:val="Heading2"/>
      </w:pPr>
      <w:r>
        <w:t>15.2 规模测算（100 万相机 / 1 小时 / K=5）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算力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约 83 个常驻 vCPU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网络出口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14.4 TB/天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基线存储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52.6 TB（约 3 MB/机位）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对比实时 25 fps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1/1500（按视频流）~ 1/18000（按逐帧 JPEG）</w:t>
            </w:r>
          </w:p>
        </w:tc>
      </w:tr>
    </w:tbl>
    <w:p/>
    <w:p>
      <w:r>
        <w:rPr>
          <w:rFonts w:ascii="微软雅黑" w:hAnsi="微软雅黑" w:eastAsia="微软雅黑"/>
          <w:b/>
        </w:rPr>
        <w:t>结论：算力从来不是瓶颈，瓶颈是拉帧次数与网络带宽。</w:t>
      </w:r>
    </w:p>
    <w:p>
      <w:pPr>
        <w:pStyle w:val="Heading2"/>
      </w:pPr>
      <w:r>
        <w:t>15.3 工程细节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 xml:space="preserve">100 万相机整点齐发 = </w:t>
      </w:r>
      <w:r>
        <w:rPr>
          <w:rFonts w:ascii="微软雅黑" w:hAnsi="微软雅黑" w:eastAsia="微软雅黑"/>
          <w:b/>
        </w:rPr>
        <w:t>16700 次/秒</w:t>
      </w:r>
      <w:r>
        <w:rPr>
          <w:rFonts w:ascii="微软雅黑" w:hAnsi="微软雅黑" w:eastAsia="微软雅黑"/>
        </w:rPr>
        <w:t xml:space="preserve"> → ±10 分钟抖动降到 833 次/秒；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>两级漏斗在纯云可直连时</w:t>
      </w:r>
      <w:r>
        <w:rPr>
          <w:rFonts w:ascii="微软雅黑" w:hAnsi="微软雅黑" w:eastAsia="微软雅黑"/>
          <w:b/>
        </w:rPr>
        <w:t>不省钱</w:t>
      </w:r>
      <w:r>
        <w:rPr>
          <w:rFonts w:ascii="微软雅黑" w:hAnsi="微软雅黑" w:eastAsia="微软雅黑"/>
        </w:rPr>
        <w:t>（0.59 vs 0.167 元/相机/月），</w:t>
      </w:r>
      <w:r>
        <w:rPr>
          <w:rFonts w:ascii="微软雅黑" w:hAnsi="微软雅黑" w:eastAsia="微软雅黑"/>
        </w:rPr>
        <w:t>它买的是网络可达性与隐私；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>边缘盒子成本不随采样周期下降，6h/1day 档劣势更大。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16. 已知边界与限制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边界</w:t>
            </w:r>
          </w:p>
        </w:tc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告警延迟下界 = 采样相位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 小时采样平均延迟 30 分钟，"实时告警"话术不成立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瞬时事件必然漏检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 秒遮挡落在抽样窗口的概率仅 0.28%~0.42%（物理限制）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冷启动约 3 天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同一时段需攒 3 个样本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缓慢攻击可能被学进基线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每天变化都在阈值以下时会随基线漂移（建议做"连续一致即确认"）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季节漂移可能锁死报警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渐变超过容忍带后基线冻结（需人工重设基准）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忽略区画太大有风险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超过 40% 实际就没在看东西（系统返回 ignoredRatio 供审计）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模板库 8 套上限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逐次补录会占满，建议按典型场景存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强制添加后门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操作员习惯性点"强制"会让质量闸形同虚设，建议限制权限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不做 AI 生成画面检测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公开研究显示现有检测器在该场景不可靠，不作承诺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移位依赖纹理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大片纯色场景下参照物匹配不可靠</w:t>
            </w:r>
          </w:p>
        </w:tc>
      </w:tr>
    </w:tbl>
    <w:p/>
    <w:p>
      <w:pPr>
        <w:pBdr>
          <w:bottom w:val="single" w:sz="6" w:color="DDDDDD"/>
        </w:pBdr>
      </w:pPr>
    </w:p>
    <w:p>
      <w:pPr>
        <w:pStyle w:val="Heading1"/>
      </w:pPr>
      <w:r>
        <w:t>17. 运维手册</w:t>
      </w:r>
    </w:p>
    <w:p>
      <w:pPr>
        <w:pStyle w:val="Heading2"/>
      </w:pPr>
      <w:r>
        <w:t>17.1 日常启动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start_all.bat --gpu</w:t>
      </w:r>
    </w:p>
    <w:p>
      <w:pPr>
        <w:pStyle w:val="Heading2"/>
      </w:pPr>
      <w:r>
        <w:t>17.2 健康检查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curl.exe http://127.0.0.1:18010/health          # 算法层（隧道）</w:t>
        <w:br/>
      </w:r>
      <w:r>
        <w:rPr>
          <w:rFonts w:ascii="Consolas" w:hAnsi="Consolas" w:eastAsia="Consolas"/>
          <w:sz w:val="17"/>
        </w:rPr>
        <w:t>curl.exe http://127.0.0.1:8080/api/algo/health  # 后端</w:t>
        <w:br/>
      </w:r>
      <w:r>
        <w:rPr>
          <w:rFonts w:ascii="Consolas" w:hAnsi="Consolas" w:eastAsia="Consolas"/>
          <w:sz w:val="17"/>
        </w:rPr>
        <w:t>curl.exe http://127.0.0.1:5173/                 # 前端</w:t>
      </w:r>
    </w:p>
    <w:p>
      <w:pPr>
        <w:pStyle w:val="Heading2"/>
      </w:pPr>
      <w:r>
        <w:t>17.3 故障排查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现象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页面显示"算法服务未启动"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隧道断了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看隧道进程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隧道日志刷"认证被拒"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SSH 重置后撞上服务器登录频率限制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等 1~2 分钟再重启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隧道通但请求超时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远端算法层崩了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watchdog 每 20s 探活并自动重启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正常画面被判"持续遮挡"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换了机位没重设基准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点「重设基准」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一直"基线建立中"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同槽样本不足 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正常，需 3 天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本地模式启动闪退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venv 缺依赖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 --gpu，或联网后 pip install</w:t>
            </w:r>
          </w:p>
        </w:tc>
      </w:tr>
    </w:tbl>
    <w:p/>
    <w:p>
      <w:pPr>
        <w:pStyle w:val="Heading2"/>
      </w:pPr>
      <w:r>
        <w:t>17.4 数据维护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>基线数据：</w:t>
      </w:r>
      <w:r>
        <w:rPr>
          <w:rFonts w:ascii="Consolas" w:hAnsi="Consolas" w:eastAsia="Consolas"/>
          <w:color w:val="C0392B"/>
          <w:sz w:val="19"/>
        </w:rPr>
        <w:t>algo/data/sparse/</w:t>
      </w:r>
      <w:r>
        <w:rPr>
          <w:rFonts w:ascii="微软雅黑" w:hAnsi="微软雅黑" w:eastAsia="微软雅黑"/>
        </w:rPr>
        <w:t>，按机位分文件，可直接备份/迁移；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>删除机位会同时删除该机位的全部基线、参照物、模板、审计；</w:t>
      </w:r>
    </w:p>
    <w:p>
      <w:pPr>
        <w:spacing w:after="40"/>
        <w:ind w:left="482" w:hanging="255"/>
      </w:pPr>
      <w:r>
        <w:rPr>
          <w:rFonts w:ascii="微软雅黑" w:hAnsi="微软雅黑" w:eastAsia="微软雅黑"/>
        </w:rPr>
        <w:t xml:space="preserve">•  </w:t>
      </w:r>
      <w:r>
        <w:rPr>
          <w:rFonts w:ascii="微软雅黑" w:hAnsi="微软雅黑" w:eastAsia="微软雅黑"/>
        </w:rPr>
        <w:t>建议定期导出审计记录（模板变更、强制添加）。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18. 后续规划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Phase 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零改造快速验证（4 台真机、1 周）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待执行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Phase 1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单帧化改造（相对模式、基线库换源）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已完成（sparse 实现）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Phase 2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历史基线库（24 槽、中位数背景）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Phase 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时序异常检测（变化点检测、连续一致确认）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部分完成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Phase 4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编码层线索（GOP/码率）、PRNU 指纹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未开始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参照物质量判据（局部失焦/遮挡定位）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已设计未实现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模板导入照片入口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未实现</w:t>
            </w:r>
          </w:p>
        </w:tc>
      </w:tr>
    </w:tbl>
    <w:p/>
    <w:p>
      <w:r>
        <w:rPr>
          <w:rFonts w:ascii="微软雅黑" w:hAnsi="微软雅黑" w:eastAsia="微软雅黑"/>
          <w:b/>
        </w:rPr>
        <w:t>建议优先级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1.  </w:t>
      </w:r>
      <w:r>
        <w:rPr>
          <w:rFonts w:ascii="微软雅黑" w:hAnsi="微软雅黑" w:eastAsia="微软雅黑"/>
          <w:b/>
        </w:rPr>
        <w:t>真实机位跑 1~2 周</w:t>
      </w:r>
      <w:r>
        <w:rPr>
          <w:rFonts w:ascii="微软雅黑" w:hAnsi="微软雅黑" w:eastAsia="微软雅黑"/>
        </w:rPr>
        <w:t>，收集真实误报样本（现在纸遮挡、天气、部分遮挡都已修，需要真实数据看还剩什么）；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2.  </w:t>
      </w:r>
      <w:r>
        <w:rPr>
          <w:rFonts w:ascii="微软雅黑" w:hAnsi="微软雅黑" w:eastAsia="微软雅黑"/>
          <w:b/>
        </w:rPr>
        <w:t>连续一致即确认</w:t>
      </w:r>
      <w:r>
        <w:rPr>
          <w:rFonts w:ascii="微软雅黑" w:hAnsi="微软雅黑" w:eastAsia="微软雅黑"/>
        </w:rPr>
        <w:t>：解决"天变黑后永久报警"，这是</w:t>
      </w:r>
      <w:r>
        <w:rPr>
          <w:rFonts w:ascii="微软雅黑" w:hAnsi="微软雅黑" w:eastAsia="微软雅黑"/>
          <w:b/>
        </w:rPr>
        <w:t>一定会遇到</w:t>
      </w:r>
      <w:r>
        <w:rPr>
          <w:rFonts w:ascii="微软雅黑" w:hAnsi="微软雅黑" w:eastAsia="微软雅黑"/>
        </w:rPr>
        <w:t>的问题；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3.  </w:t>
      </w:r>
      <w:r>
        <w:rPr>
          <w:rFonts w:ascii="微软雅黑" w:hAnsi="微软雅黑" w:eastAsia="微软雅黑"/>
        </w:rPr>
        <w:t>参照物质量判据：把"局部失焦/局部遮挡"从兜底桶里捞出来；</w:t>
      </w:r>
    </w:p>
    <w:p>
      <w:pPr>
        <w:spacing w:after="40"/>
        <w:ind w:left="539" w:hanging="312"/>
      </w:pPr>
      <w:r>
        <w:rPr>
          <w:rFonts w:ascii="微软雅黑" w:hAnsi="微软雅黑" w:eastAsia="微软雅黑"/>
        </w:rPr>
        <w:t xml:space="preserve">4.  </w:t>
      </w:r>
      <w:r>
        <w:rPr>
          <w:rFonts w:ascii="微软雅黑" w:hAnsi="微软雅黑" w:eastAsia="微软雅黑"/>
        </w:rPr>
        <w:t>Phase 4 按需推进。</w:t>
      </w:r>
    </w:p>
    <w:p>
      <w:pPr>
        <w:pBdr>
          <w:bottom w:val="single" w:sz="6" w:color="DDDDDD"/>
        </w:pBdr>
      </w:pPr>
    </w:p>
    <w:p>
      <w:pPr>
        <w:pStyle w:val="Heading1"/>
      </w:pPr>
      <w:r>
        <w:t>附录 A：关键参数表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默认</w:t>
            </w:r>
          </w:p>
        </w:tc>
        <w:tc>
          <w:tcPr>
            <w:tcW w:type="dxa" w:w="3137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dHistAlarm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0.15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历史偏离告警阈值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outlierAlarm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0.10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逐像素离群占比阈值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relEntropyDrop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0.30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相对熵降（遮挡）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relSharpnessDrop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0.45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相对清晰度降（失焦）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relEdgeDrop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0.40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相对边缘降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relContrastDrop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0.55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相对对比度降（遮挡，区分关键）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dBurstTransient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0.55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瞬时事件动态阈值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rotateOrb / rotateInlier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3.0px / 0.6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正在转动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bgShiftPx / bgShiftResponse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2.0 / 0.08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相位相关（仅未标定时用）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lmScoreMin / lmMarginMin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0.45 / 0.05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参照物匹配分数 / 峰值唯一性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lmMovePx / lmMoveDeg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6.0 / 0.8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参照物位移 / 旋转判据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lmSubScoreMin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0.50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子块匹配分数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lmTemplateEarlyStop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0.85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模板早停分数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freezeGapMs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 min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跨采样点重复最短间隔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noiseFloor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0.30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帧间时间噪声下限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objectChangeRatio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0.25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局部变化连通块上限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objectChangeAlarm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false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物体变动是否告警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MAD_FLOOR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2.0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MAD 下限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SLOT_CAPACITY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每时段槽样本数上限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MIN_SAMPLES_READY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基线就绪门槛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MAX_TEMPLATES_PER_LANDMARK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每个参照物模板上限</w:t>
            </w:r>
          </w:p>
        </w:tc>
      </w:tr>
    </w:tbl>
    <w:p/>
    <w:p>
      <w:pPr>
        <w:pStyle w:val="Heading1"/>
      </w:pPr>
      <w:r>
        <w:t>附录 B：代码结构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/>
          <w:sz w:val="17"/>
        </w:rPr>
        <w:t>camera-tamper-demo/</w:t>
        <w:br/>
      </w:r>
      <w:r>
        <w:rPr>
          <w:rFonts w:ascii="Consolas" w:hAnsi="Consolas" w:eastAsia="Consolas"/>
          <w:sz w:val="17"/>
        </w:rPr>
        <w:t>├── algo/                          # Python 算法层</w:t>
        <w:br/>
      </w:r>
      <w:r>
        <w:rPr>
          <w:rFonts w:ascii="Consolas" w:hAnsi="Consolas" w:eastAsia="Consolas"/>
          <w:sz w:val="17"/>
        </w:rPr>
        <w:t>│   ├── server.py                  # FastAPI 入口（含 /sparse/* 接口）</w:t>
        <w:br/>
      </w:r>
      <w:r>
        <w:rPr>
          <w:rFonts w:ascii="Consolas" w:hAnsi="Consolas" w:eastAsia="Consolas"/>
          <w:sz w:val="17"/>
        </w:rPr>
        <w:t>│   ├── detectors/                 # 9 个实时算法 + 基类</w:t>
        <w:br/>
      </w:r>
      <w:r>
        <w:rPr>
          <w:rFonts w:ascii="Consolas" w:hAnsi="Consolas" w:eastAsia="Consolas"/>
          <w:sz w:val="17"/>
        </w:rPr>
        <w:t>│   ├── sparse/                    # ★ 低频巡检核心</w:t>
        <w:br/>
      </w:r>
      <w:r>
        <w:rPr>
          <w:rFonts w:ascii="Consolas" w:hAnsi="Consolas" w:eastAsia="Consolas"/>
          <w:sz w:val="17"/>
        </w:rPr>
        <w:t>│   │   ├── metrics.py             #   所有底层指标与匹配算法</w:t>
        <w:br/>
      </w:r>
      <w:r>
        <w:rPr>
          <w:rFonts w:ascii="Consolas" w:hAnsi="Consolas" w:eastAsia="Consolas"/>
          <w:sz w:val="17"/>
        </w:rPr>
        <w:t>│   │   ├── store.py               #   机位态、基线库、模板库、审计</w:t>
        <w:br/>
      </w:r>
      <w:r>
        <w:rPr>
          <w:rFonts w:ascii="Consolas" w:hAnsi="Consolas" w:eastAsia="Consolas"/>
          <w:sz w:val="17"/>
        </w:rPr>
        <w:t>│   │   └── engine.py              #   判定流程（P-1~P6）与结果组装</w:t>
        <w:br/>
      </w:r>
      <w:r>
        <w:rPr>
          <w:rFonts w:ascii="Consolas" w:hAnsi="Consolas" w:eastAsia="Consolas"/>
          <w:sz w:val="17"/>
        </w:rPr>
        <w:t>│   ├── batching.py / media.py / tasks.py</w:t>
        <w:br/>
      </w:r>
      <w:r>
        <w:rPr>
          <w:rFonts w:ascii="Consolas" w:hAnsi="Consolas" w:eastAsia="Consolas"/>
          <w:sz w:val="17"/>
        </w:rPr>
        <w:t>│   └── tests/test_sparse.py       # 59 项算法自测</w:t>
        <w:br/>
      </w:r>
      <w:r>
        <w:rPr>
          <w:rFonts w:ascii="Consolas" w:hAnsi="Consolas" w:eastAsia="Consolas"/>
          <w:sz w:val="17"/>
        </w:rPr>
        <w:t>├── backend/                       # SpringBoot 3</w:t>
        <w:br/>
      </w:r>
      <w:r>
        <w:rPr>
          <w:rFonts w:ascii="Consolas" w:hAnsi="Consolas" w:eastAsia="Consolas"/>
          <w:sz w:val="17"/>
        </w:rPr>
        <w:t>│   └── src/main/java/com/demo/tamper/</w:t>
        <w:br/>
      </w:r>
      <w:r>
        <w:rPr>
          <w:rFonts w:ascii="Consolas" w:hAnsi="Consolas" w:eastAsia="Consolas"/>
          <w:sz w:val="17"/>
        </w:rPr>
        <w:t>│       ├── controller/            # 含 SparseController</w:t>
        <w:br/>
      </w:r>
      <w:r>
        <w:rPr>
          <w:rFonts w:ascii="Consolas" w:hAnsi="Consolas" w:eastAsia="Consolas"/>
          <w:sz w:val="17"/>
        </w:rPr>
        <w:t>│       ├── service/               # 含 SparseService / AlgoGatewayService</w:t>
        <w:br/>
      </w:r>
      <w:r>
        <w:rPr>
          <w:rFonts w:ascii="Consolas" w:hAnsi="Consolas" w:eastAsia="Consolas"/>
          <w:sz w:val="17"/>
        </w:rPr>
        <w:t>│       └── ...</w:t>
        <w:br/>
      </w:r>
      <w:r>
        <w:rPr>
          <w:rFonts w:ascii="Consolas" w:hAnsi="Consolas" w:eastAsia="Consolas"/>
          <w:sz w:val="17"/>
        </w:rPr>
        <w:t>├── frontend/                      # Vue3</w:t>
        <w:br/>
      </w:r>
      <w:r>
        <w:rPr>
          <w:rFonts w:ascii="Consolas" w:hAnsi="Consolas" w:eastAsia="Consolas"/>
          <w:sz w:val="17"/>
        </w:rPr>
        <w:t>│   └── src/views/SparseView.vue   # 低频巡检页面</w:t>
        <w:br/>
      </w:r>
      <w:r>
        <w:rPr>
          <w:rFonts w:ascii="Consolas" w:hAnsi="Consolas" w:eastAsia="Consolas"/>
          <w:sz w:val="17"/>
        </w:rPr>
        <w:t>├── deploy/                        # remote.py / bridge.py / 测试脚本</w:t>
        <w:br/>
      </w:r>
      <w:r>
        <w:rPr>
          <w:rFonts w:ascii="Consolas" w:hAnsi="Consolas" w:eastAsia="Consolas"/>
          <w:sz w:val="17"/>
        </w:rPr>
        <w:t>├── docs/                          # 本文档 + SPARSE.md 等</w:t>
        <w:br/>
      </w:r>
      <w:r>
        <w:rPr>
          <w:rFonts w:ascii="Consolas" w:hAnsi="Consolas" w:eastAsia="Consolas"/>
          <w:sz w:val="17"/>
        </w:rPr>
        <w:t>└── samples/                       # 演示样本与生成脚本</w:t>
      </w:r>
    </w:p>
    <w:p>
      <w:pPr>
        <w:pStyle w:val="Heading1"/>
      </w:pPr>
      <w:r>
        <w:t>附录 C：术语表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type="dxa" w:w="4706"/>
            <w:shd w:val="clear" w:color="auto" w:fill="EAF1F8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CTD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Camera Tampering Detection，摄像头篡改检测（允许单帧输入）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burst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一次抽样连拉的那几帧（K=3，间隔 1 秒）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L0/L1/L2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长周期 / 微时序 / 单帧 三层信号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dHist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与历史基线的归一化偏离度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dBurst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burst 内的微时序动态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稳定性分解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dHist × dBurst 的 4 格矩阵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参照物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人工标定的静止结构，用于判断机位是否移动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忽略区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人工圈定的不参与判定的区域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模板库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一个参照物的多套外观模板（夜间/雨天等）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TTD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Time To Detect，注入到首次告警的时间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MAD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Median Absolute Deviation，中位绝对偏差（鲁棒离散度）</w:t>
            </w:r>
          </w:p>
        </w:tc>
      </w:tr>
    </w:tbl>
    <w:p/>
    <w:p>
      <w:pPr>
        <w:pBdr>
          <w:bottom w:val="single" w:sz="6" w:color="DDDDDD"/>
        </w:pBdr>
      </w:pPr>
    </w:p>
    <w:p>
      <w:r>
        <w:rPr>
          <w:rFonts w:ascii="微软雅黑" w:hAnsi="微软雅黑" w:eastAsia="微软雅黑"/>
        </w:rPr>
        <w:t>*文档结束。如需调整章节结构或补充内容，请告知。*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95959"/>
        <w:sz w:val="16"/>
      </w:rPr>
      <w:t xml:space="preserve">摄像头篡改检测系统 · 技术解决方案   ·   第 </w:t>
    </w:r>
    <w:fldSimple w:instr="PAGE">
      <w:r>
        <w:rPr>
          <w:sz w:val="16"/>
        </w:rPr>
        <w:t>1</w:t>
      </w:r>
    </w:fldSimple>
    <w:r>
      <w:rPr>
        <w:rFonts w:ascii="微软雅黑" w:hAnsi="微软雅黑" w:eastAsia="微软雅黑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C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