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e-Bridge — FPS×AIで「伝える力」を育む コミュニケーション支援・研修プラットフォーム</w:t>
      </w:r>
    </w:p>
    <w:p>
      <w:r>
        <w:rPr>
          <w:b/>
          <w:sz w:val="22"/>
        </w:rPr>
        <w:t>参考資料</w:t>
      </w:r>
    </w:p>
    <w:p>
      <w:pPr>
        <w:spacing w:after="240"/>
      </w:pPr>
      <w:r>
        <w:rPr>
          <w:sz w:val="21"/>
        </w:rPr>
        <w:t>申請者：渡辺 柚気、小林 正宗、加藤 大青</w:t>
      </w:r>
    </w:p>
    <w:p>
      <w:pPr>
        <w:spacing w:after="120"/>
      </w:pPr>
      <w:r>
        <w:rPr>
          <w:b/>
          <w:sz w:val="28"/>
        </w:rPr>
        <w:t>1. 秋田イノベーション・プログラム ASHIOTO 2025 採択実績</w:t>
      </w:r>
    </w:p>
    <w:p>
      <w:pPr>
        <w:spacing w:after="60" w:line="360" w:lineRule="exact"/>
      </w:pPr>
      <w:r>
        <w:rPr>
          <w:sz w:val="21"/>
        </w:rPr>
        <w:t>e-Bridgeは、秋田イノベーション・プログラム「ASHIOTO 2025」に採択され、2025年度のプログラムに参加した。ASHIOTOは秋田県が推進するスタートアップ支援プログラムであり、地域の課題解決に挑戦する若手イノベーターを発掘・育成する取り組みである。</w:t>
      </w:r>
    </w:p>
    <w:p>
      <w:pPr>
        <w:spacing w:before="200" w:after="80"/>
      </w:pPr>
      <w:r>
        <w:rPr>
          <w:b/>
          <w:sz w:val="22"/>
        </w:rPr>
        <w:t>1-1. デモデイでの発表概要</w:t>
      </w:r>
    </w:p>
    <w:p>
      <w:pPr>
        <w:spacing w:after="60" w:line="360" w:lineRule="exact"/>
      </w:pPr>
      <w:r>
        <w:rPr>
          <w:sz w:val="21"/>
        </w:rPr>
        <w:t>デモデイ（最終発表会）において、渡辺柚気がe-Bridgeのコンセプトとプロトタイプを発表。13枚のスライドを用いて、以下の内容をプレゼンテーションした：</w:t>
      </w:r>
    </w:p>
    <w:p>
      <w:pPr>
        <w:pStyle w:val="ListBullet"/>
        <w:spacing w:after="40"/>
      </w:pPr>
      <w:r>
        <w:rPr>
          <w:sz w:val="21"/>
        </w:rPr>
        <w:t>吃音当事者としての原体験とeスポーツでの「気づき」</w:t>
      </w:r>
    </w:p>
    <w:p>
      <w:pPr>
        <w:pStyle w:val="ListBullet"/>
        <w:spacing w:after="40"/>
      </w:pPr>
      <w:r>
        <w:rPr>
          <w:sz w:val="21"/>
        </w:rPr>
        <w:t>100万人の吃音当事者という課題の規模</w:t>
      </w:r>
    </w:p>
    <w:p>
      <w:pPr>
        <w:pStyle w:val="ListBullet"/>
        <w:spacing w:after="40"/>
      </w:pPr>
      <w:r>
        <w:rPr>
          <w:sz w:val="21"/>
        </w:rPr>
        <w:t>既存アプローチ（発話訓練・配慮）の限界</w:t>
      </w:r>
    </w:p>
    <w:p>
      <w:pPr>
        <w:pStyle w:val="ListBullet"/>
        <w:spacing w:after="40"/>
      </w:pPr>
      <w:r>
        <w:rPr>
          <w:sz w:val="21"/>
        </w:rPr>
        <w:t>e-Bridgeの3つの柱：AIコーチング × コミュニティ × 段階的設計</w:t>
      </w:r>
    </w:p>
    <w:p>
      <w:pPr>
        <w:pStyle w:val="ListBullet"/>
        <w:spacing w:after="40"/>
      </w:pPr>
      <w:r>
        <w:rPr>
          <w:sz w:val="21"/>
        </w:rPr>
        <w:t>プロトタイプのデモ（AIコーチング画面の実演）</w:t>
      </w:r>
    </w:p>
    <w:p>
      <w:pPr>
        <w:pStyle w:val="ListBullet"/>
        <w:spacing w:after="40"/>
      </w:pPr>
      <w:r>
        <w:rPr>
          <w:sz w:val="21"/>
        </w:rPr>
        <w:t>VALORANT選定理由（5v5チーム戦略・短コマンド・テキスト併用・商用利用可能）</w:t>
      </w:r>
    </w:p>
    <w:p>
      <w:pPr>
        <w:pStyle w:val="ListBullet"/>
        <w:spacing w:after="40"/>
      </w:pPr>
      <w:r>
        <w:rPr>
          <w:sz w:val="21"/>
        </w:rPr>
        <w:t>ビジネスモデル（B2C: 基本無料+プレミアム / B2B: ST連携・企業障害者雇用支援）</w:t>
      </w:r>
    </w:p>
    <w:p>
      <w:pPr>
        <w:pStyle w:val="ListBullet"/>
        <w:spacing w:after="40"/>
      </w:pPr>
      <w:r>
        <w:rPr>
          <w:sz w:val="21"/>
        </w:rPr>
        <w:t>PoC（実証実験）での反響</w:t>
      </w:r>
    </w:p>
    <w:p>
      <w:pPr>
        <w:spacing w:before="200" w:after="80"/>
      </w:pPr>
      <w:r>
        <w:rPr>
          <w:b/>
          <w:sz w:val="22"/>
        </w:rPr>
        <w:t>1-2. 発表後のQ&amp;A（想定質疑と回答）</w:t>
      </w:r>
    </w:p>
    <w:p>
      <w:pPr>
        <w:spacing w:after="60" w:line="360" w:lineRule="exact"/>
      </w:pPr>
      <w:r>
        <w:rPr>
          <w:sz w:val="21"/>
        </w:rPr>
        <w:t>デモデイでは以下の質疑応答が行われた：</w:t>
      </w:r>
    </w:p>
    <w:p>
      <w:pPr>
        <w:spacing w:before="120" w:after="60"/>
      </w:pPr>
      <w:r>
        <w:rPr>
          <w:b/>
          <w:sz w:val="21"/>
        </w:rPr>
        <w:t>Q1.「吃音×ゲーマー」だと市場が小さすぎませんか？</w:t>
      </w:r>
    </w:p>
    <w:p>
      <w:pPr>
        <w:spacing w:after="60" w:line="360" w:lineRule="exact"/>
      </w:pPr>
      <w:r>
        <w:rPr>
          <w:sz w:val="21"/>
        </w:rPr>
        <w:t>A: 日本の吃音人口は100万人。eスポーツの普及率を掛けても数万人の潜在顧客がいる。さらに個人だけでなく、就労支援事業所などB2Bへの展開も計画しており、確実な需要がある市場。</w:t>
      </w:r>
    </w:p>
    <w:p>
      <w:pPr>
        <w:spacing w:before="120" w:after="60"/>
      </w:pPr>
      <w:r>
        <w:rPr>
          <w:b/>
          <w:sz w:val="21"/>
        </w:rPr>
        <w:t>Q2. ゲーム内で話せるようになっても、実生活の吃音改善につながるのですか？</w:t>
      </w:r>
    </w:p>
    <w:p>
      <w:pPr>
        <w:spacing w:after="60" w:line="360" w:lineRule="exact"/>
      </w:pPr>
      <w:r>
        <w:rPr>
          <w:sz w:val="21"/>
        </w:rPr>
        <w:t>A: つながる。重要なのは「発話の成功体験」。ゲームは短時間で何度も「伝わった」という成功を積める。この自信が実生活での会話のハードルを下げる。まさに社会への「架け橋」になる。</w:t>
      </w:r>
    </w:p>
    <w:p>
      <w:pPr>
        <w:spacing w:before="120" w:after="60"/>
      </w:pPr>
      <w:r>
        <w:rPr>
          <w:b/>
          <w:sz w:val="21"/>
        </w:rPr>
        <w:t>Q3. 既存の音声認識アプリと何が違うのですか？</w:t>
      </w:r>
    </w:p>
    <w:p>
      <w:pPr>
        <w:spacing w:after="60" w:line="360" w:lineRule="exact"/>
      </w:pPr>
      <w:r>
        <w:rPr>
          <w:sz w:val="21"/>
        </w:rPr>
        <w:t>A:「待ってくれる環境」があるかどうか。既存ツールは言葉に詰まると認識を停止したり会話が流れたりする。e-Bridgeは吃音特有の間（ま）をAIが待ち、理解する。機能だけでなく「安心設計」が最大の差別化。</w:t>
      </w:r>
    </w:p>
    <w:p>
      <w:pPr>
        <w:spacing w:before="120" w:after="60"/>
      </w:pPr>
      <w:r>
        <w:rPr>
          <w:b/>
          <w:sz w:val="21"/>
        </w:rPr>
        <w:t>Q4. 当事者は障害を隠したがる傾向がありますが、どうやって集客しますか？</w:t>
      </w:r>
    </w:p>
    <w:p>
      <w:pPr>
        <w:spacing w:after="60" w:line="360" w:lineRule="exact"/>
      </w:pPr>
      <w:r>
        <w:rPr>
          <w:sz w:val="21"/>
        </w:rPr>
        <w:t>A: 2つのルートがある。1つは言語聴覚士や「ことばの教室」との連携（専門家ルート）。もう1つはゲーム攻略情報としての発信（「コミュ障でも勝てるVALORANT講座」として入口を作る）。</w:t>
      </w:r>
    </w:p>
    <w:p>
      <w:pPr>
        <w:spacing w:before="120" w:after="60"/>
      </w:pPr>
      <w:r>
        <w:rPr>
          <w:b/>
          <w:sz w:val="21"/>
        </w:rPr>
        <w:t>Q5. AIの音声認識は重度の吃音でも本当に認識できるのですか？</w:t>
      </w:r>
    </w:p>
    <w:p>
      <w:pPr>
        <w:spacing w:after="60" w:line="360" w:lineRule="exact"/>
      </w:pPr>
      <w:r>
        <w:rPr>
          <w:sz w:val="21"/>
        </w:rPr>
        <w:t>A: 現在は軽度から中度に対応。重度の方にはまずテキストチャット機能を提供する。またAIは個人の話し方のクセを学習し、使えば使うほどその人専属のパートナーに育っていく。</w:t>
      </w:r>
    </w:p>
    <w:p>
      <w:pPr>
        <w:spacing w:after="120"/>
      </w:pPr>
      <w:r>
        <w:rPr>
          <w:b/>
          <w:sz w:val="28"/>
        </w:rPr>
        <w:t>2. PoC（実証実験）結果レポート</w:t>
      </w:r>
    </w:p>
    <w:p>
      <w:pPr>
        <w:spacing w:before="200" w:after="80"/>
      </w:pPr>
      <w:r>
        <w:rPr>
          <w:b/>
          <w:sz w:val="22"/>
        </w:rPr>
        <w:t>2-1. 実験概要</w:t>
      </w:r>
    </w:p>
    <w:p>
      <w:pPr>
        <w:spacing w:after="60" w:line="360" w:lineRule="exact"/>
      </w:pPr>
      <w:r>
        <w:rPr>
          <w:sz w:val="21"/>
        </w:rPr>
        <w:t>e-Bridgeのプロトタイプを用いた実証実験を実施し、コミュニケーション困難を持つユーザーへの有効性を検証した。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項目</w:t>
            </w:r>
          </w:p>
        </w:tc>
        <w:tc>
          <w:tcPr>
            <w:tcW w:type="dxa" w:w="4536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実施時期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2025年（ASHIOTO 2025 プログラム期間中）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対象者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吃音当事者（20代大学生）1名、eスポーツ部所属（10代高校生）1名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使用ツール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e-Bridge プロトタイプ（Webアプリ + AI音声認識）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評価方法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実際のVALORANTプレイ中にe-Bridgeを使用し、使用後にフィードバックを収集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2-2. 被験者A：吃音当事者（20代大学生）</w:t>
      </w:r>
    </w:p>
    <w:p>
      <w:pPr>
        <w:spacing w:before="120" w:after="60"/>
      </w:pPr>
      <w:r>
        <w:rPr>
          <w:b/>
          <w:sz w:val="21"/>
        </w:rPr>
        <w:t>プロフィール</w:t>
      </w:r>
    </w:p>
    <w:p>
      <w:pPr>
        <w:pStyle w:val="ListBullet"/>
        <w:spacing w:after="40"/>
      </w:pPr>
      <w:r>
        <w:rPr>
          <w:sz w:val="21"/>
        </w:rPr>
        <w:t>20代男性、大学生</w:t>
      </w:r>
    </w:p>
    <w:p>
      <w:pPr>
        <w:pStyle w:val="ListBullet"/>
        <w:spacing w:after="40"/>
      </w:pPr>
      <w:r>
        <w:rPr>
          <w:sz w:val="21"/>
        </w:rPr>
        <w:t>吃音歴：幼少期から。連発（繰り返し）と難発（ブロッキング）の両方を経験</w:t>
      </w:r>
    </w:p>
    <w:p>
      <w:pPr>
        <w:pStyle w:val="ListBullet"/>
        <w:spacing w:after="40"/>
      </w:pPr>
      <w:r>
        <w:rPr>
          <w:sz w:val="21"/>
        </w:rPr>
        <w:t>日常生活では電話や発表の場面で強い不安を感じる</w:t>
      </w:r>
    </w:p>
    <w:p>
      <w:pPr>
        <w:pStyle w:val="ListBullet"/>
        <w:spacing w:after="40"/>
      </w:pPr>
      <w:r>
        <w:rPr>
          <w:sz w:val="21"/>
        </w:rPr>
        <w:t>FPSゲーム経験あり（VALORANT プレイヤー）</w:t>
      </w:r>
    </w:p>
    <w:p>
      <w:pPr>
        <w:spacing w:before="120" w:after="60"/>
      </w:pPr>
      <w:r>
        <w:rPr>
          <w:b/>
          <w:sz w:val="21"/>
        </w:rPr>
        <w:t>フィードバック（原文）</w:t>
      </w:r>
    </w:p>
    <w:p>
      <w:pPr>
        <w:spacing w:after="60" w:line="360" w:lineRule="exact"/>
      </w:pPr>
      <w:r>
        <w:rPr>
          <w:sz w:val="21"/>
        </w:rPr>
        <w:t>「報告への焦りから言葉が詰まることがありましたが、AIは急かさないため、安心して落ち着いて戦略を伝えられました。」</w:t>
      </w:r>
    </w:p>
    <w:p>
      <w:pPr>
        <w:spacing w:before="120" w:after="60"/>
      </w:pPr>
      <w:r>
        <w:rPr>
          <w:b/>
          <w:sz w:val="21"/>
        </w:rPr>
        <w:t>主な評価ポイント</w:t>
      </w:r>
    </w:p>
    <w:p>
      <w:pPr>
        <w:pStyle w:val="ListBullet"/>
        <w:spacing w:after="40"/>
      </w:pPr>
      <w:r>
        <w:rPr>
          <w:sz w:val="21"/>
        </w:rPr>
        <w:t>「待ってもらえる」安心感：AIが吃音の「間」を待ってくれることで、発話への不安が大幅に軽減された</w:t>
      </w:r>
    </w:p>
    <w:p>
      <w:pPr>
        <w:pStyle w:val="ListBullet"/>
        <w:spacing w:after="40"/>
      </w:pPr>
      <w:r>
        <w:rPr>
          <w:sz w:val="21"/>
        </w:rPr>
        <w:t>成功体験の蓄積：ゲーム中に「伝わった」という経験を短時間で複数回得られた</w:t>
      </w:r>
    </w:p>
    <w:p>
      <w:pPr>
        <w:pStyle w:val="ListBullet"/>
        <w:spacing w:after="40"/>
      </w:pPr>
      <w:r>
        <w:rPr>
          <w:sz w:val="21"/>
        </w:rPr>
        <w:t>自己ペースでの練習：人間相手では気を使ってしまう反復練習も、AIなら気兼ねなく行える</w:t>
      </w:r>
    </w:p>
    <w:p>
      <w:pPr>
        <w:spacing w:before="200" w:after="80"/>
      </w:pPr>
      <w:r>
        <w:rPr>
          <w:b/>
          <w:sz w:val="22"/>
        </w:rPr>
        <w:t>2-3. 被験者B：eスポーツ部所属（10代高校生）</w:t>
      </w:r>
    </w:p>
    <w:p>
      <w:pPr>
        <w:spacing w:before="120" w:after="60"/>
      </w:pPr>
      <w:r>
        <w:rPr>
          <w:b/>
          <w:sz w:val="21"/>
        </w:rPr>
        <w:t>プロフィール</w:t>
      </w:r>
    </w:p>
    <w:p>
      <w:pPr>
        <w:pStyle w:val="ListBullet"/>
        <w:spacing w:after="40"/>
      </w:pPr>
      <w:r>
        <w:rPr>
          <w:sz w:val="21"/>
        </w:rPr>
        <w:t>10代男性、高校生（eスポーツ部所属）</w:t>
      </w:r>
    </w:p>
    <w:p>
      <w:pPr>
        <w:pStyle w:val="ListBullet"/>
        <w:spacing w:after="40"/>
      </w:pPr>
      <w:r>
        <w:rPr>
          <w:sz w:val="21"/>
        </w:rPr>
        <w:t>吃音なし。コミュニケーションに大きな困難はないが、ゲーム内の報告を改善したい</w:t>
      </w:r>
    </w:p>
    <w:p>
      <w:pPr>
        <w:pStyle w:val="ListBullet"/>
        <w:spacing w:after="40"/>
      </w:pPr>
      <w:r>
        <w:rPr>
          <w:sz w:val="21"/>
        </w:rPr>
        <w:t>VALORANT を日常的にプレイ</w:t>
      </w:r>
    </w:p>
    <w:p>
      <w:pPr>
        <w:spacing w:before="120" w:after="60"/>
      </w:pPr>
      <w:r>
        <w:rPr>
          <w:b/>
          <w:sz w:val="21"/>
        </w:rPr>
        <w:t>フィードバック（原文）</w:t>
      </w:r>
    </w:p>
    <w:p>
      <w:pPr>
        <w:spacing w:after="60" w:line="360" w:lineRule="exact"/>
      </w:pPr>
      <w:r>
        <w:rPr>
          <w:sz w:val="21"/>
        </w:rPr>
        <w:t>「感覚的なプレイを言語化し、的確な攻略法を教えてくれました。人間相手だと遠慮してしまう反復練習も、AIなら気兼ねなく何度でも没頭できます。」</w:t>
      </w:r>
    </w:p>
    <w:p>
      <w:pPr>
        <w:spacing w:before="120" w:after="60"/>
      </w:pPr>
      <w:r>
        <w:rPr>
          <w:b/>
          <w:sz w:val="21"/>
        </w:rPr>
        <w:t>主な評価ポイント</w:t>
      </w:r>
    </w:p>
    <w:p>
      <w:pPr>
        <w:pStyle w:val="ListBullet"/>
        <w:spacing w:after="40"/>
      </w:pPr>
      <w:r>
        <w:rPr>
          <w:sz w:val="21"/>
        </w:rPr>
        <w:t>言語化支援：感覚的に行っていたプレイをAIが言語化して整理してくれた</w:t>
      </w:r>
    </w:p>
    <w:p>
      <w:pPr>
        <w:pStyle w:val="ListBullet"/>
        <w:spacing w:after="40"/>
      </w:pPr>
      <w:r>
        <w:rPr>
          <w:sz w:val="21"/>
        </w:rPr>
        <w:t>的確な攻略法：プレイデータに基づいた具体的な改善提案が有用だった</w:t>
      </w:r>
    </w:p>
    <w:p>
      <w:pPr>
        <w:pStyle w:val="ListBullet"/>
        <w:spacing w:after="40"/>
      </w:pPr>
      <w:r>
        <w:rPr>
          <w:sz w:val="21"/>
        </w:rPr>
        <w:t>心理的安全性：AIとの対話は人間相手より気楽で、何度でも質問・練習できた</w:t>
      </w:r>
    </w:p>
    <w:p>
      <w:pPr>
        <w:spacing w:before="200" w:after="80"/>
      </w:pPr>
      <w:r>
        <w:rPr>
          <w:b/>
          <w:sz w:val="22"/>
        </w:rPr>
        <w:t>2-4. 実証実験から得られた知見</w:t>
      </w:r>
    </w:p>
    <w:p>
      <w:pPr>
        <w:pStyle w:val="ListBullet"/>
        <w:spacing w:after="40"/>
      </w:pPr>
      <w:r>
        <w:rPr>
          <w:sz w:val="21"/>
        </w:rPr>
        <w:t>吃音当事者にとっての最大価値は「待ってくれる環境」。技術的な音声認識精度以上に、心理的安全性の設計が重要</w:t>
      </w:r>
    </w:p>
    <w:p>
      <w:pPr>
        <w:pStyle w:val="ListBullet"/>
        <w:spacing w:after="40"/>
      </w:pPr>
      <w:r>
        <w:rPr>
          <w:sz w:val="21"/>
        </w:rPr>
        <w:t>eスポーツプレイヤー（吃音なし）にとっても、AIコーチングの価値は高い。汎用的なeスポーツコーチングツールとしての市場も確認</w:t>
      </w:r>
    </w:p>
    <w:p>
      <w:pPr>
        <w:pStyle w:val="ListBullet"/>
        <w:spacing w:after="40"/>
      </w:pPr>
      <w:r>
        <w:rPr>
          <w:sz w:val="21"/>
        </w:rPr>
        <w:t>「安心設計」は吃音当事者だけでなく、コミュニケーションに苦手意識を持つ広い層（内向的な人、社会不安のある人）にも訴求力がある</w:t>
      </w:r>
    </w:p>
    <w:p>
      <w:pPr>
        <w:pStyle w:val="ListBullet"/>
        <w:spacing w:after="40"/>
      </w:pPr>
      <w:r>
        <w:rPr>
          <w:sz w:val="21"/>
        </w:rPr>
        <w:t>ゲーム中の短い報告（コールアウト）から始めることで、発話のハードルが大幅に下がることを確認</w:t>
      </w:r>
    </w:p>
    <w:p>
      <w:pPr>
        <w:spacing w:after="120"/>
      </w:pPr>
      <w:r>
        <w:rPr>
          <w:b/>
          <w:sz w:val="28"/>
        </w:rPr>
        <w:t>3. システムアーキテクチャ</w:t>
      </w:r>
    </w:p>
    <w:p>
      <w:pPr>
        <w:spacing w:after="60" w:line="360" w:lineRule="exact"/>
      </w:pPr>
      <w:r>
        <w:rPr>
          <w:sz w:val="21"/>
        </w:rPr>
        <w:t>※ 別途、システムアーキテクチャ図（画像）を添付予定</w:t>
      </w:r>
    </w:p>
    <w:p/>
    <w:p>
      <w:pPr>
        <w:spacing w:before="200" w:after="80"/>
      </w:pPr>
      <w:r>
        <w:rPr>
          <w:b/>
          <w:sz w:val="22"/>
        </w:rPr>
        <w:t>3-1. 全体構成</w:t>
      </w:r>
    </w:p>
    <w:p>
      <w:pPr>
        <w:spacing w:after="60" w:line="360" w:lineRule="exact"/>
      </w:pPr>
      <w:r>
        <w:rPr>
          <w:sz w:val="21"/>
        </w:rPr>
        <w:t>e-Bridgeは以下の4層構成で設計されている：</w:t>
      </w:r>
    </w:p>
    <w:p>
      <w:pPr>
        <w:spacing w:before="120" w:after="60"/>
      </w:pPr>
      <w:r>
        <w:rPr>
          <w:b/>
          <w:sz w:val="21"/>
        </w:rPr>
        <w:t>【Layer 1: Frontend — ユーザーインターフェース】</w:t>
      </w:r>
    </w:p>
    <w:p>
      <w:pPr>
        <w:pStyle w:val="ListBullet"/>
        <w:spacing w:after="40"/>
      </w:pPr>
      <w:r>
        <w:rPr>
          <w:sz w:val="21"/>
        </w:rPr>
        <w:t>技術: React / Next.js（TypeScript）</w:t>
      </w:r>
    </w:p>
    <w:p>
      <w:pPr>
        <w:pStyle w:val="ListBullet"/>
        <w:spacing w:after="40"/>
      </w:pPr>
      <w:r>
        <w:rPr>
          <w:sz w:val="21"/>
        </w:rPr>
        <w:t>コーチングUI：AIとの対話画面、リアルタイムフィードバック表示</w:t>
      </w:r>
    </w:p>
    <w:p>
      <w:pPr>
        <w:pStyle w:val="ListBullet"/>
        <w:spacing w:after="40"/>
      </w:pPr>
      <w:r>
        <w:rPr>
          <w:sz w:val="21"/>
        </w:rPr>
        <w:t>ダッシュボード：コミュニケーション指標の可視化（発話タイミング・頻度・自発性）</w:t>
      </w:r>
    </w:p>
    <w:p>
      <w:pPr>
        <w:pStyle w:val="ListBullet"/>
        <w:spacing w:after="40"/>
      </w:pPr>
      <w:r>
        <w:rPr>
          <w:sz w:val="21"/>
        </w:rPr>
        <w:t>研修管理画面：法人向けチーム管理・研修レポート閲覧</w:t>
      </w:r>
    </w:p>
    <w:p>
      <w:pPr>
        <w:pStyle w:val="ListBullet"/>
        <w:spacing w:after="40"/>
      </w:pPr>
      <w:r>
        <w:rPr>
          <w:sz w:val="21"/>
        </w:rPr>
        <w:t>コミュニティ機能：段階的コミュニケーション設計（テキスト→ボイス移行支援）</w:t>
      </w:r>
    </w:p>
    <w:p>
      <w:pPr>
        <w:spacing w:before="120" w:after="60"/>
      </w:pPr>
      <w:r>
        <w:rPr>
          <w:b/>
          <w:sz w:val="21"/>
        </w:rPr>
        <w:t>【Layer 2: AI Engine — 知能処理層】</w:t>
      </w:r>
    </w:p>
    <w:p>
      <w:pPr>
        <w:pStyle w:val="ListBullet"/>
        <w:spacing w:after="40"/>
      </w:pPr>
      <w:r>
        <w:rPr>
          <w:sz w:val="21"/>
        </w:rPr>
        <w:t>技術: Python / FastAPI</w:t>
      </w:r>
    </w:p>
    <w:p>
      <w:pPr>
        <w:pStyle w:val="ListBullet"/>
        <w:spacing w:after="40"/>
      </w:pPr>
      <w:r>
        <w:rPr>
          <w:sz w:val="21"/>
        </w:rPr>
        <w:t>インクルーシブ音声認識エンジン：吃音対応カスタムモデル（「間」を待つ、連発を単一入力として認識）</w:t>
      </w:r>
    </w:p>
    <w:p>
      <w:pPr>
        <w:pStyle w:val="ListBullet"/>
        <w:spacing w:after="40"/>
      </w:pPr>
      <w:r>
        <w:rPr>
          <w:sz w:val="21"/>
        </w:rPr>
        <w:t>ゲーム戦略分析：VALORANT戦績データを解析し、改善ポイントを抽出</w:t>
      </w:r>
    </w:p>
    <w:p>
      <w:pPr>
        <w:pStyle w:val="ListBullet"/>
        <w:spacing w:after="40"/>
      </w:pPr>
      <w:r>
        <w:rPr>
          <w:sz w:val="21"/>
        </w:rPr>
        <w:t>コーチングプラン自動生成：ゲームスキル × コミュニケーションスキルを連動した週間プラン</w:t>
      </w:r>
    </w:p>
    <w:p>
      <w:pPr>
        <w:pStyle w:val="ListBullet"/>
        <w:spacing w:after="40"/>
      </w:pPr>
      <w:r>
        <w:rPr>
          <w:sz w:val="21"/>
        </w:rPr>
        <w:t>コミュニケーション指標計測：発話タイミング・報告頻度・自発性・チーム貢献度を定量化</w:t>
      </w:r>
    </w:p>
    <w:p>
      <w:pPr>
        <w:spacing w:before="120" w:after="60"/>
      </w:pPr>
      <w:r>
        <w:rPr>
          <w:b/>
          <w:sz w:val="21"/>
        </w:rPr>
        <w:t>【Layer 3: Data Layer — データ基盤】</w:t>
      </w:r>
    </w:p>
    <w:p>
      <w:pPr>
        <w:pStyle w:val="ListBullet"/>
        <w:spacing w:after="40"/>
      </w:pPr>
      <w:r>
        <w:rPr>
          <w:sz w:val="21"/>
        </w:rPr>
        <w:t>技術: PostgreSQL / Firebase</w:t>
      </w:r>
    </w:p>
    <w:p>
      <w:pPr>
        <w:pStyle w:val="ListBullet"/>
        <w:spacing w:after="40"/>
      </w:pPr>
      <w:r>
        <w:rPr>
          <w:sz w:val="21"/>
        </w:rPr>
        <w:t>ユーザーデータ：プロフィール、設定、コミュニケーション特性</w:t>
      </w:r>
    </w:p>
    <w:p>
      <w:pPr>
        <w:pStyle w:val="ListBullet"/>
        <w:spacing w:after="40"/>
      </w:pPr>
      <w:r>
        <w:rPr>
          <w:sz w:val="21"/>
        </w:rPr>
        <w:t>プレイ履歴：VALORANT戦績、セッションログ</w:t>
      </w:r>
    </w:p>
    <w:p>
      <w:pPr>
        <w:pStyle w:val="ListBullet"/>
        <w:spacing w:after="40"/>
      </w:pPr>
      <w:r>
        <w:rPr>
          <w:sz w:val="21"/>
        </w:rPr>
        <w:t>コミュニケーションログ：発話データ、AIフィードバック、成長記録</w:t>
      </w:r>
    </w:p>
    <w:p>
      <w:pPr>
        <w:pStyle w:val="ListBullet"/>
        <w:spacing w:after="40"/>
      </w:pPr>
      <w:r>
        <w:rPr>
          <w:sz w:val="21"/>
        </w:rPr>
        <w:t>研修レポート：法人向けチーム分析・研修効果の時系列データ</w:t>
      </w:r>
    </w:p>
    <w:p>
      <w:pPr>
        <w:spacing w:before="120" w:after="60"/>
      </w:pPr>
      <w:r>
        <w:rPr>
          <w:b/>
          <w:sz w:val="21"/>
        </w:rPr>
        <w:t>【Layer 4: External API — 外部連携】</w:t>
      </w:r>
    </w:p>
    <w:p>
      <w:pPr>
        <w:pStyle w:val="ListBullet"/>
        <w:spacing w:after="40"/>
      </w:pPr>
      <w:r>
        <w:rPr>
          <w:sz w:val="21"/>
        </w:rPr>
        <w:t>Riot Games API：VALORANT戦績データ取得（公式API）</w:t>
      </w:r>
    </w:p>
    <w:p>
      <w:pPr>
        <w:pStyle w:val="ListBullet"/>
        <w:spacing w:after="40"/>
      </w:pPr>
      <w:r>
        <w:rPr>
          <w:sz w:val="21"/>
        </w:rPr>
        <w:t>Gemini API：AIコーチングアドバイス生成、研修レポート自動作成</w:t>
      </w:r>
    </w:p>
    <w:p>
      <w:pPr>
        <w:pStyle w:val="ListBullet"/>
        <w:spacing w:after="40"/>
      </w:pPr>
      <w:r>
        <w:rPr>
          <w:sz w:val="21"/>
        </w:rPr>
        <w:t>OpenAI Whisper：音声テキスト変換（ベースモデル）</w:t>
      </w:r>
    </w:p>
    <w:p>
      <w:pPr>
        <w:spacing w:before="200" w:after="80"/>
      </w:pPr>
      <w:r>
        <w:rPr>
          <w:b/>
          <w:sz w:val="22"/>
        </w:rPr>
        <w:t>3-2. AI音声認識エンジンの処理フロー（インクルーシブ設計）</w:t>
      </w:r>
    </w:p>
    <w:p>
      <w:pPr>
        <w:spacing w:after="60" w:line="360" w:lineRule="exact"/>
      </w:pPr>
      <w:r>
        <w:rPr>
          <w:sz w:val="21"/>
        </w:rPr>
        <w:t>通常の音声認識との違いを以下に示す：</w:t>
      </w:r>
    </w:p>
    <w:p>
      <w:pPr>
        <w:spacing w:before="120" w:after="60"/>
      </w:pPr>
      <w:r>
        <w:rPr>
          <w:b/>
          <w:sz w:val="21"/>
        </w:rPr>
        <w:t>【通常の音声認識】</w:t>
      </w:r>
    </w:p>
    <w:p>
      <w:pPr>
        <w:spacing w:after="60" w:line="360" w:lineRule="exact"/>
      </w:pPr>
      <w:r>
        <w:rPr>
          <w:sz w:val="21"/>
        </w:rPr>
        <w:t>音声入力 → 無音検知（短いタイムアウト） → 認識完了 → テキスト出力</w:t>
      </w:r>
    </w:p>
    <w:p>
      <w:pPr>
        <w:spacing w:after="60" w:line="360" w:lineRule="exact"/>
      </w:pPr>
      <w:r>
        <w:rPr>
          <w:sz w:val="21"/>
        </w:rPr>
        <w:t>※ 吃音の「間」でタイムアウトし、認識が途切れる。連発は誤認識される。</w:t>
      </w:r>
    </w:p>
    <w:p>
      <w:pPr>
        <w:spacing w:before="120" w:after="60"/>
      </w:pPr>
      <w:r>
        <w:rPr>
          <w:b/>
          <w:sz w:val="21"/>
        </w:rPr>
        <w:t>【e-Bridge のインクルーシブ音声認識】</w:t>
      </w:r>
    </w:p>
    <w:p>
      <w:pPr>
        <w:spacing w:after="60" w:line="360" w:lineRule="exact"/>
      </w:pPr>
      <w:r>
        <w:rPr>
          <w:sz w:val="21"/>
        </w:rPr>
        <w:t>音声入力 → 発話パターン分析（個人学習モデル参照） → 「間」検知（延長タイムアウト適用） → 連発フィルタリング（繰り返しを単一入力に変換） → コンテキスト推定（ゲーム状況と照合） → テキスト出力 → コミュニケーション指標記録</w:t>
      </w:r>
    </w:p>
    <w:p>
      <w:pPr>
        <w:spacing w:before="200" w:after="80"/>
      </w:pPr>
      <w:r>
        <w:rPr>
          <w:b/>
          <w:sz w:val="22"/>
        </w:rPr>
        <w:t>3-3. インクルーシブ設計の技術的ポイント</w:t>
      </w:r>
    </w:p>
    <w:p>
      <w:pPr>
        <w:pStyle w:val="ListBullet"/>
        <w:spacing w:after="40"/>
      </w:pPr>
      <w:r>
        <w:rPr>
          <w:sz w:val="21"/>
        </w:rPr>
        <w:t>延長タイムアウト：通常の音声認識の無音タイムアウト（1-2秒）を、吃音対応として5-10秒に延長。難発（ブロッキング）状態でも「処理中」と判定し、途切れない</w:t>
      </w:r>
    </w:p>
    <w:p>
      <w:pPr>
        <w:pStyle w:val="ListBullet"/>
        <w:spacing w:after="40"/>
      </w:pPr>
      <w:r>
        <w:rPr>
          <w:sz w:val="21"/>
        </w:rPr>
        <w:t>連発フィルタリング：「か、か、カバーして」を「カバーして」として正しく認識。繰り返しパターンを検出し、単一の入力として処理</w:t>
      </w:r>
    </w:p>
    <w:p>
      <w:pPr>
        <w:pStyle w:val="ListBullet"/>
        <w:spacing w:after="40"/>
      </w:pPr>
      <w:r>
        <w:rPr>
          <w:sz w:val="21"/>
        </w:rPr>
        <w:t>個人学習モデル：ユーザーの発話パターンを継続的に学習。使うほど認識精度が向上し、その人専属のパートナーとして成長</w:t>
      </w:r>
    </w:p>
    <w:p>
      <w:pPr>
        <w:pStyle w:val="ListBullet"/>
        <w:spacing w:after="40"/>
      </w:pPr>
      <w:r>
        <w:rPr>
          <w:sz w:val="21"/>
        </w:rPr>
        <w:t>ゲームコンテキスト推定：VALORANT内の状況（マップ、ラウンド、エージェント構成）を考慮し、不明瞭な発話でも意図を推定</w:t>
      </w:r>
    </w:p>
    <w:p>
      <w:pPr>
        <w:spacing w:after="120"/>
      </w:pPr>
      <w:r>
        <w:rPr>
          <w:b/>
          <w:sz w:val="28"/>
        </w:rPr>
        <w:t>4. チームメンバー紹介</w:t>
      </w:r>
    </w:p>
    <w:p>
      <w:pPr>
        <w:spacing w:before="200" w:after="80"/>
      </w:pPr>
      <w:r>
        <w:rPr>
          <w:b/>
          <w:sz w:val="22"/>
        </w:rPr>
        <w:t>4-1. 渡辺 柚気（わたなべ ゆずき）— 代表提案者 / Lead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生年月日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2007年10月11日（2026年度時点：18歳）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所属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秋田クラーク高等学院 ITプログラミングコース 3年（2026年度）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役割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全体設計、AI音声認識エンジン開発、コーチングロジック設計、プロジェクト管理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スキル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JavaScript, React, Python, AI API連携（Gemini, Whisper）, Web開発全般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特記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吃音当事者 / eスポーツ部部長 / ASHIOTO 2025採択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稼働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月80時間 × 9ヶ月 = 720時間</w:t>
            </w:r>
          </w:p>
        </w:tc>
      </w:tr>
    </w:tbl>
    <w:p/>
    <w:p>
      <w:pPr>
        <w:spacing w:after="60" w:line="360" w:lineRule="exact"/>
      </w:pPr>
      <w:r>
        <w:rPr>
          <w:sz w:val="21"/>
        </w:rPr>
        <w:t>渡辺柚気は、吃音当事者であると同時にeスポーツ部の部長として活動する稀有な「当事者×開発者」である。幼少期から吃音と向き合い、「言葉が出ない恐怖」を日常的に経験してきた。しかし、FPSゲーム（VALORANT）の中では「敵、右！」「カバーして！」と自然に声が出せることに気づき、このギャップがe-Bridgeの着想の原点となった。</w:t>
      </w:r>
    </w:p>
    <w:p>
      <w:pPr>
        <w:spacing w:after="60" w:line="360" w:lineRule="exact"/>
      </w:pPr>
      <w:r>
        <w:rPr>
          <w:sz w:val="21"/>
        </w:rPr>
        <w:t>高校のITプログラミングコースでWeb開発を学びながら、独学でReact、Python、AI API連携を習得。ASHIOTO 2025では、吃音当事者としての体験知と技術力を融合させたe-Bridgeのプロトタイプを開発・発表し、高い評価を得た。</w:t>
      </w:r>
    </w:p>
    <w:p>
      <w:pPr>
        <w:spacing w:before="200" w:after="80"/>
      </w:pPr>
      <w:r>
        <w:rPr>
          <w:b/>
          <w:sz w:val="22"/>
        </w:rPr>
        <w:t>4-2. 小林 正宗（こばやし まさむね）— 開発メンバー / Frontend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生年月日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2007年12月7日（2026年度時点：18歳）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所属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秋田クラーク高等学院（渡辺と同校）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役割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フロントエンド開発（React/Next.js）、UIデザイン、コミュニティ機能実装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スキル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HTML/CSS/JavaScript, React, UIデザイン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稼働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月45時間 × 9ヶ月 = 405時間</w:t>
            </w:r>
          </w:p>
        </w:tc>
      </w:tr>
    </w:tbl>
    <w:p/>
    <w:p>
      <w:pPr>
        <w:spacing w:after="60" w:line="360" w:lineRule="exact"/>
      </w:pPr>
      <w:r>
        <w:rPr>
          <w:sz w:val="21"/>
        </w:rPr>
        <w:t>小林正宗は渡辺と同じ高校のeスポーツ部に所属し、FPSゲームにおけるチームコミュニケーションの実践者である。フロントエンド開発を担当し、ユーザーが直感的に使えるコーチングUIとダッシュボードを設計・実装する。eスポーツプレイヤーとしての視点から、ゲーム中でも使いやすいUI設計に強みを持つ。</w:t>
      </w:r>
    </w:p>
    <w:p>
      <w:pPr>
        <w:spacing w:before="200" w:after="80"/>
      </w:pPr>
      <w:r>
        <w:rPr>
          <w:b/>
          <w:sz w:val="22"/>
        </w:rPr>
        <w:t>4-3. 加藤 大青（かとう たいせい）— 開発メンバー / Backend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生年月日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（確認中）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所属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秋田クラーク高等学院（渡辺と同校）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役割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バックエンドAPI開発（FastAPI）、データベース設計、Riot Games API連携、研修管理機能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スキル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Python, FastAPI, PostgreSQL, API連携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稼働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月35時間 × 9ヶ月 = 315時間</w:t>
            </w:r>
          </w:p>
        </w:tc>
      </w:tr>
    </w:tbl>
    <w:p/>
    <w:p>
      <w:pPr>
        <w:spacing w:after="60" w:line="360" w:lineRule="exact"/>
      </w:pPr>
      <w:r>
        <w:rPr>
          <w:sz w:val="21"/>
        </w:rPr>
        <w:t>加藤大青は同じくeスポーツ部に所属し、バックエンド技術に関心を持つ。データベース設計やAPI連携を担当し、e-Bridgeのデータ基盤と外部サービス連携を構築する。Riot Games APIとの連携やコミュニケーションログの蓄積・分析基盤の設計を行う。</w:t>
      </w:r>
    </w:p>
    <w:p>
      <w:pPr>
        <w:spacing w:before="200" w:after="80"/>
      </w:pPr>
      <w:r>
        <w:rPr>
          <w:b/>
          <w:sz w:val="22"/>
        </w:rPr>
        <w:t>4-4. 高崎 翔太（たかさき しょうた）— PM / メンター（外部アドバイザー）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所属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if(塾) 代表 / 臨床心理士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役割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プロジェクト管理、事業化戦略、法人営業支援、技術メンタリング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実績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EO North Japan「NEXT10」優勝 / ASHIOTO採択 / 秋田若者チャレンジ採択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専門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臨床心理士（WAIS/WISC 知能検査500人以上実施）、Unity/AI開発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備考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if(塾)にて発達特性のある生徒30名を指導。法人向け研修の実証フィールドとして活用可能</w:t>
            </w:r>
          </w:p>
        </w:tc>
      </w:tr>
    </w:tbl>
    <w:p/>
    <w:p>
      <w:pPr>
        <w:spacing w:after="60" w:line="360" w:lineRule="exact"/>
      </w:pPr>
      <w:r>
        <w:rPr>
          <w:sz w:val="21"/>
        </w:rPr>
        <w:t>高崎翔太は臨床心理士としてコミュニケーション困難の心理的側面を専門的に理解し、同時にUnity/AIによる技術開発能力を持つ。if(塾)では発達特性のある生徒30名を対象とした学習塾を運営しており、e-Bridgeの法人向け研修の実証フィールドとしても活用可能。起業家としてのネットワーク（NEXT10優勝、各種プログラム採択）を活用した法人営業支援も担う。</w:t>
      </w:r>
    </w:p>
    <w:p>
      <w:pPr>
        <w:spacing w:before="200" w:after="80"/>
      </w:pPr>
      <w:r>
        <w:rPr>
          <w:b/>
          <w:sz w:val="22"/>
        </w:rPr>
        <w:t>4-5. チームの強み：「当事者×実践者×専門家」の融合</w:t>
      </w:r>
    </w:p>
    <w:p>
      <w:pPr>
        <w:pStyle w:val="ListBullet"/>
        <w:spacing w:after="40"/>
      </w:pPr>
      <w:r>
        <w:rPr>
          <w:sz w:val="21"/>
        </w:rPr>
        <w:t>開発チーム3名全員がeスポーツ部所属 — FPSゲームとチームコミュニケーションの当事者として深いドメイン知識を持つ</w:t>
      </w:r>
    </w:p>
    <w:p>
      <w:pPr>
        <w:pStyle w:val="ListBullet"/>
        <w:spacing w:after="40"/>
      </w:pPr>
      <w:r>
        <w:rPr>
          <w:sz w:val="21"/>
        </w:rPr>
        <w:t>代表の渡辺柚気は吃音当事者 — 「本当に必要な安心設計」を体感的に理解し、技術設計に直接反映できる</w:t>
      </w:r>
    </w:p>
    <w:p>
      <w:pPr>
        <w:pStyle w:val="ListBullet"/>
        <w:spacing w:after="40"/>
      </w:pPr>
      <w:r>
        <w:rPr>
          <w:sz w:val="21"/>
        </w:rPr>
        <w:t>メンターは臨床心理士 — コミュニケーション困難の心理的メカニズムを科学的に理解し、エビデンスに基づく設計をサポート</w:t>
      </w:r>
    </w:p>
    <w:p>
      <w:pPr>
        <w:pStyle w:val="ListBullet"/>
        <w:spacing w:after="40"/>
      </w:pPr>
      <w:r>
        <w:rPr>
          <w:sz w:val="21"/>
        </w:rPr>
        <w:t>「作る人が使う人」— 開発者自身がターゲットユーザーであるため、ニーズと技術の乖離が最小限</w:t>
      </w:r>
    </w:p>
    <w:p>
      <w:pPr>
        <w:spacing w:after="120"/>
      </w:pPr>
      <w:r>
        <w:rPr>
          <w:b/>
          <w:sz w:val="28"/>
        </w:rPr>
        <w:t>5. 市場調査データ・競合分析</w:t>
      </w:r>
    </w:p>
    <w:p>
      <w:pPr>
        <w:spacing w:before="200" w:after="80"/>
      </w:pPr>
      <w:r>
        <w:rPr>
          <w:b/>
          <w:sz w:val="22"/>
        </w:rPr>
        <w:t>5-1. 対象市場の規模</w:t>
      </w:r>
    </w:p>
    <w:p>
      <w:pPr>
        <w:spacing w:before="120" w:after="60"/>
      </w:pPr>
      <w:r>
        <w:rPr>
          <w:b/>
          <w:sz w:val="21"/>
        </w:rPr>
        <w:t>【eスポーツ市場（日本）】</w:t>
      </w:r>
    </w:p>
    <w:p>
      <w:pPr>
        <w:pStyle w:val="ListBullet"/>
        <w:spacing w:after="40"/>
      </w:pPr>
      <w:r>
        <w:rPr>
          <w:sz w:val="21"/>
        </w:rPr>
        <w:t>日本eスポーツ市場規模：約146.85億円（2023年、前年比117%）→ 2025年予測：約200億円（日本eスポーツ白書2024 / JeSU）</w:t>
      </w:r>
    </w:p>
    <w:p>
      <w:pPr>
        <w:pStyle w:val="ListBullet"/>
        <w:spacing w:after="40"/>
      </w:pPr>
      <w:r>
        <w:rPr>
          <w:sz w:val="21"/>
        </w:rPr>
        <w:t>年間成長率：前年比117%（2023年実績）。2025年にはファン数1,000万人超</w:t>
      </w:r>
    </w:p>
    <w:p>
      <w:pPr>
        <w:pStyle w:val="ListBullet"/>
        <w:spacing w:after="40"/>
      </w:pPr>
      <w:r>
        <w:rPr>
          <w:sz w:val="21"/>
        </w:rPr>
        <w:t>eスポーツファン数：856万人（2023年、前年比110.3%）→ 2025年に1,000万人超見込み</w:t>
      </w:r>
    </w:p>
    <w:p>
      <w:pPr>
        <w:pStyle w:val="ListBullet"/>
        <w:spacing w:after="40"/>
      </w:pPr>
      <w:r>
        <w:rPr>
          <w:sz w:val="21"/>
        </w:rPr>
        <w:t>FPSジャンルはeスポーツ市場の中核。VALORANT、Apex Legendsが主要タイトル</w:t>
      </w:r>
    </w:p>
    <w:p>
      <w:pPr>
        <w:spacing w:before="120" w:after="60"/>
      </w:pPr>
      <w:r>
        <w:rPr>
          <w:b/>
          <w:sz w:val="21"/>
        </w:rPr>
        <w:t>【企業研修市場（日本）】</w:t>
      </w:r>
    </w:p>
    <w:p>
      <w:pPr>
        <w:pStyle w:val="ListBullet"/>
        <w:spacing w:after="40"/>
      </w:pPr>
      <w:r>
        <w:rPr>
          <w:sz w:val="21"/>
        </w:rPr>
        <w:t>日本の企業研修市場：5,858億円（2024年度、前年比4.6%増）→ 2025年度予測6,130億円（矢野経済研究所2025年調査）</w:t>
      </w:r>
    </w:p>
    <w:p>
      <w:pPr>
        <w:pStyle w:val="ListBullet"/>
        <w:spacing w:after="40"/>
      </w:pPr>
      <w:r>
        <w:rPr>
          <w:sz w:val="21"/>
        </w:rPr>
        <w:t>チームビルディング研修：急成長セグメント。リモートワーク普及でチーム結束への需要増</w:t>
      </w:r>
    </w:p>
    <w:p>
      <w:pPr>
        <w:pStyle w:val="ListBullet"/>
        <w:spacing w:after="40"/>
      </w:pPr>
      <w:r>
        <w:rPr>
          <w:sz w:val="21"/>
        </w:rPr>
        <w:t>gamification（ゲーミフィケーション）を活用した研修：注目度上昇中。従来型研修の低い定着率（研修後30日で約80%が忘却）への解として期待</w:t>
      </w:r>
    </w:p>
    <w:p>
      <w:pPr>
        <w:spacing w:before="120" w:after="60"/>
      </w:pPr>
      <w:r>
        <w:rPr>
          <w:b/>
          <w:sz w:val="21"/>
        </w:rPr>
        <w:t>【コミュニケーション困難支援市場】</w:t>
      </w:r>
    </w:p>
    <w:p>
      <w:pPr>
        <w:pStyle w:val="ListBullet"/>
        <w:spacing w:after="40"/>
      </w:pPr>
      <w:r>
        <w:rPr>
          <w:sz w:val="21"/>
        </w:rPr>
        <w:t>吃音当事者：日本に約100〜120万人（成人の約1%）。幼児期には約5%が経験。男女比4:1（国立障害者リハビリテーションセンター）</w:t>
      </w:r>
    </w:p>
    <w:p>
      <w:pPr>
        <w:pStyle w:val="ListBullet"/>
        <w:spacing w:after="40"/>
      </w:pPr>
      <w:r>
        <w:rPr>
          <w:sz w:val="21"/>
        </w:rPr>
        <w:t>社会不安障害（SAD）：日本の12ヶ月有病率0.8%（約100万人）。文化的に潜在患者数はさらに多い（日本疫学調査）</w:t>
      </w:r>
    </w:p>
    <w:p>
      <w:pPr>
        <w:pStyle w:val="ListBullet"/>
        <w:spacing w:after="40"/>
      </w:pPr>
      <w:r>
        <w:rPr>
          <w:sz w:val="21"/>
        </w:rPr>
        <w:t>コミュニケーションが苦手：国民の58%が自認（JTBコミュニケーションデザイン調査）。複数人前での発表が苦手：75%</w:t>
      </w:r>
    </w:p>
    <w:p>
      <w:pPr>
        <w:pStyle w:val="ListBullet"/>
        <w:spacing w:after="40"/>
      </w:pPr>
      <w:r>
        <w:rPr>
          <w:sz w:val="21"/>
        </w:rPr>
        <w:t>吃音者は非吃音者より年収約100万円低い・雇用率9%低い（PMC/NIH 2018）。雇用者の84%が「吃音は雇用可能性を下げる」と回答（Minnesota State University）</w:t>
      </w:r>
    </w:p>
    <w:p>
      <w:pPr>
        <w:spacing w:before="120" w:after="60"/>
      </w:pPr>
      <w:r>
        <w:rPr>
          <w:b/>
          <w:sz w:val="21"/>
        </w:rPr>
        <w:t>【VALORANT プレイヤー数】</w:t>
      </w:r>
    </w:p>
    <w:p>
      <w:pPr>
        <w:pStyle w:val="ListBullet"/>
        <w:spacing w:after="40"/>
      </w:pPr>
      <w:r>
        <w:rPr>
          <w:sz w:val="21"/>
        </w:rPr>
        <w:t>全世界月間アクティブプレイヤー：約2,500〜3,500万人（2024年、Riot Games）</w:t>
      </w:r>
    </w:p>
    <w:p>
      <w:pPr>
        <w:pStyle w:val="ListBullet"/>
        <w:spacing w:after="40"/>
      </w:pPr>
      <w:r>
        <w:rPr>
          <w:sz w:val="21"/>
        </w:rPr>
        <w:t>Pacific地域（日本含む）が最大のプレイヤーベース：推計約320万人。日本はFPSジャンルで最も人気のタイトル</w:t>
      </w:r>
    </w:p>
    <w:p>
      <w:pPr>
        <w:spacing w:before="200" w:after="80"/>
      </w:pPr>
      <w:r>
        <w:rPr>
          <w:b/>
          <w:sz w:val="22"/>
        </w:rPr>
        <w:t>5-2. TAM / SAM / SOM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区分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市場定義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推定規模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TAM</w:t>
              <w:br/>
              <w:t>（獲得可能な最大市場）</w:t>
            </w:r>
          </w:p>
        </w:tc>
        <w:tc>
          <w:tcPr>
            <w:tcW w:type="dxa" w:w="3024"/>
          </w:tcPr>
          <w:p>
            <w:r>
              <w:t>eスポーツ市場（200億円）+ 企業研修市場（6,130億円）+ HRTechクラウド（1,385億円）</w:t>
            </w:r>
          </w:p>
        </w:tc>
        <w:tc>
          <w:tcPr>
            <w:tcW w:type="dxa" w:w="3024"/>
          </w:tcPr>
          <w:p>
            <w:r>
              <w:t>約7,400億円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SAM</w:t>
              <w:br/>
              <w:t>（アプローチ可能な市場）</w:t>
            </w:r>
          </w:p>
        </w:tc>
        <w:tc>
          <w:tcPr>
            <w:tcW w:type="dxa" w:w="3024"/>
          </w:tcPr>
          <w:p>
            <w:r>
              <w:t>コミュ困難eスポーツプレイヤー + ゲーミフィケーション研修需要（市場の4.3%）</w:t>
            </w:r>
          </w:p>
        </w:tc>
        <w:tc>
          <w:tcPr>
            <w:tcW w:type="dxa" w:w="3024"/>
          </w:tcPr>
          <w:p>
            <w:r>
              <w:t>約264億円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SOM</w:t>
              <w:br/>
              <w:t>（短期的獲得目標）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B2C: プレミアム会員1,000名×月額980円 + B2B: 10社×年間50〜100万円</w:t>
            </w:r>
          </w:p>
        </w:tc>
        <w:tc>
          <w:tcPr>
            <w:tcW w:type="dxa" w:w="3024"/>
          </w:tcPr>
          <w:p>
            <w:r>
              <w:t>3年後目標：約2.2億円/年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5-3. 競合分析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サービス名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特徴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e-Bridgeとの差別化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eスポーツ</w:t>
              <w:br/>
              <w:t>コーチング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Metafy</w:t>
              <w:br/>
              <w:t>aim.gg</w:t>
              <w:br/>
              <w:t>Gamersensei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・プロゲーマーによる1on1コーチング</w:t>
              <w:br/>
              <w:t>・ゲームスキル向上に特化</w:t>
              <w:br/>
              <w:t>・健常者向け設計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・コミュニケーション困難への配慮なし</w:t>
              <w:br/>
              <w:t>・ボイスチャット前提</w:t>
              <w:br/>
              <w:t>・AI計測なし</w:t>
              <w:br/>
              <w:t>→ e-Bridgeは「安心設計AI」で差別化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音声認識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Google STT</w:t>
              <w:br/>
              <w:t>Amazon Transcribe</w:t>
              <w:br/>
              <w:t>OpenAI Whisper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・汎用的な音声認識</w:t>
              <w:br/>
              <w:t>・高精度だが「流暢な発話」前提</w:t>
              <w:br/>
              <w:t>・API提供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・吃音の「間」でタイムアウト</w:t>
              <w:br/>
              <w:t>・連発を誤認識</w:t>
              <w:br/>
              <w:t>→ e-Bridgeはインクルーシブ音声認識で差別化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吃音支援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DAF/MAF アプリ</w:t>
              <w:br/>
              <w:t>SpeakEasy</w:t>
              <w:br/>
              <w:t>Stammr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・遅延聴覚フィードバック（DAF）</w:t>
              <w:br/>
              <w:t>・発話訓練に特化</w:t>
              <w:br/>
              <w:t>・「治す」アプローチ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・eスポーツ/研修との連携なし</w:t>
              <w:br/>
              <w:t>・ゲーミフィケーションなし</w:t>
              <w:br/>
              <w:t>→ e-Bridgeは「活かす」アプローチで差別化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企業研修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従来型研修</w:t>
              <w:br/>
              <w:t>（グループワーク、</w:t>
              <w:br/>
              <w:t>アスレチック等）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・チームビルディング</w:t>
              <w:br/>
              <w:t>・対面が基本</w:t>
              <w:br/>
              <w:t>・効果測定が定性的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・若年層への訴求力不足</w:t>
              <w:br/>
              <w:t>・AI計測なし</w:t>
              <w:br/>
              <w:t>・繰り返し実施が困難</w:t>
              <w:br/>
              <w:t>→ e-BridgeはFPS×AI計測で差別化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HRTech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TUNAG</w:t>
              <w:br/>
              <w:t>MotifyHR</w:t>
              <w:br/>
              <w:t>カオナビ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・エンゲージメント計測</w:t>
              <w:br/>
              <w:t>・タレントマネジメント</w:t>
              <w:br/>
              <w:t>・研修管理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・コミュニケーション「訓練」機能はない</w:t>
              <w:br/>
              <w:t>・ゲーム活用なし</w:t>
              <w:br/>
              <w:t>→ e-Bridgeは実践型コミュニケーション研修として補完的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5-4. e-Bridgeの独自ポジション</w:t>
      </w:r>
    </w:p>
    <w:p>
      <w:pPr>
        <w:spacing w:after="60" w:line="360" w:lineRule="exact"/>
      </w:pPr>
      <w:r>
        <w:rPr>
          <w:sz w:val="21"/>
        </w:rPr>
        <w:t>「FPS × AIコーチング × コミュニケーション研修」の三位一体は世界初であり、以下の4つの参入障壁を持つ：</w:t>
      </w:r>
    </w:p>
    <w:p>
      <w:pPr>
        <w:pStyle w:val="ListBullet"/>
        <w:spacing w:after="40"/>
      </w:pPr>
      <w:r>
        <w:rPr>
          <w:sz w:val="21"/>
        </w:rPr>
        <w:t>当事者知見：開発者自身がコミュニケーション困難（吃音）の当事者であり、「安心設計」を体感的に理解</w:t>
      </w:r>
    </w:p>
    <w:p>
      <w:pPr>
        <w:pStyle w:val="ListBullet"/>
        <w:spacing w:after="40"/>
      </w:pPr>
      <w:r>
        <w:rPr>
          <w:sz w:val="21"/>
        </w:rPr>
        <w:t>eスポーツ×研修の融合知識：開発チーム全員がeスポーツ部所属。FPSとチームコミュニケーションの関係性を実践として知っている</w:t>
      </w:r>
    </w:p>
    <w:p>
      <w:pPr>
        <w:pStyle w:val="ListBullet"/>
        <w:spacing w:after="40"/>
      </w:pPr>
      <w:r>
        <w:rPr>
          <w:sz w:val="21"/>
        </w:rPr>
        <w:t>PoCデータ：実証実験による具体的なフィードバックとデータの蓄積</w:t>
      </w:r>
    </w:p>
    <w:p>
      <w:pPr>
        <w:pStyle w:val="ListBullet"/>
        <w:spacing w:after="40"/>
      </w:pPr>
      <w:r>
        <w:rPr>
          <w:sz w:val="21"/>
        </w:rPr>
        <w:t>メンター体制：臨床心理士・起業家によるバックアップ、if(塾)という検証フィールド</w:t>
      </w:r>
    </w:p>
    <w:p>
      <w:pPr>
        <w:spacing w:before="200" w:after="80"/>
      </w:pPr>
      <w:r>
        <w:rPr>
          <w:b/>
          <w:sz w:val="22"/>
        </w:rPr>
        <w:t>5-5. 主要データ出典</w:t>
      </w:r>
    </w:p>
    <w:p>
      <w:pPr>
        <w:pStyle w:val="ListBullet"/>
        <w:spacing w:after="40"/>
      </w:pPr>
      <w:r>
        <w:rPr>
          <w:sz w:val="21"/>
        </w:rPr>
        <w:t>日本eスポーツ白書2024（角川アスキー総合研究所/JeSU）</w:t>
      </w:r>
    </w:p>
    <w:p>
      <w:pPr>
        <w:pStyle w:val="ListBullet"/>
        <w:spacing w:after="40"/>
      </w:pPr>
      <w:r>
        <w:rPr>
          <w:sz w:val="21"/>
        </w:rPr>
        <w:t>矢野経済研究所「企業向け研修サービス市場に関する調査」（2025年調査）</w:t>
      </w:r>
    </w:p>
    <w:p>
      <w:pPr>
        <w:pStyle w:val="ListBullet"/>
        <w:spacing w:after="40"/>
      </w:pPr>
      <w:r>
        <w:rPr>
          <w:sz w:val="21"/>
        </w:rPr>
        <w:t>厚生労働省「吃音（きつおん）について」</w:t>
      </w:r>
    </w:p>
    <w:p>
      <w:pPr>
        <w:pStyle w:val="ListBullet"/>
        <w:spacing w:after="40"/>
      </w:pPr>
      <w:r>
        <w:rPr>
          <w:sz w:val="21"/>
        </w:rPr>
        <w:t>Riot Games「VALORANT - Year in Review」（2024年）</w:t>
      </w:r>
    </w:p>
    <w:p>
      <w:pPr>
        <w:pStyle w:val="ListBullet"/>
        <w:spacing w:after="40"/>
      </w:pPr>
      <w:r>
        <w:rPr>
          <w:sz w:val="21"/>
        </w:rPr>
        <w:t>総務省「情報通信白書」eスポーツ関連統計（2024年）</w:t>
      </w:r>
    </w:p>
    <w:p>
      <w:pPr>
        <w:pStyle w:val="ListBullet"/>
        <w:spacing w:after="40"/>
      </w:pPr>
      <w:r>
        <w:rPr>
          <w:sz w:val="21"/>
        </w:rPr>
        <w:t>国立障害者リハビリテーションセンター / PMC・NIH / JTBコミュニケーションデザイン / Stamurai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